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F0E69" w:rsidRDefault="00A82606" w14:paraId="7B5691F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BD082B12D1B4FA1B69CCBFF3729FE0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ed5577d-8aa4-4265-8f21-b217c2ee11a6"/>
        <w:id w:val="1640918377"/>
        <w:lock w:val="sdtLocked"/>
      </w:sdtPr>
      <w:sdtEndPr/>
      <w:sdtContent>
        <w:p w:rsidR="00A93E8D" w:rsidRDefault="00206591" w14:paraId="6A015C6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studera förutsättningarna för att leda om farleder för kommersiell fartygstrafik från känsliga områden i Östersjön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8459FB6F5724B7E974988E560673C9B"/>
        </w:placeholder>
        <w:text/>
      </w:sdtPr>
      <w:sdtEndPr/>
      <w:sdtContent>
        <w:p w:rsidRPr="009B062B" w:rsidR="006D79C9" w:rsidP="00333E95" w:rsidRDefault="006D79C9" w14:paraId="75E7582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D5D70" w:rsidP="00CD5D70" w:rsidRDefault="00CD5D70" w14:paraId="3DC07AE5" w14:textId="592D1256">
      <w:pPr>
        <w:pStyle w:val="Normalutanindragellerluft"/>
      </w:pPr>
      <w:r>
        <w:t>En stor andel av världens transporter sker via sjöfart. På många sätt är det ett mer miljö</w:t>
      </w:r>
      <w:r w:rsidR="00F03BAF">
        <w:softHyphen/>
      </w:r>
      <w:r w:rsidRPr="00F03BAF">
        <w:rPr>
          <w:spacing w:val="-2"/>
        </w:rPr>
        <w:t>vänligt alternativ än lastbilstransporter eller flyg (och på längre sträckor helt nödvändigt).</w:t>
      </w:r>
      <w:r>
        <w:t xml:space="preserve"> Det är dock inte helt oproblematiskt ur ett miljö- och naturskyddsperspektiv att trans</w:t>
      </w:r>
      <w:r w:rsidR="00F03BAF">
        <w:softHyphen/>
      </w:r>
      <w:r>
        <w:t>portera gods på fartyg.</w:t>
      </w:r>
    </w:p>
    <w:p w:rsidR="00CD5D70" w:rsidP="00FF0E69" w:rsidRDefault="00CD5D70" w14:paraId="1C377D7C" w14:textId="77777777">
      <w:r>
        <w:t>Kommersiell fartygstrafik innebär buller och föroreningar både över och under ytan. Den ställer också till stora problem för djurlivet i havet. När tumlare störs av fartygens buller kan de få svårigheter att lokalisera sig och att kommunicera. Tumlarna är i dag akut hotade av utrotning.</w:t>
      </w:r>
    </w:p>
    <w:p w:rsidRPr="00422B9E" w:rsidR="00422B9E" w:rsidP="00FF0E69" w:rsidRDefault="00CD5D70" w14:paraId="472ECC5B" w14:textId="0DA917DB">
      <w:r>
        <w:t>Det finns områden som är mer känsliga än andra. Tyvärr finns det i dag farleder som passerar just genom sådana områden. Jag yrkar därför att regeringen bör verka för att farleder för kommersiell båttrafik leds om, bort från känsliga områden i Östersjön.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9F7A76767414B548486392768B06E6E"/>
        </w:placeholder>
      </w:sdtPr>
      <w:sdtEndPr/>
      <w:sdtContent>
        <w:p w:rsidR="00FF0E69" w:rsidP="00FF0E69" w:rsidRDefault="00FF0E69" w14:paraId="11EA22DB" w14:textId="77777777"/>
        <w:p w:rsidR="00FF0E69" w:rsidP="00FF0E69" w:rsidRDefault="00A82606" w14:paraId="54944757" w14:textId="4B0F826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93E8D" w14:paraId="195A9E79" w14:textId="77777777">
        <w:trPr>
          <w:cantSplit/>
        </w:trPr>
        <w:tc>
          <w:tcPr>
            <w:tcW w:w="50" w:type="pct"/>
            <w:vAlign w:val="bottom"/>
          </w:tcPr>
          <w:p w:rsidR="00A93E8D" w:rsidRDefault="00206591" w14:paraId="59E85CDD" w14:textId="77777777"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A93E8D" w:rsidRDefault="00A93E8D" w14:paraId="423F819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737F323" w14:textId="5781C02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36977" w14:textId="77777777" w:rsidR="00CD5D70" w:rsidRDefault="00CD5D70" w:rsidP="000C1CAD">
      <w:pPr>
        <w:spacing w:line="240" w:lineRule="auto"/>
      </w:pPr>
      <w:r>
        <w:separator/>
      </w:r>
    </w:p>
  </w:endnote>
  <w:endnote w:type="continuationSeparator" w:id="0">
    <w:p w14:paraId="4FAE9DF0" w14:textId="77777777" w:rsidR="00CD5D70" w:rsidRDefault="00CD5D7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1414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E45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03B6A" w14:textId="3C699ACE" w:rsidR="00262EA3" w:rsidRPr="00FF0E69" w:rsidRDefault="00262EA3" w:rsidP="00FF0E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03E0D" w14:textId="77777777" w:rsidR="00CD5D70" w:rsidRDefault="00CD5D70" w:rsidP="000C1CAD">
      <w:pPr>
        <w:spacing w:line="240" w:lineRule="auto"/>
      </w:pPr>
      <w:r>
        <w:separator/>
      </w:r>
    </w:p>
  </w:footnote>
  <w:footnote w:type="continuationSeparator" w:id="0">
    <w:p w14:paraId="3F95BAE8" w14:textId="77777777" w:rsidR="00CD5D70" w:rsidRDefault="00CD5D7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B8DA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531D78" wp14:editId="1D9E796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D994C3" w14:textId="0F8534F4" w:rsidR="00262EA3" w:rsidRDefault="00A8260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0B1B2C380744E91967C36E051F76682"/>
                              </w:placeholder>
                              <w:text/>
                            </w:sdtPr>
                            <w:sdtEndPr/>
                            <w:sdtContent>
                              <w:r w:rsidR="00CD5D7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E685748E35A40C5BDB0AE04DF9A0A68"/>
                              </w:placeholder>
                              <w:text/>
                            </w:sdtPr>
                            <w:sdtEndPr/>
                            <w:sdtContent>
                              <w:r w:rsidR="00CD5D70">
                                <w:t>635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531D7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0D994C3" w14:textId="0F8534F4" w:rsidR="00262EA3" w:rsidRDefault="00A8260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0B1B2C380744E91967C36E051F76682"/>
                        </w:placeholder>
                        <w:text/>
                      </w:sdtPr>
                      <w:sdtEndPr/>
                      <w:sdtContent>
                        <w:r w:rsidR="00CD5D7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E685748E35A40C5BDB0AE04DF9A0A68"/>
                        </w:placeholder>
                        <w:text/>
                      </w:sdtPr>
                      <w:sdtEndPr/>
                      <w:sdtContent>
                        <w:r w:rsidR="00CD5D70">
                          <w:t>635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E452D5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C693" w14:textId="77777777" w:rsidR="00262EA3" w:rsidRDefault="00262EA3" w:rsidP="008563AC">
    <w:pPr>
      <w:jc w:val="right"/>
    </w:pPr>
  </w:p>
  <w:p w14:paraId="2403CC0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E5EA9" w14:textId="77777777" w:rsidR="00262EA3" w:rsidRDefault="00A8260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3A46B70" wp14:editId="35BA8DA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C9243F2" w14:textId="1E148391" w:rsidR="00262EA3" w:rsidRDefault="00A8260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F0E6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D5D7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D5D70">
          <w:t>635</w:t>
        </w:r>
      </w:sdtContent>
    </w:sdt>
  </w:p>
  <w:p w14:paraId="424590DA" w14:textId="77777777" w:rsidR="00262EA3" w:rsidRPr="008227B3" w:rsidRDefault="00A8260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1D2D171" w14:textId="7D49777A" w:rsidR="00262EA3" w:rsidRPr="008227B3" w:rsidRDefault="00A8260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F0E6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F0E69">
          <w:t>:865</w:t>
        </w:r>
      </w:sdtContent>
    </w:sdt>
  </w:p>
  <w:p w14:paraId="0FB99227" w14:textId="5DE38499" w:rsidR="00262EA3" w:rsidRDefault="00A8260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0B1B2C380744E91967C36E051F76682"/>
        </w:placeholder>
        <w15:appearance w15:val="hidden"/>
        <w:text/>
      </w:sdtPr>
      <w:sdtEndPr/>
      <w:sdtContent>
        <w:r w:rsidR="00FF0E69"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E685748E35A40C5BDB0AE04DF9A0A68"/>
      </w:placeholder>
      <w:text/>
    </w:sdtPr>
    <w:sdtEndPr/>
    <w:sdtContent>
      <w:p w14:paraId="5D289B30" w14:textId="31FD0BC5" w:rsidR="00262EA3" w:rsidRDefault="00CD5D70" w:rsidP="00283E0F">
        <w:pPr>
          <w:pStyle w:val="FSHRub2"/>
        </w:pPr>
        <w:r>
          <w:t>Omledning av kommersiell båttrafik från känsliga områden i Östersjön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9D67A0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D5D7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288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59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606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E8D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D70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1ED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BAF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0E69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9D59D4"/>
  <w15:chartTrackingRefBased/>
  <w15:docId w15:val="{1100CAF4-89BE-46EB-A826-5D84858A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D082B12D1B4FA1B69CCBFF3729FE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5874EC-BC49-4B6C-BBE4-DFDFD97EBCEB}"/>
      </w:docPartPr>
      <w:docPartBody>
        <w:p w:rsidR="000C7082" w:rsidRDefault="000C7082">
          <w:pPr>
            <w:pStyle w:val="0BD082B12D1B4FA1B69CCBFF3729FE0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8459FB6F5724B7E974988E560673C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8A8DB7-E4D9-4181-9D60-D17869B94111}"/>
      </w:docPartPr>
      <w:docPartBody>
        <w:p w:rsidR="000C7082" w:rsidRDefault="000C7082">
          <w:pPr>
            <w:pStyle w:val="68459FB6F5724B7E974988E560673C9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0B1B2C380744E91967C36E051F766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315A43-40A7-41E1-B572-7C07E4AC1D7A}"/>
      </w:docPartPr>
      <w:docPartBody>
        <w:p w:rsidR="000C7082" w:rsidRDefault="000C7082">
          <w:pPr>
            <w:pStyle w:val="90B1B2C380744E91967C36E051F766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685748E35A40C5BDB0AE04DF9A0A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5624C9-E220-4805-AF2A-325784F643F4}"/>
      </w:docPartPr>
      <w:docPartBody>
        <w:p w:rsidR="000C7082" w:rsidRDefault="000C7082">
          <w:pPr>
            <w:pStyle w:val="0E685748E35A40C5BDB0AE04DF9A0A68"/>
          </w:pPr>
          <w:r>
            <w:t xml:space="preserve"> </w:t>
          </w:r>
        </w:p>
      </w:docPartBody>
    </w:docPart>
    <w:docPart>
      <w:docPartPr>
        <w:name w:val="29F7A76767414B548486392768B06E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E291DF-5A3A-4246-BB90-81FC280E7FC1}"/>
      </w:docPartPr>
      <w:docPartBody>
        <w:p w:rsidR="007D2BAE" w:rsidRDefault="007D2BA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82"/>
    <w:rsid w:val="000C7082"/>
    <w:rsid w:val="007D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BD082B12D1B4FA1B69CCBFF3729FE00">
    <w:name w:val="0BD082B12D1B4FA1B69CCBFF3729FE00"/>
  </w:style>
  <w:style w:type="paragraph" w:customStyle="1" w:styleId="68459FB6F5724B7E974988E560673C9B">
    <w:name w:val="68459FB6F5724B7E974988E560673C9B"/>
  </w:style>
  <w:style w:type="paragraph" w:customStyle="1" w:styleId="90B1B2C380744E91967C36E051F76682">
    <w:name w:val="90B1B2C380744E91967C36E051F76682"/>
  </w:style>
  <w:style w:type="paragraph" w:customStyle="1" w:styleId="0E685748E35A40C5BDB0AE04DF9A0A68">
    <w:name w:val="0E685748E35A40C5BDB0AE04DF9A0A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E132E4-0E6D-4CF0-92C6-4BF59DEB67B1}"/>
</file>

<file path=customXml/itemProps2.xml><?xml version="1.0" encoding="utf-8"?>
<ds:datastoreItem xmlns:ds="http://schemas.openxmlformats.org/officeDocument/2006/customXml" ds:itemID="{DC557EA3-FDF2-416B-BC80-0F36465F2E4C}"/>
</file>

<file path=customXml/itemProps3.xml><?xml version="1.0" encoding="utf-8"?>
<ds:datastoreItem xmlns:ds="http://schemas.openxmlformats.org/officeDocument/2006/customXml" ds:itemID="{4C0FE871-B4F2-46FD-AD54-809508E90B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171</Words>
  <Characters>956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S635 Omledning av kommersiell båttrafik från känsliga områden i Östersjön</vt:lpstr>
      <vt:lpstr>
      </vt:lpstr>
    </vt:vector>
  </TitlesOfParts>
  <Company>Sveriges riksdag</Company>
  <LinksUpToDate>false</LinksUpToDate>
  <CharactersWithSpaces>1119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