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4C13" w:rsidRPr="00281F36" w:rsidRDefault="00814C13">
      <w:pPr>
        <w:pStyle w:val="Frslagsrubrik"/>
      </w:pPr>
      <w:r w:rsidRPr="00281F36">
        <w:t>Förslag till riksdagsbeslut</w:t>
      </w:r>
    </w:p>
    <w:p w:rsidR="00814C13" w:rsidRPr="00281F36" w:rsidRDefault="00814C13">
      <w:pPr>
        <w:pStyle w:val="Hemstlatt"/>
        <w:ind w:left="0"/>
      </w:pPr>
      <w:r w:rsidRPr="00281F36">
        <w:t>Riksdagen tillkännager för regeringen som sin mening vad som anförs i motionen om att införa utmaningsrätt i hela Sver</w:t>
      </w:r>
      <w:r w:rsidRPr="00281F36">
        <w:t>i</w:t>
      </w:r>
      <w:r w:rsidRPr="00281F36">
        <w:t>ge.</w:t>
      </w:r>
    </w:p>
    <w:p w:rsidR="00814C13" w:rsidRPr="00281F36" w:rsidRDefault="00814C13">
      <w:pPr>
        <w:pStyle w:val="Rubrik1"/>
      </w:pPr>
      <w:r w:rsidRPr="00281F36">
        <w:t>Motivering</w:t>
      </w:r>
    </w:p>
    <w:p w:rsidR="00814C13" w:rsidRPr="00281F36" w:rsidRDefault="00814C13">
      <w:r w:rsidRPr="00281F36">
        <w:t>Den offentliga sektorn behöver i många av Sveriges kommuner alltjämt bli bättre på att öppna sig för konkurrens. Inte minst små företag kan stimuleras genom att offentlig verksamhet läggs ut på entreprenad.</w:t>
      </w:r>
    </w:p>
    <w:p w:rsidR="00814C13" w:rsidRPr="00281F36" w:rsidRDefault="00814C13">
      <w:pPr>
        <w:pStyle w:val="Normaltindrag"/>
        <w:ind w:firstLine="0"/>
      </w:pPr>
      <w:r w:rsidRPr="00281F36">
        <w:t>En av grundorsakerna till att nya företag inte etableras och att de befintliga företagen inte kan utöka sin verksamhet är den osunda konkurrens det privata näringslivet utsätts för av kommuner och landsting. Det finns exempel på kommunala verkstäder, tolkförmedling, resebyråer, gymanläggningar, nat</w:t>
      </w:r>
      <w:r w:rsidRPr="00281F36">
        <w:t>t</w:t>
      </w:r>
      <w:r w:rsidRPr="00281F36">
        <w:t>klubbsverksamhet och turistbyråverksamhet som finansierade med skattebet</w:t>
      </w:r>
      <w:r w:rsidRPr="00281F36">
        <w:t>a</w:t>
      </w:r>
      <w:r w:rsidRPr="00281F36">
        <w:t>larnas pengar konkurrerar med det privata näringslivet i sina kommuner.</w:t>
      </w:r>
    </w:p>
    <w:p w:rsidR="00814C13" w:rsidRPr="00281F36" w:rsidRDefault="00814C13">
      <w:pPr>
        <w:pStyle w:val="Normaltindrag"/>
      </w:pPr>
      <w:r w:rsidRPr="00281F36">
        <w:t>Den offentliga upphandlingen i Sverige omsätter årligen hundratals milja</w:t>
      </w:r>
      <w:r w:rsidRPr="00281F36">
        <w:t>r</w:t>
      </w:r>
      <w:r w:rsidRPr="00281F36">
        <w:t>der kronor. En mer effektiv, öppen och rättvis upphandling leder till ökad konku</w:t>
      </w:r>
      <w:r w:rsidRPr="00281F36">
        <w:t>r</w:t>
      </w:r>
      <w:r w:rsidRPr="00281F36">
        <w:t>rens och bättre affärer för skattebetalarna. Fler och andra ögon kan se likheter med sina egna verksamheter, koppla samman och befrukta de ko</w:t>
      </w:r>
      <w:r w:rsidRPr="00281F36">
        <w:t>m</w:t>
      </w:r>
      <w:r w:rsidRPr="00281F36">
        <w:t>munala verksamheterna så att synergieffekter uppstår. Att införa utmaning</w:t>
      </w:r>
      <w:r w:rsidRPr="00281F36">
        <w:t>s</w:t>
      </w:r>
      <w:r w:rsidRPr="00281F36">
        <w:t>rätt är ett bra sätt att öppna för nya idéer och nya förslag på hur olika ver</w:t>
      </w:r>
      <w:r w:rsidRPr="00281F36">
        <w:t>k</w:t>
      </w:r>
      <w:r w:rsidRPr="00281F36">
        <w:t>samheter kan utvecklas. Lokal utmaningsrätt har också redan införts i flera av Sveriges kommuner.</w:t>
      </w:r>
    </w:p>
    <w:p w:rsidR="00814C13" w:rsidRPr="00281F36" w:rsidRDefault="00814C13">
      <w:pPr>
        <w:pStyle w:val="Normaltindrag"/>
      </w:pPr>
      <w:r w:rsidRPr="00281F36">
        <w:t>Eftersom en betydande del av den omfat</w:t>
      </w:r>
      <w:r w:rsidRPr="00281F36">
        <w:t xml:space="preserve">tande offentliga upphandlingen sker inom kommuner och landsting är det ett stort samhällsproblem att många </w:t>
      </w:r>
      <w:r w:rsidRPr="00281F36">
        <w:lastRenderedPageBreak/>
        <w:t>kommuner och landsting alltför ofta med hjälp av allas våra skatt</w:t>
      </w:r>
      <w:r w:rsidRPr="00281F36">
        <w:t>e</w:t>
      </w:r>
      <w:r w:rsidRPr="00281F36">
        <w:t>pengar konkurrerar ut företag.</w:t>
      </w:r>
    </w:p>
    <w:p w:rsidR="00814C13" w:rsidRPr="00281F36" w:rsidRDefault="00814C13">
      <w:pPr>
        <w:pStyle w:val="Normaltindrag"/>
      </w:pPr>
      <w:r w:rsidRPr="00281F36">
        <w:t>Det är därför viktigt att främja den offentliga upphandlingen i hela Sver</w:t>
      </w:r>
      <w:r w:rsidRPr="00281F36">
        <w:t>i</w:t>
      </w:r>
      <w:r w:rsidRPr="00281F36">
        <w:t>ge. Ett led i detta arbete är införa en utmaningsrätt som ger enskilda entrepr</w:t>
      </w:r>
      <w:r w:rsidRPr="00281F36">
        <w:t>e</w:t>
      </w:r>
      <w:r w:rsidRPr="00281F36">
        <w:t>nörer eller anställda inom offentlig sektor i hela landet rätt att få göra en up</w:t>
      </w:r>
      <w:r w:rsidRPr="00281F36">
        <w:t>p</w:t>
      </w:r>
      <w:r w:rsidRPr="00281F36">
        <w:t>handling av delar av kommunens och landstingets verksamhet.</w:t>
      </w:r>
    </w:p>
    <w:p w:rsidR="00814C13" w:rsidRPr="00281F36" w:rsidRDefault="00814C13">
      <w:pPr>
        <w:pStyle w:val="Normaltindrag"/>
      </w:pPr>
      <w:r w:rsidRPr="00281F36">
        <w:t>Den som utmanar måste förstås kunna visa att man har kapacitet att lägga ett rimligt anbud på den utmanade verksamheten. Om upphandlingen leder till att det lämnas in externa anbud som är mer konkurrenskraftiga – mer kos</w:t>
      </w:r>
      <w:r w:rsidRPr="00281F36">
        <w:t>t</w:t>
      </w:r>
      <w:r w:rsidRPr="00281F36">
        <w:t>nadseffektiva och med bättre kvalitet – än den egna verksamheten ska ko</w:t>
      </w:r>
      <w:r w:rsidRPr="00281F36">
        <w:t>m</w:t>
      </w:r>
      <w:r w:rsidRPr="00281F36">
        <w:t>munen eller landstinget anta budet.</w:t>
      </w:r>
    </w:p>
    <w:p w:rsidR="00814C13" w:rsidRPr="00281F36" w:rsidRDefault="00814C13">
      <w:pPr>
        <w:pStyle w:val="Normaltindrag"/>
      </w:pPr>
      <w:r w:rsidRPr="00281F36">
        <w:t>En grundläggande princip för ett sunt lokalt företagsklimat är ju att ko</w:t>
      </w:r>
      <w:r w:rsidRPr="00281F36">
        <w:t>m</w:t>
      </w:r>
      <w:r w:rsidRPr="00281F36">
        <w:t>muner och landsting inte konkurrerar med det lokala näringslivet. I princip alla former av tjänster som inte är en ren myndighetsutövning kan ju läggas ut på entreprenad.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1F36">
        <w:trPr>
          <w:cantSplit/>
        </w:trPr>
        <w:tc>
          <w:tcPr>
            <w:tcW w:w="3046" w:type="dxa"/>
          </w:tcPr>
          <w:p w:rsidR="00814C13" w:rsidRPr="00281F36" w:rsidRDefault="00814C13">
            <w:pPr>
              <w:pStyle w:val="UnderskriftDatum"/>
              <w:spacing w:before="240"/>
            </w:pPr>
            <w:r w:rsidRPr="00281F36">
              <w:t>Stockholm den 20 september 2011</w:t>
            </w:r>
          </w:p>
        </w:tc>
        <w:tc>
          <w:tcPr>
            <w:tcW w:w="3047" w:type="dxa"/>
          </w:tcPr>
          <w:p w:rsidR="00814C13" w:rsidRPr="00281F36" w:rsidRDefault="00814C13">
            <w:pPr>
              <w:pStyle w:val="Underskrifter"/>
              <w:spacing w:before="240"/>
            </w:pPr>
          </w:p>
        </w:tc>
      </w:tr>
      <w:tr w:rsidR="00000000" w:rsidRPr="00281F36">
        <w:trPr>
          <w:cantSplit/>
        </w:trPr>
        <w:tc>
          <w:tcPr>
            <w:tcW w:w="3046" w:type="dxa"/>
          </w:tcPr>
          <w:p w:rsidR="00814C13" w:rsidRPr="00281F36" w:rsidRDefault="00814C13">
            <w:pPr>
              <w:pStyle w:val="Underskrifter"/>
            </w:pPr>
            <w:r w:rsidRPr="00281F36">
              <w:t>Hans Backman (FP)</w:t>
            </w:r>
          </w:p>
        </w:tc>
        <w:tc>
          <w:tcPr>
            <w:tcW w:w="3046" w:type="dxa"/>
          </w:tcPr>
          <w:p w:rsidR="00814C13" w:rsidRPr="00281F36" w:rsidRDefault="00814C13">
            <w:pPr>
              <w:pStyle w:val="Underskrifter"/>
            </w:pPr>
          </w:p>
        </w:tc>
      </w:tr>
    </w:tbl>
    <w:p w:rsidR="00814C13" w:rsidRPr="00281F36" w:rsidRDefault="00814C13">
      <w:pPr>
        <w:pStyle w:val="Normaltindrag"/>
      </w:pPr>
    </w:p>
    <w:sectPr w:rsidR="00814C13" w:rsidRPr="00281F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C13" w:rsidRPr="00281F36" w:rsidRDefault="00814C13">
      <w:r w:rsidRPr="00281F36">
        <w:separator/>
      </w:r>
    </w:p>
  </w:endnote>
  <w:endnote w:type="continuationSeparator" w:id="0">
    <w:p w:rsidR="00814C13" w:rsidRPr="00281F36" w:rsidRDefault="00814C13">
      <w:r w:rsidRPr="00281F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C13" w:rsidRPr="00281F36" w:rsidRDefault="00281F36">
    <w:pPr>
      <w:pStyle w:val="Sidfot"/>
    </w:pPr>
    <w:r w:rsidRPr="00281F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18246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C13" w:rsidRDefault="00814C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4C13" w:rsidRDefault="00814C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C13" w:rsidRPr="00281F36" w:rsidRDefault="00281F36">
    <w:pPr>
      <w:pStyle w:val="Sidfot"/>
    </w:pPr>
    <w:r w:rsidRPr="00281F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566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C13" w:rsidRDefault="00814C1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4C13" w:rsidRDefault="00814C1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C13" w:rsidRPr="00281F36" w:rsidRDefault="00281F36">
    <w:pPr>
      <w:pStyle w:val="Sidfot"/>
    </w:pPr>
    <w:r w:rsidRPr="00281F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4539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C13" w:rsidRDefault="00814C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4C13" w:rsidRDefault="00814C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C13" w:rsidRPr="00281F36" w:rsidRDefault="00814C13">
      <w:r w:rsidRPr="00281F36">
        <w:separator/>
      </w:r>
    </w:p>
  </w:footnote>
  <w:footnote w:type="continuationSeparator" w:id="0">
    <w:p w:rsidR="00814C13" w:rsidRPr="00281F36" w:rsidRDefault="00814C13">
      <w:r w:rsidRPr="00281F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C13" w:rsidRPr="00281F36" w:rsidRDefault="00281F36">
    <w:pPr>
      <w:pStyle w:val="Sidhuvud"/>
    </w:pPr>
    <w:r w:rsidRPr="00281F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24754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C13" w:rsidRDefault="00814C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4C13" w:rsidRDefault="00814C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C13" w:rsidRPr="00281F36" w:rsidRDefault="00281F36">
    <w:pPr>
      <w:pStyle w:val="Sidhuvud"/>
    </w:pPr>
    <w:r w:rsidRPr="00281F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35884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C13" w:rsidRDefault="00814C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4C13" w:rsidRDefault="00814C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C13" w:rsidRPr="00281F36" w:rsidRDefault="00814C13">
    <w:pPr>
      <w:pStyle w:val="FSHNormal"/>
      <w:tabs>
        <w:tab w:val="right" w:pos="5840"/>
      </w:tabs>
    </w:pPr>
    <w:r w:rsidRPr="00281F36">
      <w:br/>
    </w:r>
    <w:r w:rsidRPr="00281F36">
      <w:fldChar w:fldCharType="begin" w:fldLock="1"/>
    </w:r>
    <w:r w:rsidRPr="00281F36">
      <w:instrText xml:space="preserve"> DOCPROPERTY</w:instrText>
    </w:r>
    <w:r w:rsidRPr="00281F36">
      <w:rPr>
        <w:sz w:val="18"/>
      </w:rPr>
      <w:instrText xml:space="preserve"> "YearUser" *\charformat </w:instrText>
    </w:r>
    <w:r w:rsidRPr="00281F36">
      <w:fldChar w:fldCharType="separate"/>
    </w:r>
    <w:r w:rsidRPr="00281F36">
      <w:t>2011/12</w:t>
    </w:r>
    <w:r w:rsidRPr="00281F36">
      <w:fldChar w:fldCharType="end"/>
    </w:r>
    <w:r w:rsidRPr="00281F36">
      <w:t xml:space="preserve"> </w:t>
    </w:r>
    <w:r w:rsidRPr="00281F36">
      <w:tab/>
      <w:t xml:space="preserve">mnr: </w:t>
    </w:r>
    <w:r w:rsidRPr="00281F36">
      <w:fldChar w:fldCharType="begin" w:fldLock="1"/>
    </w:r>
    <w:r w:rsidRPr="00281F36">
      <w:instrText xml:space="preserve"> DOCPROPERTY</w:instrText>
    </w:r>
    <w:r w:rsidRPr="00281F36">
      <w:rPr>
        <w:sz w:val="18"/>
      </w:rPr>
      <w:instrText xml:space="preserve"> "Motionsnummer" *\charformat </w:instrText>
    </w:r>
    <w:r w:rsidRPr="00281F36">
      <w:fldChar w:fldCharType="separate"/>
    </w:r>
    <w:r w:rsidRPr="00281F36">
      <w:t>Fi224</w:t>
    </w:r>
    <w:r w:rsidRPr="00281F36">
      <w:fldChar w:fldCharType="end"/>
    </w:r>
    <w:r w:rsidRPr="00281F36">
      <w:br/>
    </w:r>
    <w:r w:rsidRPr="00281F36">
      <w:fldChar w:fldCharType="begin" w:fldLock="1"/>
    </w:r>
    <w:r w:rsidRPr="00281F36">
      <w:instrText xml:space="preserve"> DOCPROPERTY</w:instrText>
    </w:r>
    <w:r w:rsidRPr="00281F36">
      <w:rPr>
        <w:sz w:val="18"/>
      </w:rPr>
      <w:instrText xml:space="preserve"> "Samling" *\charformat </w:instrText>
    </w:r>
    <w:r w:rsidRPr="00281F36">
      <w:fldChar w:fldCharType="end"/>
    </w:r>
    <w:r w:rsidRPr="00281F36">
      <w:tab/>
      <w:t xml:space="preserve">pnr: </w:t>
    </w:r>
    <w:r w:rsidRPr="00281F36">
      <w:fldChar w:fldCharType="begin" w:fldLock="1"/>
    </w:r>
    <w:r w:rsidRPr="00281F36">
      <w:instrText xml:space="preserve"> DOCPROPERTY</w:instrText>
    </w:r>
    <w:r w:rsidRPr="00281F36">
      <w:rPr>
        <w:sz w:val="18"/>
      </w:rPr>
      <w:instrText xml:space="preserve"> "Partinummer" *\charformat </w:instrText>
    </w:r>
    <w:r w:rsidRPr="00281F36">
      <w:fldChar w:fldCharType="separate"/>
    </w:r>
    <w:r w:rsidRPr="00281F36">
      <w:t>FP1022</w:t>
    </w:r>
    <w:r w:rsidRPr="00281F36">
      <w:fldChar w:fldCharType="end"/>
    </w:r>
  </w:p>
  <w:p w:rsidR="00814C13" w:rsidRPr="00281F36" w:rsidRDefault="00814C13">
    <w:pPr>
      <w:pStyle w:val="FSHRub1"/>
    </w:pPr>
    <w:r w:rsidRPr="00281F36">
      <w:t>Motion till riksdagen</w:t>
    </w:r>
    <w:r w:rsidRPr="00281F36">
      <w:br/>
    </w:r>
    <w:r w:rsidRPr="00281F36">
      <w:fldChar w:fldCharType="begin" w:fldLock="1"/>
    </w:r>
    <w:r w:rsidRPr="00281F36">
      <w:instrText xml:space="preserve"> DOCPROPERTY "YearUser" *\charformat </w:instrText>
    </w:r>
    <w:r w:rsidRPr="00281F36">
      <w:fldChar w:fldCharType="separate"/>
    </w:r>
    <w:r w:rsidRPr="00281F36">
      <w:t>2011/12</w:t>
    </w:r>
    <w:r w:rsidRPr="00281F36">
      <w:fldChar w:fldCharType="end"/>
    </w:r>
    <w:r w:rsidRPr="00281F36">
      <w:t>:</w:t>
    </w:r>
    <w:r w:rsidRPr="00281F36">
      <w:fldChar w:fldCharType="begin" w:fldLock="1"/>
    </w:r>
    <w:r w:rsidRPr="00281F36">
      <w:instrText xml:space="preserve"> DOCPROPERTY "Motionsnummer" *\charformat </w:instrText>
    </w:r>
    <w:r w:rsidRPr="00281F36">
      <w:fldChar w:fldCharType="separate"/>
    </w:r>
    <w:r w:rsidRPr="00281F36">
      <w:t>Fi224</w:t>
    </w:r>
    <w:r w:rsidRPr="00281F36">
      <w:fldChar w:fldCharType="end"/>
    </w:r>
  </w:p>
  <w:p w:rsidR="00814C13" w:rsidRPr="00281F36" w:rsidRDefault="00814C13">
    <w:pPr>
      <w:pStyle w:val="FSHNormalS5"/>
    </w:pPr>
    <w:r w:rsidRPr="00281F36">
      <w:fldChar w:fldCharType="begin" w:fldLock="1"/>
    </w:r>
    <w:r w:rsidRPr="00281F36">
      <w:instrText xml:space="preserve"> DOCPROPERTY "MotionarText" *\charformat </w:instrText>
    </w:r>
    <w:r w:rsidRPr="00281F36">
      <w:fldChar w:fldCharType="separate"/>
    </w:r>
    <w:r w:rsidRPr="00281F36">
      <w:t>av Hans Backman (FP)</w:t>
    </w:r>
    <w:r w:rsidRPr="00281F36">
      <w:fldChar w:fldCharType="end"/>
    </w:r>
    <w:r w:rsidRPr="00281F36">
      <w:br/>
    </w:r>
    <w:r w:rsidRPr="00281F36">
      <w:fldChar w:fldCharType="begin" w:fldLock="1"/>
    </w:r>
    <w:r w:rsidRPr="00281F36">
      <w:instrText xml:space="preserve"> DOCPROPERTY "SvarFrasKort" *\charformat </w:instrText>
    </w:r>
    <w:r w:rsidRPr="00281F36">
      <w:fldChar w:fldCharType="end"/>
    </w:r>
  </w:p>
  <w:p w:rsidR="00814C13" w:rsidRPr="00281F36" w:rsidRDefault="00814C13">
    <w:pPr>
      <w:pStyle w:val="FSHTitel"/>
    </w:pPr>
    <w:r w:rsidRPr="00281F36">
      <w:fldChar w:fldCharType="begin" w:fldLock="1"/>
    </w:r>
    <w:r w:rsidRPr="00281F36">
      <w:instrText xml:space="preserve"> DOCPROPERTY</w:instrText>
    </w:r>
    <w:r w:rsidRPr="00281F36">
      <w:rPr>
        <w:sz w:val="18"/>
      </w:rPr>
      <w:instrText xml:space="preserve"> "RubrikSvar" *\charformat </w:instrText>
    </w:r>
    <w:r w:rsidRPr="00281F36">
      <w:fldChar w:fldCharType="separate"/>
    </w:r>
    <w:r w:rsidRPr="00281F36">
      <w:t xml:space="preserve">En effektivare, öppnare och rättvisare upphandling för ökad konkurrens och bättre affärer för skattebetalarna
</w:t>
    </w:r>
    <w:r w:rsidRPr="00281F36">
      <w:fldChar w:fldCharType="end"/>
    </w:r>
  </w:p>
  <w:p w:rsidR="00814C13" w:rsidRPr="00281F36" w:rsidRDefault="00814C13">
    <w:pPr>
      <w:pStyle w:val="Normal00"/>
    </w:pPr>
  </w:p>
  <w:p w:rsidR="00814C13" w:rsidRPr="00281F36" w:rsidRDefault="00814C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2646198">
    <w:abstractNumId w:val="3"/>
  </w:num>
  <w:num w:numId="2" w16cid:durableId="259535644">
    <w:abstractNumId w:val="2"/>
  </w:num>
  <w:num w:numId="3" w16cid:durableId="1921786805">
    <w:abstractNumId w:val="1"/>
  </w:num>
  <w:num w:numId="4" w16cid:durableId="2134908087">
    <w:abstractNumId w:val="0"/>
  </w:num>
  <w:num w:numId="5" w16cid:durableId="1201742060">
    <w:abstractNumId w:val="7"/>
  </w:num>
  <w:num w:numId="6" w16cid:durableId="853348624">
    <w:abstractNumId w:val="6"/>
  </w:num>
  <w:num w:numId="7" w16cid:durableId="1452091038">
    <w:abstractNumId w:val="5"/>
  </w:num>
  <w:num w:numId="8" w16cid:durableId="795292956">
    <w:abstractNumId w:val="4"/>
  </w:num>
  <w:num w:numId="9" w16cid:durableId="651182342">
    <w:abstractNumId w:val="8"/>
  </w:num>
  <w:num w:numId="10" w16cid:durableId="1134104133">
    <w:abstractNumId w:val="9"/>
  </w:num>
  <w:num w:numId="11" w16cid:durableId="711081487">
    <w:abstractNumId w:val="10"/>
  </w:num>
  <w:num w:numId="12" w16cid:durableId="88738399">
    <w:abstractNumId w:val="13"/>
  </w:num>
  <w:num w:numId="13" w16cid:durableId="280919295">
    <w:abstractNumId w:val="15"/>
  </w:num>
  <w:num w:numId="14" w16cid:durableId="669792460">
    <w:abstractNumId w:val="16"/>
  </w:num>
  <w:num w:numId="15" w16cid:durableId="796223899">
    <w:abstractNumId w:val="11"/>
  </w:num>
  <w:num w:numId="16" w16cid:durableId="943809113">
    <w:abstractNumId w:val="18"/>
  </w:num>
  <w:num w:numId="17" w16cid:durableId="903179903">
    <w:abstractNumId w:val="17"/>
  </w:num>
  <w:num w:numId="18" w16cid:durableId="1284337705">
    <w:abstractNumId w:val="14"/>
  </w:num>
  <w:num w:numId="19" w16cid:durableId="4071941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3C659FD5-994E-483D-A995-4EA8D612814F}"/>
  </w:docVars>
  <w:rsids>
    <w:rsidRoot w:val="00DA2D56"/>
    <w:rsid w:val="00281F36"/>
    <w:rsid w:val="00814C13"/>
    <w:rsid w:val="00DA2D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5E2E8F-54AC-42B8-BE19-E007FEB3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2154</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FP1022</vt:lpstr>
    </vt:vector>
  </TitlesOfParts>
  <Company>Riksdagen</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FP1022</dc:title>
  <dc:subject>FP1022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2011-11-17T07:03:00Z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effektivare, öppnare och rättvisare upphandling för ökad konkurrens och bättre affärer för skattebetalarna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effektivare, öppnare och rättvisare upphandling för ökad konkurrens och bättre affärer för skattebetalarna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Fi224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20112012000000700080000010220069</vt:lpwstr>
  </property>
  <property fmtid="{D5CDD505-2E9C-101B-9397-08002B2CF9AE}" pid="47" name="datum">
    <vt:lpwstr>110920</vt:lpwstr>
  </property>
  <property fmtid="{D5CDD505-2E9C-101B-9397-08002B2CF9AE}" pid="48" name="avsändar-e-post">
    <vt:lpwstr>jonatan.ohlin@riksdagen.se</vt:lpwstr>
  </property>
  <property fmtid="{D5CDD505-2E9C-101B-9397-08002B2CF9AE}" pid="49" name="id">
    <vt:lpwstr>20112012000000700080000010220069</vt:lpwstr>
  </property>
  <property fmtid="{D5CDD505-2E9C-101B-9397-08002B2CF9AE}" pid="50" name="nummer">
    <vt:lpwstr>224</vt:lpwstr>
  </property>
  <property fmtid="{D5CDD505-2E9C-101B-9397-08002B2CF9AE}" pid="51" name="utskottsbeteckning">
    <vt:lpwstr>Fi</vt:lpwstr>
  </property>
  <property fmtid="{D5CDD505-2E9C-101B-9397-08002B2CF9AE}" pid="52" name="GlobalUID">
    <vt:lpwstr>{BA9B5580-7607-4C0F-A78B-87F4E73D82C2}</vt:lpwstr>
  </property>
  <property fmtid="{D5CDD505-2E9C-101B-9397-08002B2CF9AE}" pid="53" name="Överföringar">
    <vt:i4>0</vt:i4>
  </property>
  <property fmtid="{D5CDD505-2E9C-101B-9397-08002B2CF9AE}" pid="54" name="Checksum">
    <vt:lpwstr>*1010470005176*</vt:lpwstr>
  </property>
  <property fmtid="{D5CDD505-2E9C-101B-9397-08002B2CF9AE}" pid="55" name="skuggnummer">
    <vt:lpwstr>755</vt:lpwstr>
  </property>
  <property fmtid="{D5CDD505-2E9C-101B-9397-08002B2CF9AE}" pid="56" name="urixVersion">
    <vt:lpwstr>4.5.0.25</vt:lpwstr>
  </property>
  <property fmtid="{D5CDD505-2E9C-101B-9397-08002B2CF9AE}" pid="57" name="urixOrigin">
    <vt:lpwstr>111121 08:58:11.253</vt:lpwstr>
  </property>
  <property fmtid="{D5CDD505-2E9C-101B-9397-08002B2CF9AE}" pid="58" name="urixGuid">
    <vt:lpwstr>{5AD94D8F-F17E-48E7-A644-602C2A645E8C}</vt:lpwstr>
  </property>
</Properties>
</file>