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38AE" w:rsidRPr="00AD2F5B" w:rsidTr="003038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38AE" w:rsidRPr="00AD2F5B" w:rsidRDefault="00615FFF" w:rsidP="003038AE">
            <w:pPr>
              <w:pStyle w:val="RSKRbeteckning"/>
              <w:spacing w:before="240"/>
            </w:pPr>
            <w:r w:rsidRPr="00AD2F5B">
              <w:t>Riksdagsskrivelse</w:t>
            </w:r>
          </w:p>
          <w:p w:rsidR="003038AE" w:rsidRPr="00AD2F5B" w:rsidRDefault="00615FFF" w:rsidP="003038AE">
            <w:pPr>
              <w:pStyle w:val="RSKRbeteckning"/>
            </w:pPr>
            <w:r w:rsidRPr="00AD2F5B">
              <w:t>2010/11</w:t>
            </w:r>
            <w:r w:rsidR="003038AE" w:rsidRPr="00AD2F5B">
              <w:t>:</w:t>
            </w:r>
            <w:r w:rsidRPr="00AD2F5B">
              <w:t>125</w:t>
            </w:r>
          </w:p>
        </w:tc>
        <w:tc>
          <w:tcPr>
            <w:tcW w:w="1134" w:type="dxa"/>
          </w:tcPr>
          <w:p w:rsidR="003038AE" w:rsidRPr="00AD2F5B" w:rsidRDefault="00AD2F5B" w:rsidP="003038AE">
            <w:pPr>
              <w:jc w:val="right"/>
            </w:pPr>
            <w:r w:rsidRPr="00AD2F5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8AE" w:rsidRPr="00AD2F5B" w:rsidTr="003038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38AE" w:rsidRPr="00AD2F5B" w:rsidRDefault="003038AE">
            <w:pPr>
              <w:rPr>
                <w:sz w:val="10"/>
              </w:rPr>
            </w:pPr>
          </w:p>
        </w:tc>
      </w:tr>
    </w:tbl>
    <w:p w:rsidR="003038AE" w:rsidRPr="00AD2F5B" w:rsidRDefault="003038AE"/>
    <w:p w:rsidR="003038AE" w:rsidRPr="00AD2F5B" w:rsidRDefault="00615FFF" w:rsidP="003038AE">
      <w:pPr>
        <w:pStyle w:val="Mottagare1"/>
      </w:pPr>
      <w:r w:rsidRPr="00AD2F5B">
        <w:t>Regeringen</w:t>
      </w:r>
    </w:p>
    <w:p w:rsidR="003038AE" w:rsidRPr="00AD2F5B" w:rsidRDefault="00615FFF" w:rsidP="003038AE">
      <w:pPr>
        <w:pStyle w:val="Mottagare2"/>
      </w:pPr>
      <w:r w:rsidRPr="00AD2F5B">
        <w:t>Justitiedepartementet</w:t>
      </w:r>
      <w:r w:rsidR="003038AE" w:rsidRPr="00AD2F5B">
        <w:rPr>
          <w:rStyle w:val="Fotnotsreferens"/>
        </w:rPr>
        <w:footnoteReference w:id="1"/>
      </w:r>
    </w:p>
    <w:p w:rsidR="003038AE" w:rsidRPr="00AD2F5B" w:rsidRDefault="003038AE" w:rsidP="003038AE">
      <w:r w:rsidRPr="00AD2F5B">
        <w:t xml:space="preserve">Med överlämnande av </w:t>
      </w:r>
      <w:r w:rsidR="00615FFF" w:rsidRPr="00AD2F5B">
        <w:t>socialutskottet</w:t>
      </w:r>
      <w:r w:rsidRPr="00AD2F5B">
        <w:t xml:space="preserve">s betänkande </w:t>
      </w:r>
      <w:r w:rsidR="00615FFF" w:rsidRPr="00AD2F5B">
        <w:t>2010/11</w:t>
      </w:r>
      <w:r w:rsidRPr="00AD2F5B">
        <w:t>:</w:t>
      </w:r>
      <w:r w:rsidR="00615FFF" w:rsidRPr="00AD2F5B">
        <w:t>SoU1</w:t>
      </w:r>
      <w:r w:rsidRPr="00AD2F5B">
        <w:t xml:space="preserve"> </w:t>
      </w:r>
      <w:r w:rsidR="00615FFF" w:rsidRPr="00AD2F5B">
        <w:t>Utgiftsområde 9 Hälsovård, sjukvård och social omsorg m.m.</w:t>
      </w:r>
      <w:r w:rsidRPr="00AD2F5B">
        <w:t xml:space="preserve"> får jag anmäla att riksdagen denna dag bifallit utskottets förslag till riksdagsbeslut.</w:t>
      </w:r>
    </w:p>
    <w:p w:rsidR="003038AE" w:rsidRPr="00AD2F5B" w:rsidRDefault="003038AE" w:rsidP="003038AE">
      <w:pPr>
        <w:pStyle w:val="Stockholm"/>
      </w:pPr>
      <w:r w:rsidRPr="00AD2F5B">
        <w:t xml:space="preserve">Stockholm </w:t>
      </w:r>
      <w:r w:rsidR="00615FFF" w:rsidRPr="00AD2F5B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5FFF" w:rsidRPr="00AD2F5B" w:rsidTr="00615F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15FFF" w:rsidRPr="00AD2F5B" w:rsidRDefault="00615FFF" w:rsidP="00615FFF">
            <w:pPr>
              <w:pStyle w:val="AvsTalman"/>
            </w:pPr>
            <w:r w:rsidRPr="00AD2F5B">
              <w:t>Susanne Eberstein</w:t>
            </w:r>
          </w:p>
        </w:tc>
        <w:tc>
          <w:tcPr>
            <w:tcW w:w="3628" w:type="dxa"/>
          </w:tcPr>
          <w:p w:rsidR="00615FFF" w:rsidRPr="00AD2F5B" w:rsidRDefault="00615FFF" w:rsidP="00615FFF">
            <w:pPr>
              <w:pStyle w:val="AvsTjnsteman"/>
            </w:pPr>
            <w:r w:rsidRPr="00AD2F5B">
              <w:t>Ulf Christoffersson</w:t>
            </w:r>
          </w:p>
        </w:tc>
      </w:tr>
    </w:tbl>
    <w:p w:rsidR="00D85057" w:rsidRPr="00AD2F5B" w:rsidRDefault="00D85057" w:rsidP="003038AE"/>
    <w:sectPr w:rsidR="00D85057" w:rsidRPr="00AD2F5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3EF" w:rsidRPr="00AD2F5B" w:rsidRDefault="00B313EF" w:rsidP="003038AE">
      <w:r w:rsidRPr="00AD2F5B">
        <w:separator/>
      </w:r>
    </w:p>
  </w:endnote>
  <w:endnote w:type="continuationSeparator" w:id="0">
    <w:p w:rsidR="00B313EF" w:rsidRPr="00AD2F5B" w:rsidRDefault="00B313EF" w:rsidP="003038AE">
      <w:r w:rsidRPr="00AD2F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3EF" w:rsidRPr="00AD2F5B" w:rsidRDefault="00B313EF" w:rsidP="003038AE">
      <w:r w:rsidRPr="00AD2F5B">
        <w:separator/>
      </w:r>
    </w:p>
  </w:footnote>
  <w:footnote w:type="continuationSeparator" w:id="0">
    <w:p w:rsidR="00B313EF" w:rsidRPr="00AD2F5B" w:rsidRDefault="00B313EF" w:rsidP="003038AE">
      <w:r w:rsidRPr="00AD2F5B">
        <w:continuationSeparator/>
      </w:r>
    </w:p>
  </w:footnote>
  <w:footnote w:id="1">
    <w:p w:rsidR="00603476" w:rsidRPr="00AD2F5B" w:rsidRDefault="00603476">
      <w:pPr>
        <w:pStyle w:val="Fotnotstext"/>
      </w:pPr>
      <w:r w:rsidRPr="00AD2F5B">
        <w:rPr>
          <w:rStyle w:val="Fotnotsreferens"/>
        </w:rPr>
        <w:footnoteRef/>
      </w:r>
      <w:r w:rsidRPr="00AD2F5B">
        <w:t xml:space="preserve"> Riksdagsskrivelse 2010/11:124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AE"/>
    <w:rsid w:val="0009098F"/>
    <w:rsid w:val="000C2D8D"/>
    <w:rsid w:val="001667BD"/>
    <w:rsid w:val="001C2855"/>
    <w:rsid w:val="00224A43"/>
    <w:rsid w:val="00243D3C"/>
    <w:rsid w:val="00244660"/>
    <w:rsid w:val="0026798D"/>
    <w:rsid w:val="003038AE"/>
    <w:rsid w:val="004A0681"/>
    <w:rsid w:val="004C4FD0"/>
    <w:rsid w:val="004D660F"/>
    <w:rsid w:val="004F1358"/>
    <w:rsid w:val="00503547"/>
    <w:rsid w:val="00510D48"/>
    <w:rsid w:val="00511B1A"/>
    <w:rsid w:val="005422B3"/>
    <w:rsid w:val="005F2290"/>
    <w:rsid w:val="00603476"/>
    <w:rsid w:val="00615FFF"/>
    <w:rsid w:val="00621003"/>
    <w:rsid w:val="00662397"/>
    <w:rsid w:val="006668C5"/>
    <w:rsid w:val="00672894"/>
    <w:rsid w:val="0070266D"/>
    <w:rsid w:val="00726F9E"/>
    <w:rsid w:val="007D2903"/>
    <w:rsid w:val="00852286"/>
    <w:rsid w:val="00860608"/>
    <w:rsid w:val="008D022D"/>
    <w:rsid w:val="009417EF"/>
    <w:rsid w:val="009F0EC7"/>
    <w:rsid w:val="00A16D59"/>
    <w:rsid w:val="00AC3A6D"/>
    <w:rsid w:val="00AD2F5B"/>
    <w:rsid w:val="00B313EF"/>
    <w:rsid w:val="00BB222A"/>
    <w:rsid w:val="00BB66ED"/>
    <w:rsid w:val="00BF547B"/>
    <w:rsid w:val="00C1040E"/>
    <w:rsid w:val="00C72B82"/>
    <w:rsid w:val="00D644E9"/>
    <w:rsid w:val="00D85057"/>
    <w:rsid w:val="00DC0766"/>
    <w:rsid w:val="00E570D1"/>
    <w:rsid w:val="00EA42C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5CBF5D-1F91-43D8-8486-8FD3C488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038A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03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2010-12-20T16:17:00Z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125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9 Hälsovård, sjukvård och social omsorg m.m.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