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55F3C6" w14:textId="77777777">
        <w:tc>
          <w:tcPr>
            <w:tcW w:w="2268" w:type="dxa"/>
          </w:tcPr>
          <w:p w14:paraId="785425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F2E61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0BF6A0" w14:textId="77777777">
        <w:tc>
          <w:tcPr>
            <w:tcW w:w="2268" w:type="dxa"/>
          </w:tcPr>
          <w:p w14:paraId="1975C1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96E6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F8C824" w14:textId="77777777">
        <w:tc>
          <w:tcPr>
            <w:tcW w:w="3402" w:type="dxa"/>
            <w:gridSpan w:val="2"/>
          </w:tcPr>
          <w:p w14:paraId="7B0115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A813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5239EE" w14:textId="77777777">
        <w:tc>
          <w:tcPr>
            <w:tcW w:w="2268" w:type="dxa"/>
          </w:tcPr>
          <w:p w14:paraId="1022C0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4D58BE" w14:textId="47DF2EB5" w:rsidR="006E4E11" w:rsidRPr="00ED583F" w:rsidRDefault="006E1F66" w:rsidP="002D718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D718B">
              <w:rPr>
                <w:sz w:val="20"/>
              </w:rPr>
              <w:t>M2015/2251/Ke</w:t>
            </w:r>
          </w:p>
        </w:tc>
      </w:tr>
      <w:tr w:rsidR="006E4E11" w14:paraId="630D8C17" w14:textId="77777777">
        <w:tc>
          <w:tcPr>
            <w:tcW w:w="2268" w:type="dxa"/>
          </w:tcPr>
          <w:p w14:paraId="37852F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7002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7747EC0" w14:textId="77777777">
        <w:trPr>
          <w:trHeight w:val="284"/>
        </w:trPr>
        <w:tc>
          <w:tcPr>
            <w:tcW w:w="4911" w:type="dxa"/>
          </w:tcPr>
          <w:p w14:paraId="19C436BC" w14:textId="77777777" w:rsidR="006E4E11" w:rsidRDefault="006E1F6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F73DBEB" w14:textId="77777777">
        <w:trPr>
          <w:trHeight w:val="284"/>
        </w:trPr>
        <w:tc>
          <w:tcPr>
            <w:tcW w:w="4911" w:type="dxa"/>
          </w:tcPr>
          <w:p w14:paraId="6B2F44EB" w14:textId="77777777" w:rsidR="006E4E11" w:rsidRDefault="006E1F6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48D75424" w14:textId="77777777" w:rsidR="006E4E11" w:rsidRDefault="006E1F66">
      <w:pPr>
        <w:framePr w:w="4400" w:h="2523" w:wrap="notBeside" w:vAnchor="page" w:hAnchor="page" w:x="6453" w:y="2445"/>
        <w:ind w:left="142"/>
      </w:pPr>
      <w:r>
        <w:t>Till riksdagen</w:t>
      </w:r>
    </w:p>
    <w:p w14:paraId="07C3D5E1" w14:textId="5CAF4F2D" w:rsidR="006E4E11" w:rsidRDefault="00466E8E" w:rsidP="00466E8E">
      <w:pPr>
        <w:pStyle w:val="RKrubrik"/>
        <w:pBdr>
          <w:bottom w:val="single" w:sz="4" w:space="1" w:color="auto"/>
        </w:pBdr>
      </w:pPr>
      <w:bookmarkStart w:id="0" w:name="_GoBack"/>
      <w:bookmarkEnd w:id="0"/>
      <w:r>
        <w:t xml:space="preserve">Svar på fråga </w:t>
      </w:r>
      <w:r w:rsidRPr="00466E8E">
        <w:rPr>
          <w:bCs/>
        </w:rPr>
        <w:t xml:space="preserve">2014/15:556 </w:t>
      </w:r>
      <w:r w:rsidR="006E1F66">
        <w:t>av</w:t>
      </w:r>
      <w:r>
        <w:t xml:space="preserve"> </w:t>
      </w:r>
      <w:r w:rsidRPr="00466E8E">
        <w:t>Sten Bergheden (M)</w:t>
      </w:r>
      <w:r>
        <w:t xml:space="preserve"> </w:t>
      </w:r>
      <w:r w:rsidR="002D718B">
        <w:t>Odling av GMO-grödor</w:t>
      </w:r>
      <w:r w:rsidR="006E1F66">
        <w:t xml:space="preserve"> </w:t>
      </w:r>
    </w:p>
    <w:p w14:paraId="7EF0C252" w14:textId="77777777" w:rsidR="00466E8E" w:rsidRDefault="00466E8E" w:rsidP="006E1F66">
      <w:pPr>
        <w:pStyle w:val="RKnormal"/>
      </w:pPr>
    </w:p>
    <w:p w14:paraId="6D06C209" w14:textId="1C33E442" w:rsidR="006A3BE8" w:rsidRDefault="00466E8E" w:rsidP="006A3BE8">
      <w:pPr>
        <w:pStyle w:val="RKnormal"/>
      </w:pPr>
      <w:r>
        <w:t xml:space="preserve">Sten Bergsheden </w:t>
      </w:r>
      <w:r w:rsidR="00F31F55">
        <w:t xml:space="preserve">(M) </w:t>
      </w:r>
      <w:r>
        <w:t xml:space="preserve">har frågat </w:t>
      </w:r>
      <w:r w:rsidR="00D244C7">
        <w:t xml:space="preserve">landsbygdsministern </w:t>
      </w:r>
      <w:r w:rsidRPr="00466E8E">
        <w:t>om</w:t>
      </w:r>
      <w:r w:rsidR="00470405">
        <w:t xml:space="preserve"> vad </w:t>
      </w:r>
      <w:r w:rsidR="00A45EDB">
        <w:t>han</w:t>
      </w:r>
      <w:r w:rsidR="00470405">
        <w:t xml:space="preserve"> anser om att utöka försöken och att på sikt också ge</w:t>
      </w:r>
      <w:r w:rsidRPr="00466E8E">
        <w:t xml:space="preserve"> </w:t>
      </w:r>
      <w:r w:rsidR="00F07C8F">
        <w:t>möjlighet</w:t>
      </w:r>
      <w:r w:rsidR="00470405">
        <w:t xml:space="preserve"> </w:t>
      </w:r>
      <w:r w:rsidR="00F07C8F">
        <w:t xml:space="preserve">till </w:t>
      </w:r>
      <w:r w:rsidRPr="00466E8E">
        <w:t>ök</w:t>
      </w:r>
      <w:r w:rsidR="00470405">
        <w:t>ad odling</w:t>
      </w:r>
      <w:r w:rsidRPr="00466E8E">
        <w:t xml:space="preserve"> </w:t>
      </w:r>
      <w:r w:rsidR="00470405">
        <w:t xml:space="preserve">av </w:t>
      </w:r>
      <w:r w:rsidRPr="00466E8E">
        <w:t>GMO-grödor i Sverige</w:t>
      </w:r>
      <w:r>
        <w:t>.</w:t>
      </w:r>
      <w:r w:rsidR="0013714B">
        <w:t xml:space="preserve"> </w:t>
      </w:r>
      <w:r w:rsidR="00DA4CCE">
        <w:t>F</w:t>
      </w:r>
      <w:r w:rsidR="00F0026A">
        <w:t>rågan har överlämnats till mig.</w:t>
      </w:r>
    </w:p>
    <w:p w14:paraId="5B63E57D" w14:textId="77777777" w:rsidR="00466E8E" w:rsidRDefault="00466E8E" w:rsidP="00466E8E">
      <w:pPr>
        <w:pStyle w:val="RKnormal"/>
      </w:pPr>
    </w:p>
    <w:p w14:paraId="5DEC8D41" w14:textId="33A06B01" w:rsidR="009C7226" w:rsidRDefault="00F11A2B" w:rsidP="0019139A">
      <w:pPr>
        <w:pStyle w:val="RKnormal"/>
        <w:spacing w:line="240" w:lineRule="auto"/>
        <w:rPr>
          <w:szCs w:val="24"/>
        </w:rPr>
      </w:pPr>
      <w:r>
        <w:rPr>
          <w:szCs w:val="24"/>
        </w:rPr>
        <w:t xml:space="preserve">Tillstånd för att utföra fältförsök av genetiskt modifierad raps eller sockerbeta ges av Jordbruksverket. </w:t>
      </w:r>
      <w:r w:rsidR="00552349">
        <w:rPr>
          <w:szCs w:val="24"/>
        </w:rPr>
        <w:t>Tillstånd att o</w:t>
      </w:r>
      <w:r w:rsidR="00271035">
        <w:rPr>
          <w:szCs w:val="24"/>
        </w:rPr>
        <w:t>dl</w:t>
      </w:r>
      <w:r w:rsidR="00552349">
        <w:rPr>
          <w:szCs w:val="24"/>
        </w:rPr>
        <w:t>a</w:t>
      </w:r>
      <w:r w:rsidR="0025411F">
        <w:rPr>
          <w:szCs w:val="24"/>
        </w:rPr>
        <w:t xml:space="preserve"> GMO på kom</w:t>
      </w:r>
      <w:r w:rsidR="002D718B">
        <w:rPr>
          <w:szCs w:val="24"/>
        </w:rPr>
        <w:t>-</w:t>
      </w:r>
      <w:r w:rsidR="0025411F">
        <w:rPr>
          <w:szCs w:val="24"/>
        </w:rPr>
        <w:t xml:space="preserve">mersiell </w:t>
      </w:r>
      <w:r w:rsidR="002F75EB">
        <w:rPr>
          <w:szCs w:val="24"/>
        </w:rPr>
        <w:t>nivå</w:t>
      </w:r>
      <w:r w:rsidR="00552349">
        <w:rPr>
          <w:szCs w:val="24"/>
        </w:rPr>
        <w:t xml:space="preserve"> ges på</w:t>
      </w:r>
      <w:r w:rsidR="002F75EB">
        <w:rPr>
          <w:szCs w:val="24"/>
        </w:rPr>
        <w:t xml:space="preserve"> </w:t>
      </w:r>
      <w:r w:rsidR="00552349">
        <w:rPr>
          <w:szCs w:val="24"/>
        </w:rPr>
        <w:t xml:space="preserve">unionsnivå. </w:t>
      </w:r>
      <w:r w:rsidR="009622AB" w:rsidRPr="009622AB">
        <w:rPr>
          <w:szCs w:val="24"/>
        </w:rPr>
        <w:t>För att en genetiskt modifierad växt ska få användas måste en vetenskaplig riskbedömning visa att den är god</w:t>
      </w:r>
      <w:r w:rsidR="002D718B">
        <w:rPr>
          <w:szCs w:val="24"/>
        </w:rPr>
        <w:t>-</w:t>
      </w:r>
      <w:r w:rsidR="009622AB" w:rsidRPr="009622AB">
        <w:rPr>
          <w:szCs w:val="24"/>
        </w:rPr>
        <w:t>tagbar från miljö- och hälsorisksynpunkt. Riskbedömningen görs fall</w:t>
      </w:r>
      <w:r w:rsidR="002D718B">
        <w:rPr>
          <w:szCs w:val="24"/>
        </w:rPr>
        <w:br/>
      </w:r>
      <w:r w:rsidR="00552349">
        <w:rPr>
          <w:szCs w:val="24"/>
        </w:rPr>
        <w:t>för fall</w:t>
      </w:r>
      <w:r w:rsidR="009622AB" w:rsidRPr="009622AB">
        <w:rPr>
          <w:szCs w:val="24"/>
        </w:rPr>
        <w:t>.</w:t>
      </w:r>
      <w:r w:rsidR="0019139A">
        <w:rPr>
          <w:szCs w:val="24"/>
        </w:rPr>
        <w:t xml:space="preserve"> </w:t>
      </w:r>
      <w:r w:rsidR="00282794">
        <w:t>GMO</w:t>
      </w:r>
      <w:r w:rsidR="002D718B">
        <w:t>-</w:t>
      </w:r>
      <w:r w:rsidR="00282794">
        <w:t>produkter ska också fortsatt vara tydligt märkta för att möjliggöra ett fritt val för konsumenter och lantbrukare.</w:t>
      </w:r>
    </w:p>
    <w:p w14:paraId="65DAFDEB" w14:textId="77777777" w:rsidR="009C7226" w:rsidRDefault="009C7226" w:rsidP="0019139A">
      <w:pPr>
        <w:pStyle w:val="RKnormal"/>
        <w:spacing w:line="240" w:lineRule="auto"/>
        <w:rPr>
          <w:szCs w:val="24"/>
        </w:rPr>
      </w:pPr>
    </w:p>
    <w:p w14:paraId="207AD49D" w14:textId="6DFD8D9B" w:rsidR="0019139A" w:rsidRDefault="0019139A" w:rsidP="0019139A">
      <w:pPr>
        <w:pStyle w:val="RKnormal"/>
        <w:spacing w:line="240" w:lineRule="auto"/>
      </w:pPr>
      <w:r>
        <w:t xml:space="preserve">EU:s medlemsstater har sedan en kort tid möjlighet att begränsa eller förbjuda odling av godkända GMO-grödor. Denna lagstiftning återfinns i </w:t>
      </w:r>
      <w:r w:rsidRPr="0025411F">
        <w:t>Europaparlamentets och rådets direktiv (EU) 2015/412 om ändring av direktiv 2001/18/EG</w:t>
      </w:r>
      <w:r>
        <w:t xml:space="preserve">. </w:t>
      </w:r>
      <w:r w:rsidRPr="0025411F">
        <w:t xml:space="preserve">Syftet med EU-direktivet är att medlemsstaterna under vissa förutsättningar ska kunna begränsa eller förbjuda odling av en genetiskt modifierad organism </w:t>
      </w:r>
      <w:r>
        <w:t xml:space="preserve">som </w:t>
      </w:r>
      <w:r w:rsidRPr="0025411F">
        <w:t>är</w:t>
      </w:r>
      <w:r w:rsidR="00B94F34">
        <w:t xml:space="preserve"> unionsgodkänd</w:t>
      </w:r>
      <w:r w:rsidRPr="0025411F">
        <w:t>.</w:t>
      </w:r>
      <w:r>
        <w:t xml:space="preserve"> </w:t>
      </w:r>
      <w:r w:rsidR="009C7226" w:rsidRPr="009C7226">
        <w:t>Det är nu upp till medlemsstaterna om de vill använda sig av denna möjlighet</w:t>
      </w:r>
      <w:r w:rsidR="009C7226">
        <w:t>.</w:t>
      </w:r>
      <w:r>
        <w:t xml:space="preserve"> </w:t>
      </w:r>
    </w:p>
    <w:p w14:paraId="1ED08046" w14:textId="15C73DE5" w:rsidR="00545C7C" w:rsidRDefault="009622AB" w:rsidP="00A537C5">
      <w:pPr>
        <w:pStyle w:val="RKnormal"/>
        <w:spacing w:line="240" w:lineRule="auto"/>
        <w:rPr>
          <w:szCs w:val="24"/>
        </w:rPr>
      </w:pPr>
      <w:r w:rsidRPr="009622AB">
        <w:rPr>
          <w:szCs w:val="24"/>
        </w:rPr>
        <w:t xml:space="preserve"> </w:t>
      </w:r>
      <w:r w:rsidR="00552349" w:rsidRPr="00552349">
        <w:rPr>
          <w:szCs w:val="24"/>
        </w:rPr>
        <w:t xml:space="preserve"> </w:t>
      </w:r>
    </w:p>
    <w:p w14:paraId="510DB35A" w14:textId="38B977BE" w:rsidR="0019139A" w:rsidRDefault="00F31F55" w:rsidP="00C26653">
      <w:pPr>
        <w:pStyle w:val="RKnormal"/>
        <w:spacing w:line="240" w:lineRule="auto"/>
      </w:pPr>
      <w:r w:rsidRPr="00271035">
        <w:t xml:space="preserve">Det är viktigt att användning och odling av </w:t>
      </w:r>
      <w:r w:rsidR="00F07C8F">
        <w:t xml:space="preserve">GMO </w:t>
      </w:r>
      <w:r w:rsidRPr="00271035">
        <w:t>inte leder till påverkan på den biologiska mångfalden. En GMO ska vara lika säker som den van</w:t>
      </w:r>
      <w:r w:rsidR="002D718B">
        <w:t>-</w:t>
      </w:r>
      <w:r w:rsidRPr="00271035">
        <w:t xml:space="preserve">liga motsvarigheten för att </w:t>
      </w:r>
      <w:r w:rsidR="00F07C8F">
        <w:t xml:space="preserve">få </w:t>
      </w:r>
      <w:r w:rsidRPr="00271035">
        <w:t xml:space="preserve">godkännas. </w:t>
      </w:r>
      <w:r>
        <w:t xml:space="preserve">Försiktighetsprincipen är </w:t>
      </w:r>
      <w:r w:rsidR="00F07C8F">
        <w:t>styr</w:t>
      </w:r>
      <w:r w:rsidR="002D718B">
        <w:t>-</w:t>
      </w:r>
      <w:r w:rsidR="00F07C8F">
        <w:t xml:space="preserve">ande </w:t>
      </w:r>
      <w:r>
        <w:t xml:space="preserve">för </w:t>
      </w:r>
      <w:r w:rsidR="00552349">
        <w:t>lagstiftningen</w:t>
      </w:r>
      <w:r>
        <w:t xml:space="preserve">.  </w:t>
      </w:r>
      <w:r w:rsidR="003C3EBA">
        <w:t>Detta medför att det inte är möjligt för en med</w:t>
      </w:r>
      <w:r w:rsidR="002D718B">
        <w:t>-</w:t>
      </w:r>
      <w:r w:rsidR="003C3EBA">
        <w:t>lems</w:t>
      </w:r>
      <w:r w:rsidR="00597D78">
        <w:t>s</w:t>
      </w:r>
      <w:r w:rsidR="003C3EBA">
        <w:t>tat att gå före i tillståndsprocessen.</w:t>
      </w:r>
    </w:p>
    <w:p w14:paraId="29342FE5" w14:textId="77777777" w:rsidR="0019139A" w:rsidRDefault="0019139A" w:rsidP="00C26653">
      <w:pPr>
        <w:pStyle w:val="RKnormal"/>
        <w:spacing w:line="240" w:lineRule="auto"/>
      </w:pPr>
    </w:p>
    <w:p w14:paraId="0EE430F5" w14:textId="77777777" w:rsidR="002D718B" w:rsidRDefault="00F11A2B" w:rsidP="0019139A">
      <w:pPr>
        <w:pStyle w:val="RKnormal"/>
        <w:spacing w:line="240" w:lineRule="auto"/>
      </w:pPr>
      <w:r>
        <w:t>F</w:t>
      </w:r>
      <w:r w:rsidR="00223783" w:rsidRPr="00C26653">
        <w:t xml:space="preserve">orskning, utveckling och innovation </w:t>
      </w:r>
      <w:r>
        <w:t xml:space="preserve">är viktigt </w:t>
      </w:r>
      <w:r w:rsidR="00223783" w:rsidRPr="00C26653">
        <w:t>för att främja odling och lantbruk i hela Sverige.</w:t>
      </w:r>
      <w:r w:rsidR="003C3EBA">
        <w:t xml:space="preserve"> </w:t>
      </w:r>
      <w:r w:rsidR="00C26653">
        <w:t xml:space="preserve">Det är dessutom viktigt att vi har ett </w:t>
      </w:r>
      <w:r w:rsidR="00C26653" w:rsidRPr="00C26653">
        <w:t>konkurrens</w:t>
      </w:r>
      <w:r w:rsidR="002D718B">
        <w:t>-</w:t>
      </w:r>
    </w:p>
    <w:p w14:paraId="4A3A7FED" w14:textId="77777777" w:rsidR="002D718B" w:rsidRDefault="002D718B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14C695AE" w14:textId="6336D948" w:rsidR="0019139A" w:rsidRPr="00946BBD" w:rsidRDefault="00C26653" w:rsidP="0019139A">
      <w:pPr>
        <w:pStyle w:val="RKnormal"/>
        <w:spacing w:line="240" w:lineRule="auto"/>
        <w:rPr>
          <w:szCs w:val="24"/>
        </w:rPr>
      </w:pPr>
      <w:r w:rsidRPr="00C26653">
        <w:lastRenderedPageBreak/>
        <w:t>kraftigt, resurseffektivt och miljövänligt lantbruk som bidra</w:t>
      </w:r>
      <w:r>
        <w:t>r</w:t>
      </w:r>
      <w:r w:rsidRPr="00C26653">
        <w:t xml:space="preserve"> till arbets</w:t>
      </w:r>
      <w:r w:rsidR="002D718B">
        <w:t>-</w:t>
      </w:r>
      <w:r w:rsidRPr="00C26653">
        <w:t>tillfällen i hela landet.</w:t>
      </w:r>
      <w:r>
        <w:t xml:space="preserve"> </w:t>
      </w:r>
      <w:r w:rsidR="0019139A">
        <w:t xml:space="preserve"> </w:t>
      </w:r>
    </w:p>
    <w:p w14:paraId="34F85FAE" w14:textId="793581EF" w:rsidR="00C26653" w:rsidRPr="00C26653" w:rsidRDefault="00C26653" w:rsidP="00C26653">
      <w:pPr>
        <w:pStyle w:val="RKnormal"/>
        <w:spacing w:line="240" w:lineRule="auto"/>
      </w:pPr>
    </w:p>
    <w:p w14:paraId="15B0B645" w14:textId="4D27FA6C" w:rsidR="0019139A" w:rsidRDefault="002D718B" w:rsidP="0025411F">
      <w:pPr>
        <w:pStyle w:val="RKnormal"/>
        <w:spacing w:line="240" w:lineRule="auto"/>
      </w:pPr>
      <w:r>
        <w:t>Stockholm den 3 juni 2015</w:t>
      </w:r>
    </w:p>
    <w:p w14:paraId="5068609B" w14:textId="77777777" w:rsidR="00F31F55" w:rsidRDefault="00F31F55" w:rsidP="0025411F">
      <w:pPr>
        <w:pStyle w:val="RKnormal"/>
        <w:spacing w:line="240" w:lineRule="auto"/>
      </w:pPr>
    </w:p>
    <w:p w14:paraId="414A8462" w14:textId="77777777" w:rsidR="002D718B" w:rsidRDefault="002D718B" w:rsidP="00271035">
      <w:pPr>
        <w:pStyle w:val="RKnormal"/>
        <w:spacing w:line="240" w:lineRule="auto"/>
        <w:rPr>
          <w:szCs w:val="24"/>
        </w:rPr>
      </w:pPr>
    </w:p>
    <w:p w14:paraId="516CAD33" w14:textId="11BEE1D2" w:rsidR="00A537C5" w:rsidRPr="00946BBD" w:rsidRDefault="002D718B" w:rsidP="00271035">
      <w:pPr>
        <w:pStyle w:val="RKnormal"/>
        <w:spacing w:line="240" w:lineRule="auto"/>
        <w:rPr>
          <w:szCs w:val="24"/>
        </w:rPr>
      </w:pPr>
      <w:r>
        <w:rPr>
          <w:szCs w:val="24"/>
        </w:rPr>
        <w:t>Åsa Romson</w:t>
      </w:r>
    </w:p>
    <w:sectPr w:rsidR="00A537C5" w:rsidRPr="00946BBD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E6F4E" w14:textId="77777777" w:rsidR="00E32AB1" w:rsidRDefault="00E32AB1">
      <w:r>
        <w:separator/>
      </w:r>
    </w:p>
  </w:endnote>
  <w:endnote w:type="continuationSeparator" w:id="0">
    <w:p w14:paraId="7DBFA72F" w14:textId="77777777" w:rsidR="00E32AB1" w:rsidRDefault="00E3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D0A82" w14:textId="77777777" w:rsidR="00E32AB1" w:rsidRDefault="00E32AB1">
      <w:r>
        <w:separator/>
      </w:r>
    </w:p>
  </w:footnote>
  <w:footnote w:type="continuationSeparator" w:id="0">
    <w:p w14:paraId="778DDDC2" w14:textId="77777777" w:rsidR="00E32AB1" w:rsidRDefault="00E32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7DD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D718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F70F8E" w14:textId="77777777">
      <w:trPr>
        <w:cantSplit/>
      </w:trPr>
      <w:tc>
        <w:tcPr>
          <w:tcW w:w="3119" w:type="dxa"/>
        </w:tcPr>
        <w:p w14:paraId="0BA9A4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2076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5E3A80" w14:textId="77777777" w:rsidR="00E80146" w:rsidRDefault="00E80146">
          <w:pPr>
            <w:pStyle w:val="Sidhuvud"/>
            <w:ind w:right="360"/>
          </w:pPr>
        </w:p>
      </w:tc>
    </w:tr>
  </w:tbl>
  <w:p w14:paraId="2C1C5FE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C9A1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1F5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4E3474" w14:textId="77777777">
      <w:trPr>
        <w:cantSplit/>
      </w:trPr>
      <w:tc>
        <w:tcPr>
          <w:tcW w:w="3119" w:type="dxa"/>
        </w:tcPr>
        <w:p w14:paraId="7090AB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1399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E51471" w14:textId="77777777" w:rsidR="00E80146" w:rsidRDefault="00E80146">
          <w:pPr>
            <w:pStyle w:val="Sidhuvud"/>
            <w:ind w:right="360"/>
          </w:pPr>
        </w:p>
      </w:tc>
    </w:tr>
  </w:tbl>
  <w:p w14:paraId="5D3F144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D7101" w14:textId="77777777" w:rsidR="006E1F66" w:rsidRDefault="006E1F6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066026" wp14:editId="0DA34CB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513E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982A0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921EF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BAFFA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5425"/>
    <w:multiLevelType w:val="hybridMultilevel"/>
    <w:tmpl w:val="2B4EC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66"/>
    <w:rsid w:val="00005FD5"/>
    <w:rsid w:val="00033257"/>
    <w:rsid w:val="0013714B"/>
    <w:rsid w:val="00150384"/>
    <w:rsid w:val="00160901"/>
    <w:rsid w:val="001805B7"/>
    <w:rsid w:val="0019139A"/>
    <w:rsid w:val="00223783"/>
    <w:rsid w:val="00243B4A"/>
    <w:rsid w:val="00251891"/>
    <w:rsid w:val="0025411F"/>
    <w:rsid w:val="00271035"/>
    <w:rsid w:val="00282794"/>
    <w:rsid w:val="002D718B"/>
    <w:rsid w:val="002F75EB"/>
    <w:rsid w:val="00336CC4"/>
    <w:rsid w:val="00367B1C"/>
    <w:rsid w:val="003C3EBA"/>
    <w:rsid w:val="00422A53"/>
    <w:rsid w:val="00462E0A"/>
    <w:rsid w:val="00466E8E"/>
    <w:rsid w:val="00470405"/>
    <w:rsid w:val="00491CE5"/>
    <w:rsid w:val="004A328D"/>
    <w:rsid w:val="004C3F88"/>
    <w:rsid w:val="004D6588"/>
    <w:rsid w:val="004F771A"/>
    <w:rsid w:val="00545C7C"/>
    <w:rsid w:val="00552349"/>
    <w:rsid w:val="00562CAD"/>
    <w:rsid w:val="0058762B"/>
    <w:rsid w:val="00597D78"/>
    <w:rsid w:val="005C4DB8"/>
    <w:rsid w:val="006A3BE8"/>
    <w:rsid w:val="006C47FB"/>
    <w:rsid w:val="006E1F66"/>
    <w:rsid w:val="006E4E11"/>
    <w:rsid w:val="007242A3"/>
    <w:rsid w:val="007A6855"/>
    <w:rsid w:val="007F455A"/>
    <w:rsid w:val="008546E4"/>
    <w:rsid w:val="00863CE4"/>
    <w:rsid w:val="0092027A"/>
    <w:rsid w:val="00944ACA"/>
    <w:rsid w:val="0095395A"/>
    <w:rsid w:val="00955E31"/>
    <w:rsid w:val="009622AB"/>
    <w:rsid w:val="00992E72"/>
    <w:rsid w:val="009B576F"/>
    <w:rsid w:val="009C7226"/>
    <w:rsid w:val="009E52AA"/>
    <w:rsid w:val="00A00D08"/>
    <w:rsid w:val="00A35B04"/>
    <w:rsid w:val="00A45EDB"/>
    <w:rsid w:val="00A537C5"/>
    <w:rsid w:val="00A80BA5"/>
    <w:rsid w:val="00A92162"/>
    <w:rsid w:val="00AF26D1"/>
    <w:rsid w:val="00B52394"/>
    <w:rsid w:val="00B764F3"/>
    <w:rsid w:val="00B94F34"/>
    <w:rsid w:val="00BA7AFC"/>
    <w:rsid w:val="00C26653"/>
    <w:rsid w:val="00C40D51"/>
    <w:rsid w:val="00CD7F9B"/>
    <w:rsid w:val="00CF1E83"/>
    <w:rsid w:val="00D011AD"/>
    <w:rsid w:val="00D133D7"/>
    <w:rsid w:val="00D244C7"/>
    <w:rsid w:val="00DA4CCE"/>
    <w:rsid w:val="00E32AB1"/>
    <w:rsid w:val="00E677F3"/>
    <w:rsid w:val="00E80146"/>
    <w:rsid w:val="00E904D0"/>
    <w:rsid w:val="00EC25F9"/>
    <w:rsid w:val="00ED583F"/>
    <w:rsid w:val="00ED5B09"/>
    <w:rsid w:val="00EE1B85"/>
    <w:rsid w:val="00F0026A"/>
    <w:rsid w:val="00F07C8F"/>
    <w:rsid w:val="00F11A2B"/>
    <w:rsid w:val="00F3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63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1F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1F6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F75EB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75E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F75E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F75E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75EB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C26653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1F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1F6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F75EB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75E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F75E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F75E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75EB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C26653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187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9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5874099f-13c2-4292-aaee-524089ab6730</RD_Svarsid>
  </documentManagement>
</p:properties>
</file>

<file path=customXml/itemProps1.xml><?xml version="1.0" encoding="utf-8"?>
<ds:datastoreItem xmlns:ds="http://schemas.openxmlformats.org/officeDocument/2006/customXml" ds:itemID="{6E8A708A-EA45-45ED-983B-FDB62FFEADF1}"/>
</file>

<file path=customXml/itemProps2.xml><?xml version="1.0" encoding="utf-8"?>
<ds:datastoreItem xmlns:ds="http://schemas.openxmlformats.org/officeDocument/2006/customXml" ds:itemID="{7296C94C-0CE7-407E-823C-1310F1CF577B}"/>
</file>

<file path=customXml/itemProps3.xml><?xml version="1.0" encoding="utf-8"?>
<ds:datastoreItem xmlns:ds="http://schemas.openxmlformats.org/officeDocument/2006/customXml" ds:itemID="{9869EC16-B11B-4998-9B1E-C9E74844274A}"/>
</file>

<file path=customXml/itemProps4.xml><?xml version="1.0" encoding="utf-8"?>
<ds:datastoreItem xmlns:ds="http://schemas.openxmlformats.org/officeDocument/2006/customXml" ds:itemID="{7296C94C-0CE7-407E-823C-1310F1CF577B}"/>
</file>

<file path=customXml/itemProps5.xml><?xml version="1.0" encoding="utf-8"?>
<ds:datastoreItem xmlns:ds="http://schemas.openxmlformats.org/officeDocument/2006/customXml" ds:itemID="{16123D64-668B-4F11-A066-8E609DBDD549}"/>
</file>

<file path=customXml/itemProps6.xml><?xml version="1.0" encoding="utf-8"?>
<ds:datastoreItem xmlns:ds="http://schemas.openxmlformats.org/officeDocument/2006/customXml" ds:itemID="{7296C94C-0CE7-407E-823C-1310F1CF577B}"/>
</file>

<file path=customXml/itemProps7.xml><?xml version="1.0" encoding="utf-8"?>
<ds:datastoreItem xmlns:ds="http://schemas.openxmlformats.org/officeDocument/2006/customXml" ds:itemID="{B59DE70D-DFF1-44BF-90B9-C57AB801ED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Jerker Forssell</dc:creator>
  <cp:lastModifiedBy>Thomas H Pettersson</cp:lastModifiedBy>
  <cp:revision>3</cp:revision>
  <cp:lastPrinted>2015-05-27T07:14:00Z</cp:lastPrinted>
  <dcterms:created xsi:type="dcterms:W3CDTF">2015-06-03T09:32:00Z</dcterms:created>
  <dcterms:modified xsi:type="dcterms:W3CDTF">2015-06-03T09:32:00Z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2d2bb628-f976-4180-82c3-eb26825f6781</vt:lpwstr>
  </property>
</Properties>
</file>