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9FFCD00E3BE420CBDEE59E95DA7CB48"/>
        </w:placeholder>
        <w:text/>
      </w:sdtPr>
      <w:sdtEndPr/>
      <w:sdtContent>
        <w:p w:rsidRPr="009B062B" w:rsidR="00AF30DD" w:rsidP="00457A0F" w:rsidRDefault="00AF30DD" w14:paraId="0F9787F6" w14:textId="77777777">
          <w:pPr>
            <w:pStyle w:val="Rubrik1"/>
            <w:spacing w:after="300"/>
          </w:pPr>
          <w:r w:rsidRPr="009B062B">
            <w:t>Förslag till riksdagsbeslut</w:t>
          </w:r>
        </w:p>
      </w:sdtContent>
    </w:sdt>
    <w:sdt>
      <w:sdtPr>
        <w:alias w:val="Yrkande 1"/>
        <w:tag w:val="0e267049-e81c-49e4-afd7-00224bfac24f"/>
        <w:id w:val="-750348398"/>
        <w:lock w:val="sdtLocked"/>
      </w:sdtPr>
      <w:sdtEndPr/>
      <w:sdtContent>
        <w:p w:rsidR="00B539F7" w:rsidRDefault="00FD3241" w14:paraId="7507D64E" w14:textId="77777777">
          <w:pPr>
            <w:pStyle w:val="Frslagstext"/>
            <w:numPr>
              <w:ilvl w:val="0"/>
              <w:numId w:val="0"/>
            </w:numPr>
          </w:pPr>
          <w:r>
            <w:t>Riksdagen ställer sig bakom det som anförs i motionen om att utreda möjligheten att införa en besiktningsgaranti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3D8A0698E24C11A11C2F5D80665A7A"/>
        </w:placeholder>
        <w:text/>
      </w:sdtPr>
      <w:sdtEndPr/>
      <w:sdtContent>
        <w:p w:rsidRPr="009B062B" w:rsidR="006D79C9" w:rsidP="00333E95" w:rsidRDefault="006D79C9" w14:paraId="2C358A86" w14:textId="77777777">
          <w:pPr>
            <w:pStyle w:val="Rubrik1"/>
          </w:pPr>
          <w:r>
            <w:t>Motivering</w:t>
          </w:r>
        </w:p>
      </w:sdtContent>
    </w:sdt>
    <w:bookmarkEnd w:displacedByCustomXml="prev" w:id="3"/>
    <w:bookmarkEnd w:displacedByCustomXml="prev" w:id="4"/>
    <w:p w:rsidR="00375A7D" w:rsidP="006A60CD" w:rsidRDefault="00375A7D" w14:paraId="1D1586B5" w14:textId="6E2D4EF7">
      <w:pPr>
        <w:pStyle w:val="Normalutanindragellerluft"/>
      </w:pPr>
      <w:r>
        <w:t>Som ägare till ett fordon som är avsett att framföras på allmän väg är man skyldig att kontrollbesikta detta inom ett givet tidsintervall som är olika långt beroende på fordons</w:t>
      </w:r>
      <w:r w:rsidR="006A60CD">
        <w:softHyphen/>
      </w:r>
      <w:r>
        <w:t>typ. Konsekvensen av att inte besikta fordonet inom intervallet är att fordonet får kör</w:t>
      </w:r>
      <w:r w:rsidR="006A60CD">
        <w:softHyphen/>
      </w:r>
      <w:r>
        <w:t xml:space="preserve">förbud och därmed inte får nyttjas förrän besiktning är genomförd. </w:t>
      </w:r>
    </w:p>
    <w:p w:rsidR="00A4679F" w:rsidP="006A60CD" w:rsidRDefault="00375A7D" w14:paraId="711936B5" w14:textId="759F6B8D">
      <w:r>
        <w:t>I Sverige finns besiktningsstationer från Kiruna i norr till Trelleborg i söder</w:t>
      </w:r>
      <w:r w:rsidR="00A4679F">
        <w:t xml:space="preserve">. Detta borde borga för att man oavsett var man bor i landet ges rimliga möjligheter att besikta sitt fordon för att undvika att körförbud inträder. </w:t>
      </w:r>
    </w:p>
    <w:p w:rsidR="0086269A" w:rsidP="006A60CD" w:rsidRDefault="00A4679F" w14:paraId="21355A5E" w14:textId="7FEE025F">
      <w:r>
        <w:t xml:space="preserve">Sedan besiktningsmarknaden avreglerades har emellertid antalet besiktningsstationer i storstadsregionerna blivit fler medan de på andra håll i landet blivit färre eller i alla fall sämre bemannade och därmed fått försämrade öppettider. När totalt sett fler stationer har öppnats, inom olika bolag som konkurrerar om samma besiktningstekniker, har servicen i vissa delar utarmats på ett sätt som får långtgående konsekvenser. </w:t>
      </w:r>
    </w:p>
    <w:p w:rsidR="0086269A" w:rsidP="006A60CD" w:rsidRDefault="0086269A" w14:paraId="2860775A" w14:textId="11C6706C">
      <w:r>
        <w:t>I vissa delar av landet där det är glest mellan besiktningsstationerna kan avsaknaden av en tekniker med behörighet att besikta exempelvis släpvagnar eller motorcyklar innebära att berörda fordonsägare tvingas att köra tiotals mil i enkel riktning för att få fordonet besiktat eftersom den eller de närmaste stationerna inte längre kan erbjuda annat än besiktning av personbil. På andra håll är bristen på tekniker så omfattande att det inte går att få något fordon, oavsett fordonstyp, besiktat på hemorten på flera månader.</w:t>
      </w:r>
    </w:p>
    <w:p w:rsidR="00DA63E7" w:rsidP="006A60CD" w:rsidRDefault="0086269A" w14:paraId="30D27BC5" w14:textId="633F9EF3">
      <w:r>
        <w:t>Att ha god framförhållning är heller inte alltid möjligt. Det finns flera scenarier då det inte är möjligt men vanligast torde vara att ett fordon kan behöva besiktas</w:t>
      </w:r>
      <w:r w:rsidR="00DA63E7">
        <w:t xml:space="preserve"> för att få börja nyttjas</w:t>
      </w:r>
      <w:r>
        <w:t xml:space="preserve"> efter att ha varit avställt och </w:t>
      </w:r>
      <w:proofErr w:type="spellStart"/>
      <w:r>
        <w:t>obesiktat</w:t>
      </w:r>
      <w:proofErr w:type="spellEnd"/>
      <w:r>
        <w:t xml:space="preserve"> vid </w:t>
      </w:r>
      <w:r w:rsidR="00DA63E7">
        <w:t>ägarbyte.</w:t>
      </w:r>
    </w:p>
    <w:p w:rsidR="00DA63E7" w:rsidP="006A60CD" w:rsidRDefault="00DA63E7" w14:paraId="1AC1CB50" w14:textId="20B7BFF4">
      <w:r>
        <w:lastRenderedPageBreak/>
        <w:t xml:space="preserve">Inte bara ägare till privata fordon drabbas av att behöva färdas långa sträckor för att få sina fordon besiktade i tid för att undvika körförbud. Även kommuner, regioner och företag drabbas när exempelvis fordon som används inom exempelvis hemtjänst och </w:t>
      </w:r>
      <w:r w:rsidRPr="006A60CD">
        <w:rPr>
          <w:spacing w:val="-1"/>
        </w:rPr>
        <w:t>liknande måste tas ur tjänst en hel dag för att besiktas på annan ort. Något som dessutom</w:t>
      </w:r>
      <w:r>
        <w:t xml:space="preserve"> medför andra kostnader då personal måste avsättas för att ombesörja transporten. </w:t>
      </w:r>
    </w:p>
    <w:p w:rsidR="008B7B59" w:rsidP="006A60CD" w:rsidRDefault="008F7D7B" w14:paraId="4021C18C" w14:textId="7FAB5788">
      <w:r>
        <w:t>Utgångspunkten</w:t>
      </w:r>
      <w:r w:rsidR="00DA63E7">
        <w:t xml:space="preserve"> bör vara att om staten kräver att fordonsägarna ska leva upp till det lagstadgade kravet på att besikta sina fordon inom stipulerat intervall </w:t>
      </w:r>
      <w:r>
        <w:t>så är det statens ansvar att tillse att detta är möjligt</w:t>
      </w:r>
      <w:r w:rsidR="00DA63E7">
        <w:t xml:space="preserve"> i alla delar av landet. </w:t>
      </w:r>
      <w:r w:rsidR="008B7B59">
        <w:t xml:space="preserve">Det </w:t>
      </w:r>
      <w:r>
        <w:t xml:space="preserve">är </w:t>
      </w:r>
      <w:r w:rsidR="008B7B59">
        <w:t xml:space="preserve">knappast rimligt att fordonsägare tvingas att välja mellan att köra trots körförbud eller avsätta en hel dag för att besikta ett </w:t>
      </w:r>
      <w:proofErr w:type="gramStart"/>
      <w:r w:rsidR="008B7B59">
        <w:t>fordon tiotals</w:t>
      </w:r>
      <w:proofErr w:type="gramEnd"/>
      <w:r w:rsidR="008B7B59">
        <w:t xml:space="preserve"> mil från hemorten för att leva upp till </w:t>
      </w:r>
      <w:r w:rsidR="00523BDA">
        <w:t xml:space="preserve">det </w:t>
      </w:r>
      <w:r w:rsidR="008B7B59">
        <w:t>lagen</w:t>
      </w:r>
      <w:r w:rsidR="00523BDA">
        <w:t xml:space="preserve"> föreskriver.</w:t>
      </w:r>
    </w:p>
    <w:p w:rsidR="002F4F54" w:rsidP="006A60CD" w:rsidRDefault="008B7B59" w14:paraId="696F8186" w14:textId="1B95B8AF">
      <w:r>
        <w:t xml:space="preserve">Det </w:t>
      </w:r>
      <w:r w:rsidR="00523BDA">
        <w:t xml:space="preserve">vore </w:t>
      </w:r>
      <w:r>
        <w:t xml:space="preserve">därför rimligt att </w:t>
      </w:r>
      <w:r w:rsidR="00523BDA">
        <w:t xml:space="preserve">låta </w:t>
      </w:r>
      <w:r>
        <w:t xml:space="preserve">utreda </w:t>
      </w:r>
      <w:r w:rsidR="00523BDA">
        <w:t>huruvida</w:t>
      </w:r>
      <w:r>
        <w:t xml:space="preserve"> det är möjligt att införa någon form av besiktningsgaranti, med vårdgarantin som inspiration</w:t>
      </w:r>
      <w:r w:rsidR="00402C02">
        <w:t>skälla</w:t>
      </w:r>
      <w:r w:rsidR="001F3E47">
        <w:t xml:space="preserve">. </w:t>
      </w:r>
      <w:r w:rsidR="008F7D7B">
        <w:t>Hur en sådan besiktnings</w:t>
      </w:r>
      <w:r w:rsidR="006A60CD">
        <w:softHyphen/>
      </w:r>
      <w:r w:rsidR="008F7D7B">
        <w:t xml:space="preserve">garanti bör utformas är en fråga för en eventuell utredning att föreslå men syftet skulle vara att </w:t>
      </w:r>
      <w:r w:rsidR="00523BDA">
        <w:t xml:space="preserve">stärka </w:t>
      </w:r>
      <w:r>
        <w:t>fordonsägar</w:t>
      </w:r>
      <w:r w:rsidR="00523BDA">
        <w:t xml:space="preserve">nas </w:t>
      </w:r>
      <w:r w:rsidR="001F3E47">
        <w:t xml:space="preserve">rätt till </w:t>
      </w:r>
      <w:r>
        <w:t>besiktning</w:t>
      </w:r>
      <w:r w:rsidR="00523BDA">
        <w:t>stid</w:t>
      </w:r>
      <w:r>
        <w:t xml:space="preserve">, inom en fastställd tid </w:t>
      </w:r>
      <w:r w:rsidR="001F3E47">
        <w:t xml:space="preserve">från </w:t>
      </w:r>
      <w:r w:rsidR="00523BDA">
        <w:t xml:space="preserve">första </w:t>
      </w:r>
      <w:r w:rsidR="001F3E47">
        <w:t>försöke</w:t>
      </w:r>
      <w:r w:rsidR="00523BDA">
        <w:t>t att göra en bokning o</w:t>
      </w:r>
      <w:r>
        <w:t>ch inom e</w:t>
      </w:r>
      <w:r w:rsidR="00523BDA">
        <w:t xml:space="preserve">tt </w:t>
      </w:r>
      <w:r w:rsidR="008F7D7B">
        <w:t>avstånd</w:t>
      </w:r>
      <w:r w:rsidR="00523BDA">
        <w:t xml:space="preserve"> baserat på antingen </w:t>
      </w:r>
      <w:r>
        <w:t xml:space="preserve">maximal </w:t>
      </w:r>
      <w:r w:rsidR="00523BDA">
        <w:t>kör</w:t>
      </w:r>
      <w:r w:rsidR="006A60CD">
        <w:softHyphen/>
      </w:r>
      <w:r>
        <w:t xml:space="preserve">sträcka </w:t>
      </w:r>
      <w:r w:rsidR="00523BDA">
        <w:t xml:space="preserve">eller uppskattad restid </w:t>
      </w:r>
      <w:r>
        <w:t xml:space="preserve">från hemorten. </w:t>
      </w:r>
      <w:r w:rsidR="008F7D7B">
        <w:t xml:space="preserve">Rimligen skulle en besiktningsgaranti medföra att </w:t>
      </w:r>
      <w:r w:rsidR="001F3E47">
        <w:t xml:space="preserve">fordonsägare </w:t>
      </w:r>
      <w:r w:rsidR="008F7D7B">
        <w:t xml:space="preserve">som </w:t>
      </w:r>
      <w:r w:rsidR="001F3E47">
        <w:t xml:space="preserve">inte </w:t>
      </w:r>
      <w:r w:rsidR="008F7D7B">
        <w:t xml:space="preserve">kunnat </w:t>
      </w:r>
      <w:r w:rsidR="001F3E47">
        <w:t xml:space="preserve">erbjudas </w:t>
      </w:r>
      <w:r w:rsidR="008F7D7B">
        <w:t xml:space="preserve">besiktningstid inom </w:t>
      </w:r>
      <w:r w:rsidR="0010317D">
        <w:t xml:space="preserve">den fastställda tiden och avståndet tillåts fortsätta nyttja sitt </w:t>
      </w:r>
      <w:proofErr w:type="spellStart"/>
      <w:r w:rsidR="0010317D">
        <w:t>obesiktade</w:t>
      </w:r>
      <w:proofErr w:type="spellEnd"/>
      <w:r w:rsidR="0010317D">
        <w:t xml:space="preserve"> fordon tills </w:t>
      </w:r>
      <w:r w:rsidR="00402C02">
        <w:t xml:space="preserve">dess att </w:t>
      </w:r>
      <w:r w:rsidR="0010317D">
        <w:t>denne</w:t>
      </w:r>
      <w:r w:rsidR="00402C02">
        <w:t xml:space="preserve"> erbjudits en godtagbar möjlighet att utföra besiktningen.</w:t>
      </w:r>
    </w:p>
    <w:sdt>
      <w:sdtPr>
        <w:rPr>
          <w:i/>
          <w:noProof/>
        </w:rPr>
        <w:alias w:val="CC_Underskrifter"/>
        <w:tag w:val="CC_Underskrifter"/>
        <w:id w:val="583496634"/>
        <w:lock w:val="sdtContentLocked"/>
        <w:placeholder>
          <w:docPart w:val="220A5535F7CA4889A1FBC408E2E2C261"/>
        </w:placeholder>
      </w:sdtPr>
      <w:sdtEndPr/>
      <w:sdtContent>
        <w:p w:rsidR="00457A0F" w:rsidP="00457A0F" w:rsidRDefault="00457A0F" w14:paraId="57D1427E" w14:textId="77777777"/>
        <w:p w:rsidRPr="008E0FE2" w:rsidR="004801AC" w:rsidP="00457A0F" w:rsidRDefault="006A60CD" w14:paraId="1EC2DC35" w14:textId="0004AA11"/>
      </w:sdtContent>
    </w:sdt>
    <w:tbl>
      <w:tblPr>
        <w:tblW w:w="5000" w:type="pct"/>
        <w:tblLook w:val="04A0" w:firstRow="1" w:lastRow="0" w:firstColumn="1" w:lastColumn="0" w:noHBand="0" w:noVBand="1"/>
        <w:tblCaption w:val="underskrifter"/>
      </w:tblPr>
      <w:tblGrid>
        <w:gridCol w:w="4252"/>
        <w:gridCol w:w="4252"/>
      </w:tblGrid>
      <w:tr w:rsidR="00B539F7" w14:paraId="3F66BC05" w14:textId="77777777">
        <w:trPr>
          <w:cantSplit/>
        </w:trPr>
        <w:tc>
          <w:tcPr>
            <w:tcW w:w="50" w:type="pct"/>
            <w:vAlign w:val="bottom"/>
          </w:tcPr>
          <w:p w:rsidR="00B539F7" w:rsidRDefault="00FD3241" w14:paraId="0BECBBA8" w14:textId="77777777">
            <w:pPr>
              <w:pStyle w:val="Underskrifter"/>
              <w:spacing w:after="0"/>
            </w:pPr>
            <w:r>
              <w:t>Eric Palmqvist (SD)</w:t>
            </w:r>
          </w:p>
        </w:tc>
        <w:tc>
          <w:tcPr>
            <w:tcW w:w="50" w:type="pct"/>
            <w:vAlign w:val="bottom"/>
          </w:tcPr>
          <w:p w:rsidR="00B539F7" w:rsidRDefault="00B539F7" w14:paraId="13E7D1C2" w14:textId="77777777">
            <w:pPr>
              <w:pStyle w:val="Underskrifter"/>
              <w:spacing w:after="0"/>
            </w:pPr>
          </w:p>
        </w:tc>
      </w:tr>
    </w:tbl>
    <w:p w:rsidR="009E58A4" w:rsidRDefault="009E58A4" w14:paraId="0D4CA8D3" w14:textId="77777777"/>
    <w:sectPr w:rsidR="009E58A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00AF7" w14:textId="77777777" w:rsidR="009F56FB" w:rsidRDefault="009F56FB" w:rsidP="000C1CAD">
      <w:pPr>
        <w:spacing w:line="240" w:lineRule="auto"/>
      </w:pPr>
      <w:r>
        <w:separator/>
      </w:r>
    </w:p>
  </w:endnote>
  <w:endnote w:type="continuationSeparator" w:id="0">
    <w:p w14:paraId="63D44FD9" w14:textId="77777777" w:rsidR="009F56FB" w:rsidRDefault="009F5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95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8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FC87" w14:textId="22497020" w:rsidR="00262EA3" w:rsidRPr="00457A0F" w:rsidRDefault="00262EA3" w:rsidP="00457A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3BD3" w14:textId="77777777" w:rsidR="009F56FB" w:rsidRDefault="009F56FB" w:rsidP="000C1CAD">
      <w:pPr>
        <w:spacing w:line="240" w:lineRule="auto"/>
      </w:pPr>
      <w:r>
        <w:separator/>
      </w:r>
    </w:p>
  </w:footnote>
  <w:footnote w:type="continuationSeparator" w:id="0">
    <w:p w14:paraId="678C4C8A" w14:textId="77777777" w:rsidR="009F56FB" w:rsidRDefault="009F56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A7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01FF69" wp14:editId="01B04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96FF7" w14:textId="77777777" w:rsidR="00262EA3" w:rsidRDefault="006A60CD" w:rsidP="008103B5">
                          <w:pPr>
                            <w:jc w:val="right"/>
                          </w:pPr>
                          <w:sdt>
                            <w:sdtPr>
                              <w:alias w:val="CC_Noformat_Partikod"/>
                              <w:tag w:val="CC_Noformat_Partikod"/>
                              <w:id w:val="-53464382"/>
                              <w:text/>
                            </w:sdtPr>
                            <w:sdtEndPr/>
                            <w:sdtContent>
                              <w:r w:rsidR="00375A7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1FF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96FF7" w14:textId="77777777" w:rsidR="00262EA3" w:rsidRDefault="006A60CD" w:rsidP="008103B5">
                    <w:pPr>
                      <w:jc w:val="right"/>
                    </w:pPr>
                    <w:sdt>
                      <w:sdtPr>
                        <w:alias w:val="CC_Noformat_Partikod"/>
                        <w:tag w:val="CC_Noformat_Partikod"/>
                        <w:id w:val="-53464382"/>
                        <w:text/>
                      </w:sdtPr>
                      <w:sdtEndPr/>
                      <w:sdtContent>
                        <w:r w:rsidR="00375A7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4E01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D2AA" w14:textId="77777777" w:rsidR="00262EA3" w:rsidRDefault="00262EA3" w:rsidP="008563AC">
    <w:pPr>
      <w:jc w:val="right"/>
    </w:pPr>
  </w:p>
  <w:p w14:paraId="005980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E1C6" w14:textId="77777777" w:rsidR="00262EA3" w:rsidRDefault="006A6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2D886" wp14:editId="1F498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B6409" w14:textId="77777777" w:rsidR="00262EA3" w:rsidRDefault="006A60CD" w:rsidP="00A314CF">
    <w:pPr>
      <w:pStyle w:val="FSHNormal"/>
      <w:spacing w:before="40"/>
    </w:pPr>
    <w:sdt>
      <w:sdtPr>
        <w:alias w:val="CC_Noformat_Motionstyp"/>
        <w:tag w:val="CC_Noformat_Motionstyp"/>
        <w:id w:val="1162973129"/>
        <w:lock w:val="sdtContentLocked"/>
        <w15:appearance w15:val="hidden"/>
        <w:text/>
      </w:sdtPr>
      <w:sdtEndPr/>
      <w:sdtContent>
        <w:r w:rsidR="00457A0F">
          <w:t>Enskild motion</w:t>
        </w:r>
      </w:sdtContent>
    </w:sdt>
    <w:r w:rsidR="00821B36">
      <w:t xml:space="preserve"> </w:t>
    </w:r>
    <w:sdt>
      <w:sdtPr>
        <w:alias w:val="CC_Noformat_Partikod"/>
        <w:tag w:val="CC_Noformat_Partikod"/>
        <w:id w:val="1471015553"/>
        <w:text/>
      </w:sdtPr>
      <w:sdtEndPr/>
      <w:sdtContent>
        <w:r w:rsidR="00375A7D">
          <w:t>SD</w:t>
        </w:r>
      </w:sdtContent>
    </w:sdt>
    <w:sdt>
      <w:sdtPr>
        <w:alias w:val="CC_Noformat_Partinummer"/>
        <w:tag w:val="CC_Noformat_Partinummer"/>
        <w:id w:val="-2014525982"/>
        <w:showingPlcHdr/>
        <w:text/>
      </w:sdtPr>
      <w:sdtEndPr/>
      <w:sdtContent>
        <w:r w:rsidR="00821B36">
          <w:t xml:space="preserve"> </w:t>
        </w:r>
      </w:sdtContent>
    </w:sdt>
  </w:p>
  <w:p w14:paraId="38D997E5" w14:textId="77777777" w:rsidR="00262EA3" w:rsidRPr="008227B3" w:rsidRDefault="006A6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4F1E1" w14:textId="16EBE299" w:rsidR="00262EA3" w:rsidRPr="008227B3" w:rsidRDefault="006A60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7A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7A0F">
          <w:t>:688</w:t>
        </w:r>
      </w:sdtContent>
    </w:sdt>
  </w:p>
  <w:p w14:paraId="68DFF55D" w14:textId="1B2F55C8" w:rsidR="00262EA3" w:rsidRDefault="006A60CD" w:rsidP="00E03A3D">
    <w:pPr>
      <w:pStyle w:val="Motionr"/>
    </w:pPr>
    <w:sdt>
      <w:sdtPr>
        <w:alias w:val="CC_Noformat_Avtext"/>
        <w:tag w:val="CC_Noformat_Avtext"/>
        <w:id w:val="-2020768203"/>
        <w:lock w:val="sdtContentLocked"/>
        <w15:appearance w15:val="hidden"/>
        <w:text/>
      </w:sdtPr>
      <w:sdtEndPr/>
      <w:sdtContent>
        <w:r w:rsidR="00457A0F">
          <w:t>av Eric Palmqvist (SD)</w:t>
        </w:r>
      </w:sdtContent>
    </w:sdt>
  </w:p>
  <w:sdt>
    <w:sdtPr>
      <w:alias w:val="CC_Noformat_Rubtext"/>
      <w:tag w:val="CC_Noformat_Rubtext"/>
      <w:id w:val="-218060500"/>
      <w:lock w:val="sdtLocked"/>
      <w:text/>
    </w:sdtPr>
    <w:sdtEndPr/>
    <w:sdtContent>
      <w:p w14:paraId="72D4EC90" w14:textId="0DBA9F01" w:rsidR="00262EA3" w:rsidRDefault="00375A7D" w:rsidP="00283E0F">
        <w:pPr>
          <w:pStyle w:val="FSHRub2"/>
        </w:pPr>
        <w:r>
          <w:t>Besiktningsgaranti</w:t>
        </w:r>
      </w:p>
    </w:sdtContent>
  </w:sdt>
  <w:sdt>
    <w:sdtPr>
      <w:alias w:val="CC_Boilerplate_3"/>
      <w:tag w:val="CC_Boilerplate_3"/>
      <w:id w:val="1606463544"/>
      <w:lock w:val="sdtContentLocked"/>
      <w15:appearance w15:val="hidden"/>
      <w:text w:multiLine="1"/>
    </w:sdtPr>
    <w:sdtEndPr/>
    <w:sdtContent>
      <w:p w14:paraId="6D8453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5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7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EC3"/>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E0"/>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E4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5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E2"/>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FB"/>
    <w:rsid w:val="003711D4"/>
    <w:rsid w:val="0037271B"/>
    <w:rsid w:val="00374408"/>
    <w:rsid w:val="003745D6"/>
    <w:rsid w:val="003756B0"/>
    <w:rsid w:val="00375A7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02"/>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0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DA"/>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C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9A"/>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B5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D7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A4"/>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6F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9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9F7"/>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3E7"/>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8F80F"/>
  <w15:chartTrackingRefBased/>
  <w15:docId w15:val="{D6B083F3-C478-4E44-83EF-6D3626E3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57A0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57A0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57A0F"/>
    <w:pPr>
      <w:spacing w:before="600" w:line="340" w:lineRule="exact"/>
      <w:outlineLvl w:val="1"/>
    </w:pPr>
    <w:rPr>
      <w:sz w:val="32"/>
    </w:rPr>
  </w:style>
  <w:style w:type="paragraph" w:styleId="Rubrik3">
    <w:name w:val="heading 3"/>
    <w:basedOn w:val="Rubrik2"/>
    <w:next w:val="Normalutanindragellerluft"/>
    <w:link w:val="Rubrik3Char"/>
    <w:qFormat/>
    <w:rsid w:val="00457A0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57A0F"/>
    <w:pPr>
      <w:outlineLvl w:val="3"/>
    </w:pPr>
    <w:rPr>
      <w:b w:val="0"/>
      <w:bCs w:val="0"/>
      <w:i/>
      <w:szCs w:val="28"/>
    </w:rPr>
  </w:style>
  <w:style w:type="paragraph" w:styleId="Rubrik5">
    <w:name w:val="heading 5"/>
    <w:basedOn w:val="Rubrik4"/>
    <w:next w:val="Normalutanindragellerluft"/>
    <w:link w:val="Rubrik5Char"/>
    <w:uiPriority w:val="4"/>
    <w:unhideWhenUsed/>
    <w:rsid w:val="00457A0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57A0F"/>
    <w:pPr>
      <w:outlineLvl w:val="5"/>
    </w:pPr>
    <w:rPr>
      <w:b w:val="0"/>
      <w:bCs/>
      <w:i/>
      <w:szCs w:val="22"/>
    </w:rPr>
  </w:style>
  <w:style w:type="paragraph" w:styleId="Rubrik7">
    <w:name w:val="heading 7"/>
    <w:basedOn w:val="Rubrik6"/>
    <w:next w:val="Normalutanindragellerluft"/>
    <w:link w:val="Rubrik7Char"/>
    <w:uiPriority w:val="4"/>
    <w:semiHidden/>
    <w:rsid w:val="00457A0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57A0F"/>
    <w:pPr>
      <w:outlineLvl w:val="7"/>
    </w:pPr>
    <w:rPr>
      <w:szCs w:val="21"/>
    </w:rPr>
  </w:style>
  <w:style w:type="paragraph" w:styleId="Rubrik9">
    <w:name w:val="heading 9"/>
    <w:basedOn w:val="Rubrik8"/>
    <w:next w:val="Normalutanindragellerluft"/>
    <w:link w:val="Rubrik9Char"/>
    <w:uiPriority w:val="4"/>
    <w:semiHidden/>
    <w:rsid w:val="00457A0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57A0F"/>
    <w:rPr>
      <w:rFonts w:asciiTheme="majorHAnsi" w:hAnsiTheme="majorHAnsi"/>
      <w:kern w:val="28"/>
      <w:sz w:val="38"/>
      <w:lang w:val="sv-SE"/>
    </w:rPr>
  </w:style>
  <w:style w:type="character" w:customStyle="1" w:styleId="Rubrik2Char">
    <w:name w:val="Rubrik 2 Char"/>
    <w:basedOn w:val="Standardstycketeckensnitt"/>
    <w:link w:val="Rubrik2"/>
    <w:rsid w:val="00457A0F"/>
    <w:rPr>
      <w:rFonts w:asciiTheme="majorHAnsi" w:hAnsiTheme="majorHAnsi"/>
      <w:kern w:val="28"/>
      <w:sz w:val="32"/>
      <w:lang w:val="sv-SE"/>
    </w:rPr>
  </w:style>
  <w:style w:type="character" w:customStyle="1" w:styleId="Rubrik3Char">
    <w:name w:val="Rubrik 3 Char"/>
    <w:basedOn w:val="Standardstycketeckensnitt"/>
    <w:link w:val="Rubrik3"/>
    <w:rsid w:val="00457A0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57A0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57A0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57A0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57A0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57A0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57A0F"/>
    <w:pPr>
      <w:spacing w:before="150" w:line="240" w:lineRule="exact"/>
      <w:ind w:left="340"/>
    </w:pPr>
    <w:rPr>
      <w:iCs/>
    </w:rPr>
  </w:style>
  <w:style w:type="character" w:customStyle="1" w:styleId="CitatChar">
    <w:name w:val="Citat Char"/>
    <w:basedOn w:val="Standardstycketeckensnitt"/>
    <w:link w:val="Citat"/>
    <w:uiPriority w:val="2"/>
    <w:rsid w:val="00457A0F"/>
    <w:rPr>
      <w:iCs/>
      <w:kern w:val="28"/>
      <w:lang w:val="sv-SE"/>
      <w14:numSpacing w14:val="proportional"/>
    </w:rPr>
  </w:style>
  <w:style w:type="paragraph" w:customStyle="1" w:styleId="Citatmedindrag">
    <w:name w:val="Citat med indrag"/>
    <w:basedOn w:val="Citat"/>
    <w:uiPriority w:val="2"/>
    <w:qFormat/>
    <w:rsid w:val="00457A0F"/>
    <w:pPr>
      <w:spacing w:before="0"/>
      <w:ind w:firstLine="340"/>
    </w:pPr>
  </w:style>
  <w:style w:type="paragraph" w:customStyle="1" w:styleId="Citaticitat">
    <w:name w:val="Citat i citat"/>
    <w:basedOn w:val="Citat"/>
    <w:next w:val="Citatmedindrag"/>
    <w:autoRedefine/>
    <w:uiPriority w:val="2"/>
    <w:unhideWhenUsed/>
    <w:rsid w:val="00457A0F"/>
    <w:pPr>
      <w:ind w:left="680"/>
    </w:pPr>
  </w:style>
  <w:style w:type="paragraph" w:styleId="Fotnotstext">
    <w:name w:val="footnote text"/>
    <w:basedOn w:val="Normalutanindragellerluft"/>
    <w:next w:val="Normalutanindragellerluft"/>
    <w:link w:val="FotnotstextChar"/>
    <w:uiPriority w:val="5"/>
    <w:unhideWhenUsed/>
    <w:rsid w:val="00457A0F"/>
    <w:pPr>
      <w:spacing w:before="0" w:line="240" w:lineRule="exact"/>
    </w:pPr>
    <w:rPr>
      <w:sz w:val="20"/>
      <w:szCs w:val="20"/>
    </w:rPr>
  </w:style>
  <w:style w:type="character" w:customStyle="1" w:styleId="FotnotstextChar">
    <w:name w:val="Fotnotstext Char"/>
    <w:basedOn w:val="Standardstycketeckensnitt"/>
    <w:link w:val="Fotnotstext"/>
    <w:uiPriority w:val="5"/>
    <w:rsid w:val="00457A0F"/>
    <w:rPr>
      <w:kern w:val="28"/>
      <w:sz w:val="20"/>
      <w:szCs w:val="20"/>
      <w:lang w:val="sv-SE"/>
      <w14:numSpacing w14:val="proportional"/>
    </w:rPr>
  </w:style>
  <w:style w:type="paragraph" w:styleId="Innehllsfrteckningsrubrik">
    <w:name w:val="TOC Heading"/>
    <w:basedOn w:val="Rubrik1"/>
    <w:next w:val="Normal"/>
    <w:uiPriority w:val="39"/>
    <w:qFormat/>
    <w:rsid w:val="00457A0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57A0F"/>
    <w:rPr>
      <w:rFonts w:eastAsiaTheme="majorEastAsia" w:cstheme="majorBidi"/>
      <w:szCs w:val="56"/>
    </w:rPr>
  </w:style>
  <w:style w:type="character" w:customStyle="1" w:styleId="RubrikChar">
    <w:name w:val="Rubrik Char"/>
    <w:basedOn w:val="Standardstycketeckensnitt"/>
    <w:link w:val="Rubrik"/>
    <w:uiPriority w:val="58"/>
    <w:semiHidden/>
    <w:rsid w:val="00457A0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57A0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57A0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57A0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57A0F"/>
  </w:style>
  <w:style w:type="paragraph" w:styleId="Innehll1">
    <w:name w:val="toc 1"/>
    <w:basedOn w:val="Normalutanindragellerluft"/>
    <w:next w:val="Normal"/>
    <w:uiPriority w:val="39"/>
    <w:unhideWhenUsed/>
    <w:rsid w:val="00457A0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57A0F"/>
    <w:pPr>
      <w:ind w:left="284"/>
    </w:pPr>
  </w:style>
  <w:style w:type="paragraph" w:styleId="Innehll3">
    <w:name w:val="toc 3"/>
    <w:basedOn w:val="Innehll2"/>
    <w:next w:val="Normal"/>
    <w:uiPriority w:val="39"/>
    <w:semiHidden/>
    <w:unhideWhenUsed/>
    <w:rsid w:val="00457A0F"/>
    <w:pPr>
      <w:ind w:left="567"/>
    </w:pPr>
  </w:style>
  <w:style w:type="paragraph" w:styleId="Innehll4">
    <w:name w:val="toc 4"/>
    <w:basedOn w:val="Innehll3"/>
    <w:next w:val="Normal"/>
    <w:uiPriority w:val="39"/>
    <w:semiHidden/>
    <w:unhideWhenUsed/>
    <w:rsid w:val="00457A0F"/>
    <w:pPr>
      <w:ind w:left="851"/>
    </w:pPr>
  </w:style>
  <w:style w:type="paragraph" w:styleId="Innehll5">
    <w:name w:val="toc 5"/>
    <w:basedOn w:val="Innehll4"/>
    <w:next w:val="Normal"/>
    <w:uiPriority w:val="39"/>
    <w:semiHidden/>
    <w:unhideWhenUsed/>
    <w:rsid w:val="00457A0F"/>
    <w:pPr>
      <w:ind w:left="1134"/>
    </w:pPr>
  </w:style>
  <w:style w:type="paragraph" w:styleId="Innehll6">
    <w:name w:val="toc 6"/>
    <w:basedOn w:val="Innehll5"/>
    <w:next w:val="Normal"/>
    <w:uiPriority w:val="39"/>
    <w:semiHidden/>
    <w:unhideWhenUsed/>
    <w:rsid w:val="00457A0F"/>
  </w:style>
  <w:style w:type="paragraph" w:styleId="Innehll7">
    <w:name w:val="toc 7"/>
    <w:basedOn w:val="Rubrik6"/>
    <w:next w:val="Normal"/>
    <w:uiPriority w:val="39"/>
    <w:semiHidden/>
    <w:unhideWhenUsed/>
    <w:rsid w:val="00457A0F"/>
    <w:pPr>
      <w:spacing w:line="240" w:lineRule="auto"/>
      <w:ind w:left="1134" w:firstLine="284"/>
    </w:pPr>
  </w:style>
  <w:style w:type="paragraph" w:styleId="Innehll8">
    <w:name w:val="toc 8"/>
    <w:basedOn w:val="Innehll7"/>
    <w:next w:val="Normal"/>
    <w:uiPriority w:val="39"/>
    <w:semiHidden/>
    <w:unhideWhenUsed/>
    <w:rsid w:val="00457A0F"/>
  </w:style>
  <w:style w:type="paragraph" w:styleId="Innehll9">
    <w:name w:val="toc 9"/>
    <w:basedOn w:val="Innehll8"/>
    <w:next w:val="Normal"/>
    <w:uiPriority w:val="39"/>
    <w:semiHidden/>
    <w:unhideWhenUsed/>
    <w:rsid w:val="00457A0F"/>
  </w:style>
  <w:style w:type="paragraph" w:styleId="Inledning">
    <w:name w:val="Salutation"/>
    <w:basedOn w:val="Rubrik1"/>
    <w:next w:val="Normal"/>
    <w:link w:val="InledningChar"/>
    <w:uiPriority w:val="99"/>
    <w:semiHidden/>
    <w:unhideWhenUsed/>
    <w:locked/>
    <w:rsid w:val="00457A0F"/>
  </w:style>
  <w:style w:type="character" w:customStyle="1" w:styleId="InledningChar">
    <w:name w:val="Inledning Char"/>
    <w:basedOn w:val="Standardstycketeckensnitt"/>
    <w:link w:val="Inledning"/>
    <w:uiPriority w:val="99"/>
    <w:semiHidden/>
    <w:rsid w:val="00457A0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57A0F"/>
    <w:pPr>
      <w:suppressLineNumbers/>
      <w:suppressAutoHyphens/>
      <w:spacing w:line="300" w:lineRule="exact"/>
    </w:pPr>
    <w:rPr>
      <w:noProof/>
    </w:rPr>
  </w:style>
  <w:style w:type="paragraph" w:customStyle="1" w:styleId="FSHNormalS5">
    <w:name w:val="FSH_NormalS5"/>
    <w:basedOn w:val="FSHNormal"/>
    <w:next w:val="FSHNormal"/>
    <w:uiPriority w:val="7"/>
    <w:semiHidden/>
    <w:rsid w:val="00457A0F"/>
    <w:pPr>
      <w:keepNext/>
      <w:keepLines/>
      <w:spacing w:before="230" w:after="520" w:line="250" w:lineRule="exact"/>
    </w:pPr>
    <w:rPr>
      <w:b/>
      <w:sz w:val="27"/>
    </w:rPr>
  </w:style>
  <w:style w:type="paragraph" w:customStyle="1" w:styleId="FSHLogo">
    <w:name w:val="FSH_Logo"/>
    <w:basedOn w:val="FSHNormal"/>
    <w:next w:val="FSHNormal"/>
    <w:uiPriority w:val="7"/>
    <w:semiHidden/>
    <w:rsid w:val="00457A0F"/>
    <w:pPr>
      <w:spacing w:line="240" w:lineRule="auto"/>
    </w:pPr>
  </w:style>
  <w:style w:type="paragraph" w:customStyle="1" w:styleId="FSHNormL">
    <w:name w:val="FSH_NormLÖ"/>
    <w:basedOn w:val="FSHNormal"/>
    <w:next w:val="FSHNormal"/>
    <w:uiPriority w:val="7"/>
    <w:semiHidden/>
    <w:rsid w:val="00457A0F"/>
    <w:pPr>
      <w:pBdr>
        <w:top w:val="single" w:sz="12" w:space="3" w:color="auto"/>
      </w:pBdr>
    </w:pPr>
  </w:style>
  <w:style w:type="paragraph" w:customStyle="1" w:styleId="FSHRub1">
    <w:name w:val="FSH_Rub1"/>
    <w:aliases w:val="Rubrik1_S5"/>
    <w:basedOn w:val="FSHNormal"/>
    <w:next w:val="FSHNormal"/>
    <w:uiPriority w:val="7"/>
    <w:semiHidden/>
    <w:rsid w:val="00457A0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57A0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57A0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57A0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57A0F"/>
    <w:pPr>
      <w:spacing w:before="0" w:line="200" w:lineRule="exact"/>
    </w:pPr>
  </w:style>
  <w:style w:type="paragraph" w:customStyle="1" w:styleId="KantRubrikS5V">
    <w:name w:val="KantRubrikS5V"/>
    <w:basedOn w:val="KantRubrikS5H"/>
    <w:uiPriority w:val="7"/>
    <w:semiHidden/>
    <w:rsid w:val="00457A0F"/>
    <w:pPr>
      <w:tabs>
        <w:tab w:val="right" w:pos="1814"/>
        <w:tab w:val="left" w:pos="1899"/>
      </w:tabs>
      <w:ind w:right="0"/>
      <w:jc w:val="left"/>
    </w:pPr>
  </w:style>
  <w:style w:type="paragraph" w:customStyle="1" w:styleId="KantRubrikS5Vrad2">
    <w:name w:val="KantRubrikS5Vrad2"/>
    <w:basedOn w:val="KantRubrikS5V"/>
    <w:uiPriority w:val="7"/>
    <w:semiHidden/>
    <w:rsid w:val="00457A0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57A0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57A0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57A0F"/>
    <w:pPr>
      <w:spacing w:line="240" w:lineRule="auto"/>
      <w:ind w:firstLine="284"/>
    </w:pPr>
  </w:style>
  <w:style w:type="paragraph" w:customStyle="1" w:styleId="Lagtext">
    <w:name w:val="Lagtext"/>
    <w:basedOn w:val="Lagtextindrag"/>
    <w:next w:val="Lagtextindrag"/>
    <w:uiPriority w:val="3"/>
    <w:rsid w:val="00457A0F"/>
    <w:pPr>
      <w:ind w:firstLine="0"/>
    </w:pPr>
  </w:style>
  <w:style w:type="paragraph" w:customStyle="1" w:styleId="Lagtextrubrik">
    <w:name w:val="Lagtext_rubrik"/>
    <w:basedOn w:val="Lagtextindrag"/>
    <w:next w:val="Lagtext"/>
    <w:uiPriority w:val="3"/>
    <w:rsid w:val="00457A0F"/>
    <w:pPr>
      <w:suppressAutoHyphens/>
      <w:ind w:firstLine="0"/>
    </w:pPr>
    <w:rPr>
      <w:i/>
      <w:spacing w:val="20"/>
    </w:rPr>
  </w:style>
  <w:style w:type="paragraph" w:customStyle="1" w:styleId="NormalA4fot">
    <w:name w:val="Normal_A4fot"/>
    <w:basedOn w:val="Normalutanindragellerluft"/>
    <w:uiPriority w:val="7"/>
    <w:semiHidden/>
    <w:rsid w:val="00457A0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57A0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57A0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57A0F"/>
    <w:pPr>
      <w:tabs>
        <w:tab w:val="right" w:pos="1814"/>
        <w:tab w:val="left" w:pos="1899"/>
      </w:tabs>
      <w:ind w:right="0"/>
      <w:jc w:val="left"/>
    </w:pPr>
  </w:style>
  <w:style w:type="paragraph" w:customStyle="1" w:styleId="Normal00">
    <w:name w:val="Normal00"/>
    <w:basedOn w:val="Normalutanindragellerluft"/>
    <w:uiPriority w:val="7"/>
    <w:semiHidden/>
    <w:rsid w:val="00457A0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57A0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57A0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57A0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57A0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57A0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57A0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57A0F"/>
    <w:pPr>
      <w:numPr>
        <w:numId w:val="12"/>
      </w:numPr>
      <w:ind w:left="284" w:hanging="284"/>
    </w:pPr>
  </w:style>
  <w:style w:type="paragraph" w:customStyle="1" w:styleId="RubrikInnehllsf">
    <w:name w:val="RubrikInnehållsf"/>
    <w:basedOn w:val="Rubrik1"/>
    <w:next w:val="Normal"/>
    <w:uiPriority w:val="3"/>
    <w:semiHidden/>
    <w:rsid w:val="00457A0F"/>
  </w:style>
  <w:style w:type="paragraph" w:customStyle="1" w:styleId="RubrikSammanf">
    <w:name w:val="RubrikSammanf"/>
    <w:basedOn w:val="Rubrik1"/>
    <w:next w:val="Normal"/>
    <w:uiPriority w:val="3"/>
    <w:semiHidden/>
    <w:rsid w:val="00457A0F"/>
  </w:style>
  <w:style w:type="paragraph" w:styleId="Sidfot">
    <w:name w:val="footer"/>
    <w:basedOn w:val="Normalutanindragellerluft"/>
    <w:link w:val="SidfotChar"/>
    <w:uiPriority w:val="7"/>
    <w:unhideWhenUsed/>
    <w:rsid w:val="00457A0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57A0F"/>
    <w:rPr>
      <w:kern w:val="28"/>
      <w:sz w:val="23"/>
      <w:lang w:val="sv-SE"/>
      <w14:numSpacing w14:val="proportional"/>
    </w:rPr>
  </w:style>
  <w:style w:type="paragraph" w:styleId="Sidhuvud">
    <w:name w:val="header"/>
    <w:basedOn w:val="Normalutanindragellerluft"/>
    <w:link w:val="SidhuvudChar"/>
    <w:uiPriority w:val="7"/>
    <w:unhideWhenUsed/>
    <w:rsid w:val="00457A0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57A0F"/>
    <w:rPr>
      <w:kern w:val="28"/>
      <w:lang w:val="sv-SE"/>
      <w14:numSpacing w14:val="proportional"/>
    </w:rPr>
  </w:style>
  <w:style w:type="paragraph" w:customStyle="1" w:styleId="Underskrifter">
    <w:name w:val="Underskrifter"/>
    <w:basedOn w:val="Normalutanindragellerluft"/>
    <w:uiPriority w:val="3"/>
    <w:unhideWhenUsed/>
    <w:rsid w:val="00457A0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57A0F"/>
    <w:pPr>
      <w:suppressLineNumbers/>
      <w:spacing w:before="480"/>
    </w:pPr>
    <w:rPr>
      <w:i w:val="0"/>
    </w:rPr>
  </w:style>
  <w:style w:type="paragraph" w:customStyle="1" w:styleId="Yrkandehnv">
    <w:name w:val="Yrkandehänv"/>
    <w:aliases w:val="Förslagspunkthänv"/>
    <w:uiPriority w:val="3"/>
    <w:unhideWhenUsed/>
    <w:rsid w:val="00457A0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57A0F"/>
    <w:rPr>
      <w:color w:val="F4B083" w:themeColor="accent2" w:themeTint="99"/>
    </w:rPr>
  </w:style>
  <w:style w:type="table" w:styleId="Tabellrutnt">
    <w:name w:val="Table Grid"/>
    <w:basedOn w:val="Normaltabell"/>
    <w:uiPriority w:val="39"/>
    <w:locked/>
    <w:rsid w:val="00457A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57A0F"/>
    <w:rPr>
      <w:sz w:val="16"/>
      <w:szCs w:val="16"/>
    </w:rPr>
  </w:style>
  <w:style w:type="paragraph" w:styleId="Kommentarer">
    <w:name w:val="annotation text"/>
    <w:basedOn w:val="Normal"/>
    <w:link w:val="KommentarerChar"/>
    <w:uiPriority w:val="99"/>
    <w:semiHidden/>
    <w:unhideWhenUsed/>
    <w:rsid w:val="00457A0F"/>
    <w:pPr>
      <w:spacing w:line="240" w:lineRule="auto"/>
    </w:pPr>
    <w:rPr>
      <w:sz w:val="20"/>
      <w:szCs w:val="20"/>
    </w:rPr>
  </w:style>
  <w:style w:type="character" w:customStyle="1" w:styleId="KommentarerChar">
    <w:name w:val="Kommentarer Char"/>
    <w:basedOn w:val="Standardstycketeckensnitt"/>
    <w:link w:val="Kommentarer"/>
    <w:uiPriority w:val="99"/>
    <w:semiHidden/>
    <w:rsid w:val="00457A0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57A0F"/>
    <w:rPr>
      <w:b/>
      <w:bCs/>
    </w:rPr>
  </w:style>
  <w:style w:type="character" w:customStyle="1" w:styleId="KommentarsmneChar">
    <w:name w:val="Kommentarsämne Char"/>
    <w:basedOn w:val="KommentarerChar"/>
    <w:link w:val="Kommentarsmne"/>
    <w:uiPriority w:val="99"/>
    <w:semiHidden/>
    <w:rsid w:val="00457A0F"/>
    <w:rPr>
      <w:b/>
      <w:bCs/>
      <w:kern w:val="28"/>
      <w:sz w:val="20"/>
      <w:szCs w:val="20"/>
      <w:lang w:val="sv-SE"/>
      <w14:numSpacing w14:val="proportional"/>
    </w:rPr>
  </w:style>
  <w:style w:type="paragraph" w:styleId="Ballongtext">
    <w:name w:val="Balloon Text"/>
    <w:basedOn w:val="Normal"/>
    <w:link w:val="BallongtextChar"/>
    <w:uiPriority w:val="58"/>
    <w:semiHidden/>
    <w:locked/>
    <w:rsid w:val="00457A0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57A0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57A0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57A0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57A0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57A0F"/>
    <w:rPr>
      <w:kern w:val="28"/>
      <w:lang w:val="sv-SE"/>
      <w14:numSpacing w14:val="proportional"/>
    </w:rPr>
  </w:style>
  <w:style w:type="paragraph" w:customStyle="1" w:styleId="R1">
    <w:name w:val="R1"/>
    <w:basedOn w:val="Rubrik1"/>
    <w:next w:val="Normalutanindragellerluft"/>
    <w:uiPriority w:val="3"/>
    <w:semiHidden/>
    <w:rsid w:val="00457A0F"/>
    <w:pPr>
      <w:outlineLvl w:val="9"/>
    </w:pPr>
  </w:style>
  <w:style w:type="paragraph" w:customStyle="1" w:styleId="R2">
    <w:name w:val="R2"/>
    <w:basedOn w:val="Rubrik2"/>
    <w:next w:val="Normalutanindragellerluft"/>
    <w:uiPriority w:val="3"/>
    <w:semiHidden/>
    <w:rsid w:val="00457A0F"/>
    <w:pPr>
      <w:outlineLvl w:val="9"/>
    </w:pPr>
  </w:style>
  <w:style w:type="paragraph" w:customStyle="1" w:styleId="R3">
    <w:name w:val="R3"/>
    <w:basedOn w:val="Rubrik3"/>
    <w:next w:val="Normalutanindragellerluft"/>
    <w:uiPriority w:val="3"/>
    <w:semiHidden/>
    <w:rsid w:val="00457A0F"/>
    <w:pPr>
      <w:outlineLvl w:val="9"/>
    </w:pPr>
  </w:style>
  <w:style w:type="paragraph" w:customStyle="1" w:styleId="KantrubrikV">
    <w:name w:val="KantrubrikV"/>
    <w:basedOn w:val="Sidhuvud"/>
    <w:qFormat/>
    <w:rsid w:val="00457A0F"/>
    <w:pPr>
      <w:tabs>
        <w:tab w:val="clear" w:pos="4536"/>
        <w:tab w:val="clear" w:pos="9072"/>
      </w:tabs>
      <w:ind w:left="-1701"/>
    </w:pPr>
    <w:rPr>
      <w:sz w:val="20"/>
      <w:szCs w:val="20"/>
    </w:rPr>
  </w:style>
  <w:style w:type="paragraph" w:customStyle="1" w:styleId="KantrubrikH">
    <w:name w:val="KantrubrikH"/>
    <w:basedOn w:val="FSHNormal"/>
    <w:qFormat/>
    <w:rsid w:val="00457A0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57A0F"/>
    <w:pPr>
      <w:spacing w:before="360" w:after="0" w:line="390" w:lineRule="exact"/>
      <w:contextualSpacing/>
    </w:pPr>
    <w:rPr>
      <w:sz w:val="39"/>
    </w:rPr>
  </w:style>
  <w:style w:type="paragraph" w:styleId="Normaltindrag">
    <w:name w:val="Normal Indent"/>
    <w:basedOn w:val="Normal"/>
    <w:uiPriority w:val="99"/>
    <w:semiHidden/>
    <w:locked/>
    <w:rsid w:val="00457A0F"/>
    <w:pPr>
      <w:ind w:left="1304"/>
    </w:pPr>
  </w:style>
  <w:style w:type="paragraph" w:customStyle="1" w:styleId="RubrikFrslagTIllRiksdagsbeslut">
    <w:name w:val="RubrikFörslagTIllRiksdagsbeslut"/>
    <w:basedOn w:val="Rubrik1"/>
    <w:next w:val="Normalutanindragellerluft"/>
    <w:qFormat/>
    <w:rsid w:val="00457A0F"/>
    <w:pPr>
      <w:spacing w:after="300"/>
    </w:pPr>
    <w:rPr>
      <w:szCs w:val="38"/>
    </w:rPr>
  </w:style>
  <w:style w:type="paragraph" w:styleId="Lista">
    <w:name w:val="List"/>
    <w:basedOn w:val="Normal"/>
    <w:uiPriority w:val="99"/>
    <w:unhideWhenUsed/>
    <w:rsid w:val="00457A0F"/>
    <w:pPr>
      <w:tabs>
        <w:tab w:val="clear" w:pos="284"/>
        <w:tab w:val="left" w:pos="340"/>
      </w:tabs>
      <w:spacing w:before="150" w:after="150"/>
      <w:ind w:left="340" w:hanging="340"/>
      <w:contextualSpacing/>
    </w:pPr>
  </w:style>
  <w:style w:type="paragraph" w:customStyle="1" w:styleId="Motionr">
    <w:name w:val="Motionär"/>
    <w:basedOn w:val="Underskrifter"/>
    <w:qFormat/>
    <w:rsid w:val="00457A0F"/>
    <w:pPr>
      <w:spacing w:before="280" w:after="630"/>
    </w:pPr>
    <w:rPr>
      <w:b/>
      <w:i w:val="0"/>
      <w:sz w:val="32"/>
    </w:rPr>
  </w:style>
  <w:style w:type="paragraph" w:customStyle="1" w:styleId="Rubrik1numrerat">
    <w:name w:val="Rubrik 1 numrerat"/>
    <w:basedOn w:val="Rubrik1"/>
    <w:next w:val="Normalutanindragellerluft"/>
    <w:uiPriority w:val="5"/>
    <w:qFormat/>
    <w:rsid w:val="00457A0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57A0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57A0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57A0F"/>
    <w:pPr>
      <w:numPr>
        <w:numId w:val="34"/>
      </w:numPr>
      <w:ind w:left="340" w:hanging="340"/>
    </w:pPr>
  </w:style>
  <w:style w:type="paragraph" w:customStyle="1" w:styleId="ListaNummer">
    <w:name w:val="ListaNummer"/>
    <w:basedOn w:val="Lista"/>
    <w:qFormat/>
    <w:rsid w:val="00457A0F"/>
    <w:pPr>
      <w:numPr>
        <w:numId w:val="30"/>
      </w:numPr>
      <w:suppressLineNumbers/>
      <w:ind w:left="340" w:hanging="340"/>
    </w:pPr>
  </w:style>
  <w:style w:type="paragraph" w:styleId="Liststycke">
    <w:name w:val="List Paragraph"/>
    <w:basedOn w:val="Normal"/>
    <w:uiPriority w:val="58"/>
    <w:semiHidden/>
    <w:locked/>
    <w:rsid w:val="00457A0F"/>
    <w:pPr>
      <w:ind w:left="720"/>
      <w:contextualSpacing/>
    </w:pPr>
  </w:style>
  <w:style w:type="paragraph" w:customStyle="1" w:styleId="ListaLinje">
    <w:name w:val="ListaLinje"/>
    <w:basedOn w:val="Lista"/>
    <w:qFormat/>
    <w:rsid w:val="00457A0F"/>
    <w:pPr>
      <w:numPr>
        <w:numId w:val="39"/>
      </w:numPr>
      <w:ind w:left="340" w:hanging="340"/>
    </w:pPr>
  </w:style>
  <w:style w:type="paragraph" w:customStyle="1" w:styleId="ListaGemener">
    <w:name w:val="ListaGemener"/>
    <w:basedOn w:val="Lista"/>
    <w:qFormat/>
    <w:rsid w:val="00457A0F"/>
    <w:pPr>
      <w:numPr>
        <w:numId w:val="31"/>
      </w:numPr>
      <w:ind w:left="340" w:hanging="340"/>
    </w:pPr>
  </w:style>
  <w:style w:type="paragraph" w:customStyle="1" w:styleId="Klla">
    <w:name w:val="Källa"/>
    <w:basedOn w:val="Normalutanindragellerluft"/>
    <w:next w:val="Normalutanindragellerluft"/>
    <w:qFormat/>
    <w:rsid w:val="00457A0F"/>
    <w:pPr>
      <w:spacing w:before="0" w:line="240" w:lineRule="exact"/>
    </w:pPr>
    <w:rPr>
      <w:sz w:val="20"/>
    </w:rPr>
  </w:style>
  <w:style w:type="paragraph" w:customStyle="1" w:styleId="Tabellrubrik">
    <w:name w:val="Tabellrubrik"/>
    <w:basedOn w:val="Normalutanindragellerluft"/>
    <w:next w:val="Normalutanindragellerluft"/>
    <w:qFormat/>
    <w:rsid w:val="00457A0F"/>
    <w:pPr>
      <w:keepNext/>
      <w:spacing w:before="150"/>
    </w:pPr>
    <w:rPr>
      <w:b/>
      <w:sz w:val="23"/>
    </w:rPr>
  </w:style>
  <w:style w:type="paragraph" w:customStyle="1" w:styleId="Tabellunderrubrik">
    <w:name w:val="Tabell underrubrik"/>
    <w:basedOn w:val="Tabellrubrik"/>
    <w:qFormat/>
    <w:rsid w:val="00457A0F"/>
    <w:pPr>
      <w:spacing w:before="0"/>
    </w:pPr>
    <w:rPr>
      <w:b w:val="0"/>
      <w:i/>
      <w:sz w:val="20"/>
      <w:szCs w:val="20"/>
    </w:rPr>
  </w:style>
  <w:style w:type="paragraph" w:customStyle="1" w:styleId="Rubrik4numrerat">
    <w:name w:val="Rubrik 4 numrerat"/>
    <w:basedOn w:val="Rubrik4"/>
    <w:next w:val="Normalutanindragellerluft"/>
    <w:qFormat/>
    <w:rsid w:val="00457A0F"/>
    <w:pPr>
      <w:numPr>
        <w:ilvl w:val="3"/>
        <w:numId w:val="18"/>
      </w:numPr>
    </w:pPr>
  </w:style>
  <w:style w:type="paragraph" w:customStyle="1" w:styleId="Beteckning">
    <w:name w:val="Beteckning"/>
    <w:basedOn w:val="MotionTIllRiksdagen"/>
    <w:next w:val="Motionr"/>
    <w:link w:val="BeteckningChar"/>
    <w:rsid w:val="00457A0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57A0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57A0F"/>
    <w:rPr>
      <w:noProof/>
      <w:kern w:val="28"/>
      <w:sz w:val="48"/>
      <w:lang w:val="sv-SE"/>
      <w14:numSpacing w14:val="proportional"/>
    </w:rPr>
  </w:style>
  <w:style w:type="character" w:customStyle="1" w:styleId="MotionTIllRiksdagenChar">
    <w:name w:val="MotionTIllRiksdagen Char"/>
    <w:basedOn w:val="FSHRub2Char"/>
    <w:link w:val="MotionTIllRiksdagen"/>
    <w:rsid w:val="00457A0F"/>
    <w:rPr>
      <w:noProof/>
      <w:kern w:val="28"/>
      <w:sz w:val="39"/>
      <w:lang w:val="sv-SE"/>
      <w14:numSpacing w14:val="proportional"/>
    </w:rPr>
  </w:style>
  <w:style w:type="character" w:customStyle="1" w:styleId="BeteckningChar">
    <w:name w:val="Beteckning Char"/>
    <w:basedOn w:val="MotionTIllRiksdagenChar"/>
    <w:link w:val="Beteckning"/>
    <w:rsid w:val="00457A0F"/>
    <w:rPr>
      <w:noProof/>
      <w:kern w:val="28"/>
      <w:sz w:val="39"/>
      <w:lang w:val="sv-SE"/>
      <w14:numSpacing w14:val="proportional"/>
    </w:rPr>
  </w:style>
  <w:style w:type="character" w:styleId="Hyperlnk">
    <w:name w:val="Hyperlink"/>
    <w:basedOn w:val="Standardstycketeckensnitt"/>
    <w:uiPriority w:val="99"/>
    <w:unhideWhenUsed/>
    <w:locked/>
    <w:rsid w:val="00457A0F"/>
    <w:rPr>
      <w:color w:val="0563C1" w:themeColor="hyperlink"/>
      <w:u w:val="single"/>
    </w:rPr>
  </w:style>
  <w:style w:type="paragraph" w:customStyle="1" w:styleId="Motiveringrubrik4numrerat11">
    <w:name w:val="Motivering rubrik 4 numrerat 1.1"/>
    <w:basedOn w:val="Rubrik4"/>
    <w:next w:val="Normalutanindragellerluft"/>
    <w:qFormat/>
    <w:rsid w:val="00457A0F"/>
    <w:pPr>
      <w:numPr>
        <w:ilvl w:val="1"/>
        <w:numId w:val="37"/>
      </w:numPr>
    </w:pPr>
  </w:style>
  <w:style w:type="paragraph" w:customStyle="1" w:styleId="Motiveringrubrik3numrerat1">
    <w:name w:val="Motivering rubrik 3 numrerat 1"/>
    <w:basedOn w:val="Rubrik3"/>
    <w:next w:val="Normalutanindragellerluft"/>
    <w:qFormat/>
    <w:rsid w:val="00457A0F"/>
    <w:pPr>
      <w:numPr>
        <w:numId w:val="37"/>
      </w:numPr>
    </w:pPr>
  </w:style>
  <w:style w:type="paragraph" w:customStyle="1" w:styleId="Motiveringrubrik3numrerat11">
    <w:name w:val="Motivering rubrik 3 numrerat 1.1"/>
    <w:basedOn w:val="Rubrik3"/>
    <w:next w:val="Normalutanindragellerluft"/>
    <w:qFormat/>
    <w:rsid w:val="00457A0F"/>
    <w:pPr>
      <w:numPr>
        <w:ilvl w:val="1"/>
        <w:numId w:val="36"/>
      </w:numPr>
    </w:pPr>
  </w:style>
  <w:style w:type="paragraph" w:customStyle="1" w:styleId="Motiveringrubrik2numrerat1">
    <w:name w:val="Motivering rubrik 2 numrerat 1"/>
    <w:basedOn w:val="Rubrik2"/>
    <w:next w:val="Normalutanindragellerluft"/>
    <w:qFormat/>
    <w:rsid w:val="00457A0F"/>
    <w:pPr>
      <w:numPr>
        <w:numId w:val="36"/>
      </w:numPr>
    </w:pPr>
  </w:style>
  <w:style w:type="paragraph" w:styleId="Normalwebb">
    <w:name w:val="Normal (Web)"/>
    <w:basedOn w:val="Normal"/>
    <w:uiPriority w:val="99"/>
    <w:unhideWhenUsed/>
    <w:locked/>
    <w:rsid w:val="00457A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FCD00E3BE420CBDEE59E95DA7CB48"/>
        <w:category>
          <w:name w:val="Allmänt"/>
          <w:gallery w:val="placeholder"/>
        </w:category>
        <w:types>
          <w:type w:val="bbPlcHdr"/>
        </w:types>
        <w:behaviors>
          <w:behavior w:val="content"/>
        </w:behaviors>
        <w:guid w:val="{1479DD3F-5590-4FAD-9C95-317D0D1CDD46}"/>
      </w:docPartPr>
      <w:docPartBody>
        <w:p w:rsidR="0035138E" w:rsidRDefault="002836B4">
          <w:pPr>
            <w:pStyle w:val="B9FFCD00E3BE420CBDEE59E95DA7CB48"/>
          </w:pPr>
          <w:r w:rsidRPr="005A0A93">
            <w:rPr>
              <w:rStyle w:val="Platshllartext"/>
            </w:rPr>
            <w:t>Förslag till riksdagsbeslut</w:t>
          </w:r>
        </w:p>
      </w:docPartBody>
    </w:docPart>
    <w:docPart>
      <w:docPartPr>
        <w:name w:val="423D8A0698E24C11A11C2F5D80665A7A"/>
        <w:category>
          <w:name w:val="Allmänt"/>
          <w:gallery w:val="placeholder"/>
        </w:category>
        <w:types>
          <w:type w:val="bbPlcHdr"/>
        </w:types>
        <w:behaviors>
          <w:behavior w:val="content"/>
        </w:behaviors>
        <w:guid w:val="{51A9FDB0-8D9C-40C8-98CA-EF7FE78055B0}"/>
      </w:docPartPr>
      <w:docPartBody>
        <w:p w:rsidR="0035138E" w:rsidRDefault="002836B4">
          <w:pPr>
            <w:pStyle w:val="423D8A0698E24C11A11C2F5D80665A7A"/>
          </w:pPr>
          <w:r w:rsidRPr="005A0A93">
            <w:rPr>
              <w:rStyle w:val="Platshllartext"/>
            </w:rPr>
            <w:t>Motivering</w:t>
          </w:r>
        </w:p>
      </w:docPartBody>
    </w:docPart>
    <w:docPart>
      <w:docPartPr>
        <w:name w:val="220A5535F7CA4889A1FBC408E2E2C261"/>
        <w:category>
          <w:name w:val="Allmänt"/>
          <w:gallery w:val="placeholder"/>
        </w:category>
        <w:types>
          <w:type w:val="bbPlcHdr"/>
        </w:types>
        <w:behaviors>
          <w:behavior w:val="content"/>
        </w:behaviors>
        <w:guid w:val="{6B3F101C-452C-42BE-B0C1-99EB53E4F56A}"/>
      </w:docPartPr>
      <w:docPartBody>
        <w:p w:rsidR="00072944" w:rsidRDefault="00072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8E"/>
    <w:rsid w:val="00072944"/>
    <w:rsid w:val="002836B4"/>
    <w:rsid w:val="0035138E"/>
    <w:rsid w:val="008D0ED6"/>
    <w:rsid w:val="00AA3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FCD00E3BE420CBDEE59E95DA7CB48">
    <w:name w:val="B9FFCD00E3BE420CBDEE59E95DA7CB48"/>
  </w:style>
  <w:style w:type="paragraph" w:customStyle="1" w:styleId="423D8A0698E24C11A11C2F5D80665A7A">
    <w:name w:val="423D8A0698E24C11A11C2F5D8066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AFBDF-6255-427E-8072-5658407DAEF8}"/>
</file>

<file path=customXml/itemProps2.xml><?xml version="1.0" encoding="utf-8"?>
<ds:datastoreItem xmlns:ds="http://schemas.openxmlformats.org/officeDocument/2006/customXml" ds:itemID="{0E646516-B204-409A-8250-0AD66E2CC23C}"/>
</file>

<file path=customXml/itemProps3.xml><?xml version="1.0" encoding="utf-8"?>
<ds:datastoreItem xmlns:ds="http://schemas.openxmlformats.org/officeDocument/2006/customXml" ds:itemID="{125C0850-9B30-4F00-A01E-A648094A8A0F}"/>
</file>

<file path=docProps/app.xml><?xml version="1.0" encoding="utf-8"?>
<Properties xmlns="http://schemas.openxmlformats.org/officeDocument/2006/extended-properties" xmlns:vt="http://schemas.openxmlformats.org/officeDocument/2006/docPropsVTypes">
  <Template>Normal</Template>
  <TotalTime>21</TotalTime>
  <Pages>2</Pages>
  <Words>553</Words>
  <Characters>3067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Besiktningsgaranti</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