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5B5" w:rsidRPr="009C45B5" w:rsidRDefault="009C45B5">
      <w:pPr>
        <w:pStyle w:val="Hemstlrubrik"/>
      </w:pPr>
      <w:r w:rsidRPr="009C45B5">
        <w:t>Förslag till riksdagsbeslut</w:t>
      </w:r>
    </w:p>
    <w:p w:rsidR="009C45B5" w:rsidRPr="009C45B5" w:rsidRDefault="009C45B5">
      <w:pPr>
        <w:pStyle w:val="Hemstlatt"/>
        <w:numPr>
          <w:ilvl w:val="0"/>
          <w:numId w:val="1"/>
        </w:numPr>
      </w:pPr>
      <w:r w:rsidRPr="009C45B5">
        <w:t>Riksdagen tillkännager för regeringen som sin mening vad som anförs i motionen om att undanta blyammunition från miljömål.</w:t>
      </w:r>
    </w:p>
    <w:p w:rsidR="009C45B5" w:rsidRPr="009C45B5" w:rsidRDefault="009C45B5">
      <w:pPr>
        <w:pStyle w:val="Hemstlatt"/>
        <w:numPr>
          <w:ilvl w:val="0"/>
          <w:numId w:val="1"/>
        </w:numPr>
      </w:pPr>
      <w:r w:rsidRPr="009C45B5">
        <w:t xml:space="preserve">Riksdagen tillkännager för regeringen som sin mening vad som anförs i motionen om att inte införa skatt på blyammunition innan godtagbara alternativ finns. </w:t>
      </w:r>
      <w:r w:rsidRPr="009C45B5">
        <w:rPr>
          <w:vertAlign w:val="superscript"/>
        </w:rPr>
        <w:t>1</w:t>
      </w: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pPr>
        <w:pStyle w:val="Yrkandehnv"/>
        <w:spacing w:before="190"/>
        <w:rPr>
          <w:noProof w:val="0"/>
          <w:sz w:val="19"/>
          <w:vertAlign w:val="superscript"/>
        </w:rPr>
      </w:pPr>
    </w:p>
    <w:p w:rsidR="009C45B5" w:rsidRPr="009C45B5" w:rsidRDefault="009C45B5">
      <w:r w:rsidRPr="009C45B5">
        <w:rPr>
          <w:vertAlign w:val="superscript"/>
        </w:rPr>
        <w:t>1</w:t>
      </w:r>
      <w:r w:rsidRPr="009C45B5">
        <w:t xml:space="preserve"> Yrkande 2 hänvisat till SkU.</w:t>
      </w:r>
    </w:p>
    <w:p w:rsidR="009C45B5" w:rsidRPr="009C45B5" w:rsidRDefault="009C45B5">
      <w:pPr>
        <w:pStyle w:val="Rubrik1"/>
        <w:pageBreakBefore/>
        <w:spacing w:before="0"/>
      </w:pPr>
      <w:r w:rsidRPr="009C45B5">
        <w:lastRenderedPageBreak/>
        <w:t>Motivering</w:t>
      </w:r>
    </w:p>
    <w:p w:rsidR="009C45B5" w:rsidRPr="009C45B5" w:rsidRDefault="009C45B5">
      <w:pPr>
        <w:rPr>
          <w:szCs w:val="24"/>
        </w:rPr>
      </w:pPr>
      <w:r w:rsidRPr="009C45B5">
        <w:rPr>
          <w:szCs w:val="24"/>
        </w:rPr>
        <w:t>Under 2008 blev det i Skytte- och Jägar-Sverige stor debatt och oro efter att Kemikalieinspektionen föreslagit en blyskatt. Skatten var så stor att den al</w:t>
      </w:r>
      <w:r w:rsidRPr="009C45B5">
        <w:rPr>
          <w:szCs w:val="24"/>
        </w:rPr>
        <w:t>l</w:t>
      </w:r>
      <w:r w:rsidRPr="009C45B5">
        <w:rPr>
          <w:szCs w:val="24"/>
        </w:rPr>
        <w:t xml:space="preserve">varligt hade hotat sportskyttet och övningsskyttet för jägare. </w:t>
      </w:r>
    </w:p>
    <w:p w:rsidR="009C45B5" w:rsidRPr="009C45B5" w:rsidRDefault="009C45B5">
      <w:pPr>
        <w:pStyle w:val="Normaltindrag"/>
      </w:pPr>
      <w:r w:rsidRPr="009C45B5">
        <w:t>Blyammunition har flera gånger varit uppe till debatt. Det fanns ett löfte från alliansen att upphäva förbudet mot blyammunition som den förra socia</w:t>
      </w:r>
      <w:r w:rsidRPr="009C45B5">
        <w:t>l</w:t>
      </w:r>
      <w:r w:rsidRPr="009C45B5">
        <w:t xml:space="preserve">demokratiska regeringen avsåg att införa. </w:t>
      </w:r>
    </w:p>
    <w:p w:rsidR="009C45B5" w:rsidRPr="009C45B5" w:rsidRDefault="009C45B5">
      <w:pPr>
        <w:pStyle w:val="Normaltindrag"/>
      </w:pPr>
      <w:r w:rsidRPr="009C45B5">
        <w:t>Hitintills har ingen kunnat påvisa miljöfaror med bly i ammunition. Det finns ett par studier som kunnat påvisa mindre faror och skador vid extrem exponering. Den mest kända är antagligen en grönländsk studie på storko</w:t>
      </w:r>
      <w:r w:rsidRPr="009C45B5">
        <w:t>n</w:t>
      </w:r>
      <w:r w:rsidRPr="009C45B5">
        <w:t>sumenter av fågelkött som skjutits med blyhagel. De studier som gjorts på markspridning av bly vid jakt- och sportskytte har tydligt visat att utfällnin</w:t>
      </w:r>
      <w:r w:rsidRPr="009C45B5">
        <w:t>g</w:t>
      </w:r>
      <w:r w:rsidRPr="009C45B5">
        <w:t>arna är mycket små. Dagens jakt- och sportskytte skadar i praktiken inte mi</w:t>
      </w:r>
      <w:r w:rsidRPr="009C45B5">
        <w:t>l</w:t>
      </w:r>
      <w:r w:rsidRPr="009C45B5">
        <w:t xml:space="preserve">jön. </w:t>
      </w:r>
    </w:p>
    <w:p w:rsidR="009C45B5" w:rsidRPr="009C45B5" w:rsidRDefault="009C45B5">
      <w:pPr>
        <w:pStyle w:val="Normaltindrag"/>
      </w:pPr>
      <w:r w:rsidRPr="009C45B5">
        <w:t>Bly är i dag det djuretiskt och säkerhetsmässigt bästa materialet till hagel och projektiler (kulor) i ammunition avsedd för jakt. Det kan inte uteslutas att det i framtiden kan komma bättre alternativ till bly än de som redan existerar. Den kanske viktigaste fördelen med bly</w:t>
      </w:r>
      <w:r w:rsidRPr="009C45B5">
        <w:t xml:space="preserve"> i ammunition är att det är en mjuk och samtidigt tung metall. Det gör att kulan dels har mycket energi, dels lätt kan överföra energin när den mjuka metallen deformeras. Det gör att skadan en blykula gör är mycket stor. </w:t>
      </w:r>
    </w:p>
    <w:p w:rsidR="009C45B5" w:rsidRPr="009C45B5" w:rsidRDefault="009C45B5">
      <w:pPr>
        <w:pStyle w:val="Normaltindrag"/>
      </w:pPr>
      <w:r w:rsidRPr="009C45B5">
        <w:t xml:space="preserve">Men när en jägare skjuter sitt byte vill man att det ska gå enkelt och fort att fälla ett djur. En blykula är det material som i dag har bästa förutsättningarna att smärtfritt fälla ett byte. Det är etiskt mycket viktigt att jakt sker på ett smärtfritt sätt. </w:t>
      </w:r>
    </w:p>
    <w:p w:rsidR="009C45B5" w:rsidRPr="009C45B5" w:rsidRDefault="009C45B5">
      <w:pPr>
        <w:pStyle w:val="Normaltindrag"/>
      </w:pPr>
      <w:r w:rsidRPr="009C45B5">
        <w:t xml:space="preserve">Blyets tyngd och formbarhet gör också att det är lätt att göra kulor som är stabila och träffsäkra. Det gör också att jägarens möjligheter att träffar där det önskas är större än jakt med kulor i annat material. Det gör att plågsamma skadskjutningar minskar. </w:t>
      </w:r>
    </w:p>
    <w:p w:rsidR="009C45B5" w:rsidRPr="009C45B5" w:rsidRDefault="009C45B5">
      <w:pPr>
        <w:pStyle w:val="Normaltindrag"/>
      </w:pPr>
      <w:r w:rsidRPr="009C45B5">
        <w:t xml:space="preserve">Blyets effekter sammantaget gör det till det djuretiskt bästa materialet för ammunition. Det är träffsäkert och vållar stor skada. Inte heller har någon miljöskadlig effekt kunnat påvisas. </w:t>
      </w:r>
    </w:p>
    <w:p w:rsidR="009C45B5" w:rsidRPr="009C45B5" w:rsidRDefault="009C45B5">
      <w:pPr>
        <w:pStyle w:val="Normaltindrag"/>
      </w:pPr>
      <w:r w:rsidRPr="009C45B5">
        <w:t xml:space="preserve">Riksdagen bör undanta blyammunition från miljömål till dess att det finns djuretiskt bättre alternativ att tillgå.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45B5">
        <w:trPr>
          <w:cantSplit/>
        </w:trPr>
        <w:tc>
          <w:tcPr>
            <w:tcW w:w="3046" w:type="dxa"/>
          </w:tcPr>
          <w:p w:rsidR="009C45B5" w:rsidRPr="009C45B5" w:rsidRDefault="009C45B5">
            <w:pPr>
              <w:pStyle w:val="UnderskriftDatum"/>
              <w:spacing w:before="240"/>
            </w:pPr>
            <w:r w:rsidRPr="009C45B5">
              <w:t>Stockholm den 2 oktober 2008</w:t>
            </w:r>
          </w:p>
        </w:tc>
        <w:tc>
          <w:tcPr>
            <w:tcW w:w="3047" w:type="dxa"/>
          </w:tcPr>
          <w:p w:rsidR="009C45B5" w:rsidRPr="009C45B5" w:rsidRDefault="009C45B5">
            <w:pPr>
              <w:pStyle w:val="Underskrifter"/>
              <w:spacing w:before="240"/>
            </w:pPr>
          </w:p>
        </w:tc>
      </w:tr>
      <w:tr w:rsidR="00000000" w:rsidRPr="009C45B5">
        <w:trPr>
          <w:cantSplit/>
        </w:trPr>
        <w:tc>
          <w:tcPr>
            <w:tcW w:w="3046" w:type="dxa"/>
          </w:tcPr>
          <w:p w:rsidR="009C45B5" w:rsidRPr="009C45B5" w:rsidRDefault="009C45B5">
            <w:pPr>
              <w:pStyle w:val="Underskrifter"/>
            </w:pPr>
            <w:r w:rsidRPr="009C45B5">
              <w:t>Patrik Forslund (m)</w:t>
            </w:r>
          </w:p>
        </w:tc>
        <w:tc>
          <w:tcPr>
            <w:tcW w:w="3046" w:type="dxa"/>
          </w:tcPr>
          <w:p w:rsidR="009C45B5" w:rsidRPr="009C45B5" w:rsidRDefault="009C45B5">
            <w:pPr>
              <w:pStyle w:val="Underskrifter"/>
            </w:pPr>
          </w:p>
        </w:tc>
      </w:tr>
    </w:tbl>
    <w:p w:rsidR="009C45B5" w:rsidRPr="009C45B5" w:rsidRDefault="009C45B5">
      <w:pPr>
        <w:pStyle w:val="Normaltindrag"/>
      </w:pPr>
    </w:p>
    <w:sectPr w:rsidR="00000000" w:rsidRPr="009C45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5B5" w:rsidRPr="009C45B5" w:rsidRDefault="009C45B5">
      <w:r w:rsidRPr="009C45B5">
        <w:separator/>
      </w:r>
    </w:p>
  </w:endnote>
  <w:endnote w:type="continuationSeparator" w:id="0">
    <w:p w:rsidR="009C45B5" w:rsidRPr="009C45B5" w:rsidRDefault="009C45B5">
      <w:r w:rsidRPr="009C4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5B5" w:rsidRPr="009C45B5" w:rsidRDefault="009C45B5">
    <w:pPr>
      <w:pStyle w:val="Sidfot"/>
    </w:pPr>
    <w:r w:rsidRPr="009C45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86458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5B5" w:rsidRDefault="009C45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5B5" w:rsidRDefault="009C45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5B5" w:rsidRPr="009C45B5" w:rsidRDefault="009C45B5">
    <w:pPr>
      <w:pStyle w:val="Sidfot"/>
    </w:pPr>
    <w:r w:rsidRPr="009C45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1725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5B5" w:rsidRDefault="009C45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5B5" w:rsidRDefault="009C45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5B5" w:rsidRPr="009C45B5" w:rsidRDefault="009C45B5">
    <w:pPr>
      <w:pStyle w:val="Sidfot"/>
    </w:pPr>
    <w:r w:rsidRPr="009C45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217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5B5" w:rsidRDefault="009C45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5B5" w:rsidRDefault="009C45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5B5" w:rsidRPr="009C45B5" w:rsidRDefault="009C45B5">
      <w:r w:rsidRPr="009C45B5">
        <w:separator/>
      </w:r>
    </w:p>
  </w:footnote>
  <w:footnote w:type="continuationSeparator" w:id="0">
    <w:p w:rsidR="009C45B5" w:rsidRPr="009C45B5" w:rsidRDefault="009C45B5">
      <w:r w:rsidRPr="009C4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5B5" w:rsidRPr="009C45B5" w:rsidRDefault="009C45B5">
    <w:pPr>
      <w:pStyle w:val="Sidhuvud"/>
    </w:pPr>
    <w:r w:rsidRPr="009C45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903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5B5" w:rsidRDefault="009C45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5B5" w:rsidRDefault="009C45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5B5" w:rsidRPr="009C45B5" w:rsidRDefault="009C45B5">
    <w:pPr>
      <w:pStyle w:val="Sidhuvud"/>
    </w:pPr>
    <w:r w:rsidRPr="009C45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291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5B5" w:rsidRDefault="009C45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5B5" w:rsidRDefault="009C45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5B5" w:rsidRPr="009C45B5" w:rsidRDefault="009C45B5">
    <w:pPr>
      <w:pStyle w:val="FSHNormal"/>
      <w:tabs>
        <w:tab w:val="right" w:pos="5840"/>
      </w:tabs>
    </w:pPr>
    <w:r w:rsidRPr="009C45B5">
      <w:br/>
    </w:r>
    <w:r w:rsidRPr="009C45B5">
      <w:fldChar w:fldCharType="begin" w:fldLock="1"/>
    </w:r>
    <w:r w:rsidRPr="009C45B5">
      <w:instrText xml:space="preserve"> DOCPROPERTY</w:instrText>
    </w:r>
    <w:r w:rsidRPr="009C45B5">
      <w:rPr>
        <w:sz w:val="18"/>
      </w:rPr>
      <w:instrText xml:space="preserve"> "YearUser" *\charformat </w:instrText>
    </w:r>
    <w:r w:rsidRPr="009C45B5">
      <w:fldChar w:fldCharType="separate"/>
    </w:r>
    <w:r w:rsidRPr="009C45B5">
      <w:t>2008/09</w:t>
    </w:r>
    <w:r w:rsidRPr="009C45B5">
      <w:fldChar w:fldCharType="end"/>
    </w:r>
    <w:r w:rsidRPr="009C45B5">
      <w:t xml:space="preserve"> </w:t>
    </w:r>
    <w:r w:rsidRPr="009C45B5">
      <w:tab/>
      <w:t xml:space="preserve">mnr: </w:t>
    </w:r>
    <w:r w:rsidRPr="009C45B5">
      <w:fldChar w:fldCharType="begin" w:fldLock="1"/>
    </w:r>
    <w:r w:rsidRPr="009C45B5">
      <w:instrText xml:space="preserve"> DOCPROPERTY</w:instrText>
    </w:r>
    <w:r w:rsidRPr="009C45B5">
      <w:rPr>
        <w:sz w:val="18"/>
      </w:rPr>
      <w:instrText xml:space="preserve"> "Motionsnummer" *\charformat </w:instrText>
    </w:r>
    <w:r w:rsidRPr="009C45B5">
      <w:fldChar w:fldCharType="separate"/>
    </w:r>
    <w:r w:rsidRPr="009C45B5">
      <w:t>MJ349</w:t>
    </w:r>
    <w:r w:rsidRPr="009C45B5">
      <w:fldChar w:fldCharType="end"/>
    </w:r>
    <w:r w:rsidRPr="009C45B5">
      <w:br/>
    </w:r>
    <w:r w:rsidRPr="009C45B5">
      <w:fldChar w:fldCharType="begin" w:fldLock="1"/>
    </w:r>
    <w:r w:rsidRPr="009C45B5">
      <w:instrText xml:space="preserve"> DOCPROPERTY</w:instrText>
    </w:r>
    <w:r w:rsidRPr="009C45B5">
      <w:rPr>
        <w:sz w:val="18"/>
      </w:rPr>
      <w:instrText xml:space="preserve"> "Samling" *\charformat </w:instrText>
    </w:r>
    <w:r w:rsidRPr="009C45B5">
      <w:fldChar w:fldCharType="end"/>
    </w:r>
    <w:r w:rsidRPr="009C45B5">
      <w:tab/>
      <w:t xml:space="preserve">pnr: </w:t>
    </w:r>
    <w:r w:rsidRPr="009C45B5">
      <w:fldChar w:fldCharType="begin" w:fldLock="1"/>
    </w:r>
    <w:r w:rsidRPr="009C45B5">
      <w:instrText xml:space="preserve"> DOCPROPERTY</w:instrText>
    </w:r>
    <w:r w:rsidRPr="009C45B5">
      <w:rPr>
        <w:sz w:val="18"/>
      </w:rPr>
      <w:instrText xml:space="preserve"> "Partinummer" *\charformat </w:instrText>
    </w:r>
    <w:r w:rsidRPr="009C45B5">
      <w:fldChar w:fldCharType="separate"/>
    </w:r>
    <w:r w:rsidRPr="009C45B5">
      <w:t>m1880</w:t>
    </w:r>
    <w:r w:rsidRPr="009C45B5">
      <w:fldChar w:fldCharType="end"/>
    </w:r>
  </w:p>
  <w:p w:rsidR="009C45B5" w:rsidRPr="009C45B5" w:rsidRDefault="009C45B5">
    <w:pPr>
      <w:pStyle w:val="FSHRub1"/>
    </w:pPr>
    <w:r w:rsidRPr="009C45B5">
      <w:t>Motion till riksdagen</w:t>
    </w:r>
    <w:r w:rsidRPr="009C45B5">
      <w:br/>
    </w:r>
    <w:r w:rsidRPr="009C45B5">
      <w:fldChar w:fldCharType="begin" w:fldLock="1"/>
    </w:r>
    <w:r w:rsidRPr="009C45B5">
      <w:instrText xml:space="preserve"> DOCPROPERTY "YearUser" *\charformat </w:instrText>
    </w:r>
    <w:r w:rsidRPr="009C45B5">
      <w:fldChar w:fldCharType="separate"/>
    </w:r>
    <w:r w:rsidRPr="009C45B5">
      <w:t>2008/09</w:t>
    </w:r>
    <w:r w:rsidRPr="009C45B5">
      <w:fldChar w:fldCharType="end"/>
    </w:r>
    <w:r w:rsidRPr="009C45B5">
      <w:t>:</w:t>
    </w:r>
    <w:r w:rsidRPr="009C45B5">
      <w:fldChar w:fldCharType="begin" w:fldLock="1"/>
    </w:r>
    <w:r w:rsidRPr="009C45B5">
      <w:instrText xml:space="preserve"> DOCPROPERTY "Motionsnummer" *\charformat </w:instrText>
    </w:r>
    <w:r w:rsidRPr="009C45B5">
      <w:fldChar w:fldCharType="separate"/>
    </w:r>
    <w:r w:rsidRPr="009C45B5">
      <w:t>MJ349</w:t>
    </w:r>
    <w:r w:rsidRPr="009C45B5">
      <w:fldChar w:fldCharType="end"/>
    </w:r>
  </w:p>
  <w:p w:rsidR="009C45B5" w:rsidRPr="009C45B5" w:rsidRDefault="009C45B5">
    <w:pPr>
      <w:pStyle w:val="FSHNormalS5"/>
    </w:pPr>
    <w:r w:rsidRPr="009C45B5">
      <w:fldChar w:fldCharType="begin" w:fldLock="1"/>
    </w:r>
    <w:r w:rsidRPr="009C45B5">
      <w:instrText xml:space="preserve"> DOCPROPERTY "MotionarText" *\charformat </w:instrText>
    </w:r>
    <w:r w:rsidRPr="009C45B5">
      <w:fldChar w:fldCharType="separate"/>
    </w:r>
    <w:r w:rsidRPr="009C45B5">
      <w:t>av Patrik Forslund (m)</w:t>
    </w:r>
    <w:r w:rsidRPr="009C45B5">
      <w:fldChar w:fldCharType="end"/>
    </w:r>
    <w:r w:rsidRPr="009C45B5">
      <w:br/>
    </w:r>
    <w:r w:rsidRPr="009C45B5">
      <w:fldChar w:fldCharType="begin" w:fldLock="1"/>
    </w:r>
    <w:r w:rsidRPr="009C45B5">
      <w:instrText xml:space="preserve"> DOCPROPERTY "SvarFrasKort" *\charformat </w:instrText>
    </w:r>
    <w:r w:rsidRPr="009C45B5">
      <w:fldChar w:fldCharType="end"/>
    </w:r>
  </w:p>
  <w:p w:rsidR="009C45B5" w:rsidRPr="009C45B5" w:rsidRDefault="009C45B5">
    <w:pPr>
      <w:pStyle w:val="FSHTitel"/>
    </w:pPr>
    <w:r w:rsidRPr="009C45B5">
      <w:fldChar w:fldCharType="begin" w:fldLock="1"/>
    </w:r>
    <w:r w:rsidRPr="009C45B5">
      <w:instrText xml:space="preserve"> DOCPROPERTY</w:instrText>
    </w:r>
    <w:r w:rsidRPr="009C45B5">
      <w:rPr>
        <w:sz w:val="18"/>
      </w:rPr>
      <w:instrText xml:space="preserve"> "RubrikSvar" *\charformat </w:instrText>
    </w:r>
    <w:r w:rsidRPr="009C45B5">
      <w:fldChar w:fldCharType="separate"/>
    </w:r>
    <w:r w:rsidRPr="009C45B5">
      <w:t>Blyskatt</w:t>
    </w:r>
    <w:r w:rsidRPr="009C45B5">
      <w:fldChar w:fldCharType="end"/>
    </w:r>
  </w:p>
  <w:p w:rsidR="009C45B5" w:rsidRPr="009C45B5" w:rsidRDefault="009C45B5">
    <w:pPr>
      <w:pStyle w:val="Normal00"/>
    </w:pPr>
  </w:p>
  <w:p w:rsidR="009C45B5" w:rsidRPr="009C45B5" w:rsidRDefault="009C45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E345C8"/>
    <w:multiLevelType w:val="hybridMultilevel"/>
    <w:tmpl w:val="A12EE03A"/>
    <w:lvl w:ilvl="0" w:tplc="4FACE2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3032575">
    <w:abstractNumId w:val="8"/>
  </w:num>
  <w:num w:numId="2" w16cid:durableId="1240212923">
    <w:abstractNumId w:val="9"/>
  </w:num>
  <w:num w:numId="3" w16cid:durableId="768234654">
    <w:abstractNumId w:val="8"/>
  </w:num>
  <w:num w:numId="4" w16cid:durableId="2090302585">
    <w:abstractNumId w:val="9"/>
  </w:num>
  <w:num w:numId="5" w16cid:durableId="2081709758">
    <w:abstractNumId w:val="14"/>
  </w:num>
  <w:num w:numId="6" w16cid:durableId="1882746785">
    <w:abstractNumId w:val="10"/>
  </w:num>
  <w:num w:numId="7" w16cid:durableId="1339040077">
    <w:abstractNumId w:val="11"/>
  </w:num>
  <w:num w:numId="8" w16cid:durableId="1179464788">
    <w:abstractNumId w:val="13"/>
  </w:num>
  <w:num w:numId="9" w16cid:durableId="632713438">
    <w:abstractNumId w:val="8"/>
  </w:num>
  <w:num w:numId="10" w16cid:durableId="950666908">
    <w:abstractNumId w:val="3"/>
  </w:num>
  <w:num w:numId="11" w16cid:durableId="741610467">
    <w:abstractNumId w:val="2"/>
  </w:num>
  <w:num w:numId="12" w16cid:durableId="742338999">
    <w:abstractNumId w:val="1"/>
  </w:num>
  <w:num w:numId="13" w16cid:durableId="1881164419">
    <w:abstractNumId w:val="0"/>
  </w:num>
  <w:num w:numId="14" w16cid:durableId="1141312131">
    <w:abstractNumId w:val="9"/>
  </w:num>
  <w:num w:numId="15" w16cid:durableId="2070884348">
    <w:abstractNumId w:val="7"/>
  </w:num>
  <w:num w:numId="16" w16cid:durableId="247159176">
    <w:abstractNumId w:val="6"/>
  </w:num>
  <w:num w:numId="17" w16cid:durableId="239412934">
    <w:abstractNumId w:val="5"/>
  </w:num>
  <w:num w:numId="18" w16cid:durableId="795029914">
    <w:abstractNumId w:val="4"/>
  </w:num>
  <w:num w:numId="19" w16cid:durableId="790979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062DE69-1539-4367-BBFA-D9C4CD819699}"/>
  </w:docVars>
  <w:rsids>
    <w:rsidRoot w:val="001264C5"/>
    <w:rsid w:val="001264C5"/>
    <w:rsid w:val="009C45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DD23AE6-F8F0-43F8-BA29-1BC4A390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2195</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m1880</vt:lpstr>
    </vt:vector>
  </TitlesOfParts>
  <Company>Riksdagen</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m1880</dc:title>
  <dc:subject>m1880</dc:subject>
  <dc:creator>Riksdagen</dc:creator>
  <cp:keywords>Riksdagen</cp:keywords>
  <dc:description>TKG-ktrl, MSMQ4mb, PersReg-Distribution mm b-&gt;ny fplogga c-&gt;nygamla s-rosen</dc:description>
  <cp:lastModifiedBy>Lars Brink</cp:lastModifiedBy>
  <cp:revision>2</cp:revision>
  <cp:lastPrinted>2009-02-27T08:04:00Z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Blyskatt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Blyskatt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20082009000000000109000018800069</vt:lpwstr>
  </property>
  <property fmtid="{D5CDD505-2E9C-101B-9397-08002B2CF9AE}" pid="47" name="datum">
    <vt:lpwstr>081002</vt:lpwstr>
  </property>
  <property fmtid="{D5CDD505-2E9C-101B-9397-08002B2CF9AE}" pid="48" name="avsändar-e-post">
    <vt:lpwstr>sam.backlars@riksdagen.se</vt:lpwstr>
  </property>
  <property fmtid="{D5CDD505-2E9C-101B-9397-08002B2CF9AE}" pid="49" name="id">
    <vt:lpwstr>20082009000000000109000018800069</vt:lpwstr>
  </property>
  <property fmtid="{D5CDD505-2E9C-101B-9397-08002B2CF9AE}" pid="50" name="nummer">
    <vt:lpwstr>349</vt:lpwstr>
  </property>
  <property fmtid="{D5CDD505-2E9C-101B-9397-08002B2CF9AE}" pid="51" name="utskottsbeteckning">
    <vt:lpwstr>MJ</vt:lpwstr>
  </property>
  <property fmtid="{D5CDD505-2E9C-101B-9397-08002B2CF9AE}" pid="52" name="GlobalUID">
    <vt:lpwstr>{65F44233-CF22-4BA8-8A33-1B8ABA027AF1}</vt:lpwstr>
  </property>
  <property fmtid="{D5CDD505-2E9C-101B-9397-08002B2CF9AE}" pid="53" name="Överföringar">
    <vt:i4>0</vt:i4>
  </property>
  <property fmtid="{D5CDD505-2E9C-101B-9397-08002B2CF9AE}" pid="54" name="Checksum">
    <vt:lpwstr>*0002661546743*</vt:lpwstr>
  </property>
  <property fmtid="{D5CDD505-2E9C-101B-9397-08002B2CF9AE}" pid="55" name="skuggnummer">
    <vt:lpwstr>1493</vt:lpwstr>
  </property>
  <property fmtid="{D5CDD505-2E9C-101B-9397-08002B2CF9AE}" pid="56" name="urixVersion">
    <vt:lpwstr>3.2.0.8</vt:lpwstr>
  </property>
  <property fmtid="{D5CDD505-2E9C-101B-9397-08002B2CF9AE}" pid="57" name="urixOrigin">
    <vt:lpwstr>090402 14:04:27.403</vt:lpwstr>
  </property>
  <property fmtid="{D5CDD505-2E9C-101B-9397-08002B2CF9AE}" pid="58" name="urixGuid">
    <vt:lpwstr>{B403531A-795A-43A2-8CB0-F3DB35F88EC5}</vt:lpwstr>
  </property>
</Properties>
</file>