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366" w:rsidRPr="00BC6EA0" w:rsidRDefault="00AA0366" w:rsidP="00AA036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A0366" w:rsidRPr="00BC6EA0" w:rsidTr="00732F1D">
        <w:tc>
          <w:tcPr>
            <w:tcW w:w="9141" w:type="dxa"/>
          </w:tcPr>
          <w:p w:rsidR="00AA0366" w:rsidRPr="00BC6EA0" w:rsidRDefault="00AA0366" w:rsidP="00732F1D">
            <w:pPr>
              <w:rPr>
                <w:sz w:val="22"/>
                <w:szCs w:val="22"/>
              </w:rPr>
            </w:pPr>
            <w:r w:rsidRPr="00BC6EA0">
              <w:rPr>
                <w:sz w:val="22"/>
                <w:szCs w:val="22"/>
              </w:rPr>
              <w:t>RIKSDAGEN</w:t>
            </w:r>
          </w:p>
          <w:p w:rsidR="00AA0366" w:rsidRPr="00BC6EA0" w:rsidRDefault="00AA0366" w:rsidP="00732F1D">
            <w:pPr>
              <w:rPr>
                <w:sz w:val="22"/>
                <w:szCs w:val="22"/>
              </w:rPr>
            </w:pPr>
            <w:r w:rsidRPr="00BC6EA0">
              <w:rPr>
                <w:sz w:val="22"/>
                <w:szCs w:val="22"/>
              </w:rPr>
              <w:t>TRAFIKUTSKOTTET</w:t>
            </w:r>
          </w:p>
        </w:tc>
      </w:tr>
    </w:tbl>
    <w:p w:rsidR="00AA0366" w:rsidRPr="00BC6EA0" w:rsidRDefault="00AA0366" w:rsidP="00AA0366">
      <w:pPr>
        <w:rPr>
          <w:sz w:val="22"/>
          <w:szCs w:val="22"/>
        </w:rPr>
      </w:pPr>
    </w:p>
    <w:p w:rsidR="00AA0366" w:rsidRPr="00BC6EA0" w:rsidRDefault="00AA0366" w:rsidP="00AA036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A0366" w:rsidRPr="00BC6EA0" w:rsidTr="00732F1D">
        <w:trPr>
          <w:cantSplit/>
          <w:trHeight w:val="742"/>
        </w:trPr>
        <w:tc>
          <w:tcPr>
            <w:tcW w:w="1985" w:type="dxa"/>
          </w:tcPr>
          <w:p w:rsidR="00AA0366" w:rsidRPr="00BC6EA0" w:rsidRDefault="00AA0366" w:rsidP="00732F1D">
            <w:pPr>
              <w:rPr>
                <w:b/>
                <w:sz w:val="22"/>
                <w:szCs w:val="22"/>
              </w:rPr>
            </w:pPr>
            <w:r w:rsidRPr="00BC6EA0">
              <w:rPr>
                <w:b/>
                <w:sz w:val="22"/>
                <w:szCs w:val="22"/>
              </w:rPr>
              <w:t xml:space="preserve">PROTOKOLL </w:t>
            </w:r>
          </w:p>
        </w:tc>
        <w:tc>
          <w:tcPr>
            <w:tcW w:w="6463" w:type="dxa"/>
          </w:tcPr>
          <w:p w:rsidR="00AA0366" w:rsidRPr="00BC6EA0" w:rsidRDefault="00AA0366" w:rsidP="00732F1D">
            <w:pPr>
              <w:rPr>
                <w:b/>
                <w:sz w:val="22"/>
                <w:szCs w:val="22"/>
              </w:rPr>
            </w:pPr>
            <w:r w:rsidRPr="00BC6EA0">
              <w:rPr>
                <w:b/>
                <w:sz w:val="22"/>
                <w:szCs w:val="22"/>
              </w:rPr>
              <w:t>UTSKOTTSSAMMANTRÄDE 2021/22:2</w:t>
            </w:r>
          </w:p>
          <w:p w:rsidR="00AA0366" w:rsidRPr="00BC6EA0" w:rsidRDefault="00AA0366" w:rsidP="00732F1D">
            <w:pPr>
              <w:rPr>
                <w:b/>
                <w:sz w:val="22"/>
                <w:szCs w:val="22"/>
              </w:rPr>
            </w:pPr>
          </w:p>
        </w:tc>
      </w:tr>
      <w:tr w:rsidR="00AA0366" w:rsidRPr="00BC6EA0" w:rsidTr="00732F1D">
        <w:tc>
          <w:tcPr>
            <w:tcW w:w="1985" w:type="dxa"/>
          </w:tcPr>
          <w:p w:rsidR="00AA0366" w:rsidRPr="00BC6EA0" w:rsidRDefault="00AA0366" w:rsidP="00732F1D">
            <w:pPr>
              <w:rPr>
                <w:sz w:val="22"/>
                <w:szCs w:val="22"/>
              </w:rPr>
            </w:pPr>
            <w:r w:rsidRPr="00BC6EA0">
              <w:rPr>
                <w:sz w:val="22"/>
                <w:szCs w:val="22"/>
              </w:rPr>
              <w:t>DATUM</w:t>
            </w:r>
          </w:p>
        </w:tc>
        <w:tc>
          <w:tcPr>
            <w:tcW w:w="6463" w:type="dxa"/>
          </w:tcPr>
          <w:p w:rsidR="00AA0366" w:rsidRPr="00BC6EA0" w:rsidRDefault="00AA0366" w:rsidP="00732F1D">
            <w:pPr>
              <w:rPr>
                <w:sz w:val="22"/>
                <w:szCs w:val="22"/>
              </w:rPr>
            </w:pPr>
            <w:r w:rsidRPr="00BC6EA0">
              <w:rPr>
                <w:sz w:val="22"/>
                <w:szCs w:val="22"/>
              </w:rPr>
              <w:t>2021-09-21</w:t>
            </w:r>
          </w:p>
        </w:tc>
      </w:tr>
      <w:tr w:rsidR="00AA0366" w:rsidRPr="00BC6EA0" w:rsidTr="00732F1D">
        <w:tc>
          <w:tcPr>
            <w:tcW w:w="1985" w:type="dxa"/>
          </w:tcPr>
          <w:p w:rsidR="00AA0366" w:rsidRPr="00BC6EA0" w:rsidRDefault="00AA0366" w:rsidP="00732F1D">
            <w:pPr>
              <w:rPr>
                <w:sz w:val="22"/>
                <w:szCs w:val="22"/>
              </w:rPr>
            </w:pPr>
            <w:r w:rsidRPr="00BC6EA0">
              <w:rPr>
                <w:sz w:val="22"/>
                <w:szCs w:val="22"/>
              </w:rPr>
              <w:t>TID</w:t>
            </w:r>
          </w:p>
        </w:tc>
        <w:tc>
          <w:tcPr>
            <w:tcW w:w="6463" w:type="dxa"/>
          </w:tcPr>
          <w:p w:rsidR="00AA0366" w:rsidRPr="00BC6EA0" w:rsidRDefault="00AA0366" w:rsidP="00732F1D">
            <w:pPr>
              <w:rPr>
                <w:sz w:val="22"/>
                <w:szCs w:val="22"/>
              </w:rPr>
            </w:pPr>
            <w:r w:rsidRPr="00BC6EA0">
              <w:rPr>
                <w:sz w:val="22"/>
                <w:szCs w:val="22"/>
              </w:rPr>
              <w:t>10.00 – 1</w:t>
            </w:r>
            <w:r w:rsidR="001570E2" w:rsidRPr="00BC6EA0">
              <w:rPr>
                <w:sz w:val="22"/>
                <w:szCs w:val="22"/>
              </w:rPr>
              <w:t>2</w:t>
            </w:r>
            <w:r w:rsidRPr="00BC6EA0">
              <w:rPr>
                <w:sz w:val="22"/>
                <w:szCs w:val="22"/>
              </w:rPr>
              <w:t>.</w:t>
            </w:r>
            <w:r w:rsidR="001570E2" w:rsidRPr="00BC6EA0">
              <w:rPr>
                <w:sz w:val="22"/>
                <w:szCs w:val="22"/>
              </w:rPr>
              <w:t>1</w:t>
            </w:r>
            <w:r w:rsidR="00355073" w:rsidRPr="00BC6EA0">
              <w:rPr>
                <w:sz w:val="22"/>
                <w:szCs w:val="22"/>
              </w:rPr>
              <w:t>5</w:t>
            </w:r>
          </w:p>
          <w:p w:rsidR="00AA0366" w:rsidRPr="00BC6EA0" w:rsidRDefault="00AA0366" w:rsidP="00732F1D">
            <w:pPr>
              <w:rPr>
                <w:sz w:val="22"/>
                <w:szCs w:val="22"/>
              </w:rPr>
            </w:pPr>
          </w:p>
          <w:p w:rsidR="00AA0366" w:rsidRPr="00BC6EA0" w:rsidRDefault="00AA0366" w:rsidP="00732F1D">
            <w:pPr>
              <w:rPr>
                <w:sz w:val="22"/>
                <w:szCs w:val="22"/>
              </w:rPr>
            </w:pPr>
          </w:p>
          <w:p w:rsidR="00AA0366" w:rsidRPr="00BC6EA0" w:rsidRDefault="00AA0366" w:rsidP="00732F1D">
            <w:pPr>
              <w:rPr>
                <w:sz w:val="22"/>
                <w:szCs w:val="22"/>
              </w:rPr>
            </w:pPr>
          </w:p>
        </w:tc>
      </w:tr>
      <w:tr w:rsidR="00AA0366" w:rsidRPr="00BC6EA0" w:rsidTr="00732F1D">
        <w:tc>
          <w:tcPr>
            <w:tcW w:w="1985" w:type="dxa"/>
          </w:tcPr>
          <w:p w:rsidR="00AA0366" w:rsidRPr="00BC6EA0" w:rsidRDefault="00AA0366" w:rsidP="00732F1D">
            <w:pPr>
              <w:rPr>
                <w:sz w:val="22"/>
                <w:szCs w:val="22"/>
              </w:rPr>
            </w:pPr>
            <w:r w:rsidRPr="00BC6EA0">
              <w:rPr>
                <w:sz w:val="22"/>
                <w:szCs w:val="22"/>
              </w:rPr>
              <w:t>NÄRVARANDE</w:t>
            </w:r>
          </w:p>
        </w:tc>
        <w:tc>
          <w:tcPr>
            <w:tcW w:w="6463" w:type="dxa"/>
          </w:tcPr>
          <w:p w:rsidR="00AA0366" w:rsidRPr="00BC6EA0" w:rsidRDefault="00AA0366" w:rsidP="00732F1D">
            <w:pPr>
              <w:rPr>
                <w:sz w:val="22"/>
                <w:szCs w:val="22"/>
              </w:rPr>
            </w:pPr>
            <w:r w:rsidRPr="00BC6EA0">
              <w:rPr>
                <w:sz w:val="22"/>
                <w:szCs w:val="22"/>
              </w:rPr>
              <w:t>Se bilaga 1</w:t>
            </w:r>
          </w:p>
        </w:tc>
      </w:tr>
    </w:tbl>
    <w:p w:rsidR="00AA0366" w:rsidRPr="00BC6EA0" w:rsidRDefault="00AA0366" w:rsidP="00AA0366">
      <w:pPr>
        <w:rPr>
          <w:sz w:val="22"/>
          <w:szCs w:val="22"/>
        </w:rPr>
      </w:pPr>
    </w:p>
    <w:p w:rsidR="00AA0366" w:rsidRPr="00BC6EA0" w:rsidRDefault="00AA0366" w:rsidP="00AA0366">
      <w:pPr>
        <w:tabs>
          <w:tab w:val="left" w:pos="1701"/>
        </w:tabs>
        <w:rPr>
          <w:snapToGrid w:val="0"/>
          <w:color w:val="000000"/>
          <w:sz w:val="22"/>
          <w:szCs w:val="22"/>
        </w:rPr>
      </w:pPr>
    </w:p>
    <w:p w:rsidR="00AA0366" w:rsidRPr="00BC6EA0" w:rsidRDefault="00AA0366" w:rsidP="00AA0366">
      <w:pPr>
        <w:tabs>
          <w:tab w:val="left" w:pos="1701"/>
        </w:tabs>
        <w:rPr>
          <w:snapToGrid w:val="0"/>
          <w:color w:val="000000"/>
          <w:sz w:val="22"/>
          <w:szCs w:val="22"/>
        </w:rPr>
      </w:pPr>
    </w:p>
    <w:p w:rsidR="00AA0366" w:rsidRPr="00BC6EA0" w:rsidRDefault="00AA0366" w:rsidP="00AA0366">
      <w:pPr>
        <w:tabs>
          <w:tab w:val="left" w:pos="1701"/>
        </w:tabs>
        <w:rPr>
          <w:snapToGrid w:val="0"/>
          <w:color w:val="000000"/>
          <w:sz w:val="22"/>
          <w:szCs w:val="22"/>
        </w:rPr>
      </w:pPr>
    </w:p>
    <w:p w:rsidR="00AA0366" w:rsidRPr="00BC6EA0" w:rsidRDefault="00AA0366" w:rsidP="00AA0366">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AA0366" w:rsidRPr="00BC6EA0" w:rsidTr="00732F1D">
        <w:trPr>
          <w:gridBefore w:val="1"/>
          <w:gridAfter w:val="1"/>
          <w:wBefore w:w="1346" w:type="dxa"/>
          <w:wAfter w:w="71" w:type="dxa"/>
        </w:trPr>
        <w:tc>
          <w:tcPr>
            <w:tcW w:w="567" w:type="dxa"/>
          </w:tcPr>
          <w:p w:rsidR="00AA0366" w:rsidRPr="00BC6EA0" w:rsidRDefault="00AA0366" w:rsidP="00732F1D">
            <w:pPr>
              <w:tabs>
                <w:tab w:val="left" w:pos="1701"/>
              </w:tabs>
              <w:rPr>
                <w:b/>
                <w:snapToGrid w:val="0"/>
                <w:sz w:val="22"/>
                <w:szCs w:val="22"/>
              </w:rPr>
            </w:pPr>
            <w:r w:rsidRPr="00BC6EA0">
              <w:rPr>
                <w:b/>
                <w:snapToGrid w:val="0"/>
                <w:sz w:val="22"/>
                <w:szCs w:val="22"/>
              </w:rPr>
              <w:t>§ 1</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r w:rsidRPr="00BC6EA0">
              <w:rPr>
                <w:b/>
                <w:snapToGrid w:val="0"/>
                <w:sz w:val="22"/>
                <w:szCs w:val="22"/>
              </w:rPr>
              <w:t>§ 2</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3F4FE9" w:rsidRPr="00BC6EA0" w:rsidRDefault="003F4FE9"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r w:rsidRPr="00BC6EA0">
              <w:rPr>
                <w:b/>
                <w:snapToGrid w:val="0"/>
                <w:sz w:val="22"/>
                <w:szCs w:val="22"/>
              </w:rPr>
              <w:t>§ 3</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spacing w:line="276" w:lineRule="auto"/>
              <w:rPr>
                <w:b/>
                <w:snapToGrid w:val="0"/>
                <w:sz w:val="22"/>
                <w:szCs w:val="22"/>
              </w:rPr>
            </w:pPr>
          </w:p>
          <w:p w:rsidR="00A832E1" w:rsidRDefault="00AA0366" w:rsidP="00A832E1">
            <w:pPr>
              <w:tabs>
                <w:tab w:val="left" w:pos="1701"/>
              </w:tabs>
              <w:rPr>
                <w:b/>
                <w:snapToGrid w:val="0"/>
                <w:sz w:val="22"/>
                <w:szCs w:val="22"/>
              </w:rPr>
            </w:pPr>
            <w:r w:rsidRPr="00BC6EA0">
              <w:rPr>
                <w:b/>
                <w:snapToGrid w:val="0"/>
                <w:sz w:val="22"/>
                <w:szCs w:val="22"/>
              </w:rPr>
              <w:t xml:space="preserve">§ 4  </w:t>
            </w:r>
          </w:p>
          <w:p w:rsidR="00A832E1" w:rsidRDefault="00A832E1" w:rsidP="00A832E1">
            <w:pPr>
              <w:tabs>
                <w:tab w:val="left" w:pos="1701"/>
              </w:tabs>
              <w:rPr>
                <w:b/>
                <w:snapToGrid w:val="0"/>
                <w:sz w:val="22"/>
                <w:szCs w:val="22"/>
              </w:rPr>
            </w:pPr>
          </w:p>
          <w:p w:rsidR="00A832E1" w:rsidRDefault="00A832E1" w:rsidP="00A832E1">
            <w:pPr>
              <w:tabs>
                <w:tab w:val="left" w:pos="1701"/>
              </w:tabs>
              <w:rPr>
                <w:b/>
                <w:snapToGrid w:val="0"/>
                <w:sz w:val="22"/>
                <w:szCs w:val="22"/>
              </w:rPr>
            </w:pPr>
          </w:p>
          <w:p w:rsidR="00A832E1" w:rsidRPr="00BC6EA0" w:rsidRDefault="00AA0366" w:rsidP="00A832E1">
            <w:pPr>
              <w:tabs>
                <w:tab w:val="left" w:pos="1701"/>
              </w:tabs>
              <w:rPr>
                <w:b/>
                <w:snapToGrid w:val="0"/>
                <w:sz w:val="22"/>
                <w:szCs w:val="22"/>
              </w:rPr>
            </w:pPr>
            <w:r w:rsidRPr="00BC6EA0">
              <w:rPr>
                <w:b/>
                <w:snapToGrid w:val="0"/>
                <w:sz w:val="22"/>
                <w:szCs w:val="22"/>
              </w:rPr>
              <w:t xml:space="preserve">   </w:t>
            </w:r>
          </w:p>
          <w:p w:rsidR="00AA0366" w:rsidRPr="00BC6EA0" w:rsidRDefault="00AA0366" w:rsidP="00732F1D">
            <w:pPr>
              <w:tabs>
                <w:tab w:val="left" w:pos="1701"/>
              </w:tabs>
              <w:rPr>
                <w:b/>
                <w:snapToGrid w:val="0"/>
                <w:sz w:val="22"/>
                <w:szCs w:val="22"/>
              </w:rPr>
            </w:pPr>
            <w:r w:rsidRPr="00BC6EA0">
              <w:rPr>
                <w:b/>
                <w:snapToGrid w:val="0"/>
                <w:sz w:val="22"/>
                <w:szCs w:val="22"/>
              </w:rPr>
              <w:t>§ 5</w:t>
            </w:r>
          </w:p>
          <w:p w:rsidR="007B5C0F" w:rsidRDefault="007B5C0F" w:rsidP="007B5C0F">
            <w:pPr>
              <w:tabs>
                <w:tab w:val="left" w:pos="1701"/>
              </w:tabs>
              <w:spacing w:line="360" w:lineRule="auto"/>
              <w:rPr>
                <w:b/>
                <w:snapToGrid w:val="0"/>
                <w:sz w:val="22"/>
                <w:szCs w:val="22"/>
              </w:rPr>
            </w:pPr>
          </w:p>
          <w:p w:rsidR="007B5C0F" w:rsidRPr="00BC6EA0" w:rsidRDefault="007B5C0F" w:rsidP="007B5C0F">
            <w:pPr>
              <w:tabs>
                <w:tab w:val="left" w:pos="1701"/>
              </w:tabs>
              <w:spacing w:line="360" w:lineRule="auto"/>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r w:rsidRPr="00BC6EA0">
              <w:rPr>
                <w:b/>
                <w:snapToGrid w:val="0"/>
                <w:sz w:val="22"/>
                <w:szCs w:val="22"/>
              </w:rPr>
              <w:t>§ 6</w:t>
            </w:r>
          </w:p>
          <w:p w:rsidR="00A832E1" w:rsidRDefault="00A832E1" w:rsidP="00732F1D">
            <w:pPr>
              <w:tabs>
                <w:tab w:val="left" w:pos="1701"/>
              </w:tabs>
              <w:rPr>
                <w:b/>
                <w:snapToGrid w:val="0"/>
                <w:sz w:val="22"/>
                <w:szCs w:val="22"/>
              </w:rPr>
            </w:pPr>
          </w:p>
          <w:p w:rsidR="00996790" w:rsidRDefault="00996790" w:rsidP="00732F1D">
            <w:pPr>
              <w:tabs>
                <w:tab w:val="left" w:pos="1701"/>
              </w:tabs>
              <w:rPr>
                <w:b/>
                <w:snapToGrid w:val="0"/>
                <w:sz w:val="22"/>
                <w:szCs w:val="22"/>
              </w:rPr>
            </w:pPr>
          </w:p>
          <w:p w:rsidR="00996790" w:rsidRPr="00BC6EA0" w:rsidRDefault="00996790"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r w:rsidRPr="00BC6EA0">
              <w:rPr>
                <w:b/>
                <w:snapToGrid w:val="0"/>
                <w:sz w:val="22"/>
                <w:szCs w:val="22"/>
              </w:rPr>
              <w:t>§ 7</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1570E2" w:rsidRPr="00BC6EA0" w:rsidRDefault="001570E2" w:rsidP="00732F1D">
            <w:pPr>
              <w:tabs>
                <w:tab w:val="left" w:pos="1701"/>
              </w:tabs>
              <w:rPr>
                <w:b/>
                <w:snapToGrid w:val="0"/>
                <w:sz w:val="22"/>
                <w:szCs w:val="22"/>
              </w:rPr>
            </w:pPr>
          </w:p>
          <w:p w:rsidR="001570E2" w:rsidRPr="00BC6EA0" w:rsidRDefault="001570E2" w:rsidP="0081372F">
            <w:pPr>
              <w:tabs>
                <w:tab w:val="left" w:pos="1701"/>
              </w:tabs>
              <w:spacing w:line="276" w:lineRule="auto"/>
              <w:rPr>
                <w:b/>
                <w:snapToGrid w:val="0"/>
                <w:sz w:val="22"/>
                <w:szCs w:val="22"/>
              </w:rPr>
            </w:pPr>
          </w:p>
          <w:p w:rsidR="001570E2" w:rsidRPr="00BC6EA0" w:rsidRDefault="001570E2" w:rsidP="00732F1D">
            <w:pPr>
              <w:tabs>
                <w:tab w:val="left" w:pos="1701"/>
              </w:tabs>
              <w:rPr>
                <w:b/>
                <w:snapToGrid w:val="0"/>
                <w:sz w:val="22"/>
                <w:szCs w:val="22"/>
              </w:rPr>
            </w:pPr>
          </w:p>
          <w:p w:rsidR="009A6176" w:rsidRPr="00BC6EA0" w:rsidRDefault="009A6176" w:rsidP="00732F1D">
            <w:pPr>
              <w:tabs>
                <w:tab w:val="left" w:pos="1701"/>
              </w:tabs>
              <w:rPr>
                <w:b/>
                <w:snapToGrid w:val="0"/>
                <w:sz w:val="22"/>
                <w:szCs w:val="22"/>
              </w:rPr>
            </w:pPr>
          </w:p>
          <w:p w:rsidR="009A6176" w:rsidRPr="00BC6EA0" w:rsidRDefault="009A617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r w:rsidRPr="00BC6EA0">
              <w:rPr>
                <w:b/>
                <w:snapToGrid w:val="0"/>
                <w:sz w:val="22"/>
                <w:szCs w:val="22"/>
              </w:rPr>
              <w:t>§ 8</w:t>
            </w:r>
          </w:p>
          <w:p w:rsidR="00AA0366" w:rsidRPr="00BC6EA0" w:rsidRDefault="00AA0366" w:rsidP="00732F1D">
            <w:pPr>
              <w:tabs>
                <w:tab w:val="left" w:pos="1701"/>
              </w:tabs>
              <w:rPr>
                <w:b/>
                <w:snapToGrid w:val="0"/>
                <w:sz w:val="22"/>
                <w:szCs w:val="22"/>
              </w:rPr>
            </w:pPr>
          </w:p>
          <w:p w:rsidR="00AA0366" w:rsidRPr="00BC6EA0" w:rsidRDefault="00AA0366" w:rsidP="0081372F">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r w:rsidRPr="00BC6EA0">
              <w:rPr>
                <w:b/>
                <w:snapToGrid w:val="0"/>
                <w:sz w:val="22"/>
                <w:szCs w:val="22"/>
              </w:rPr>
              <w:t>§ 9</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444516" w:rsidRPr="00BC6EA0" w:rsidRDefault="00444516" w:rsidP="00732F1D">
            <w:pPr>
              <w:tabs>
                <w:tab w:val="left" w:pos="1701"/>
              </w:tabs>
              <w:rPr>
                <w:b/>
                <w:snapToGrid w:val="0"/>
                <w:sz w:val="22"/>
                <w:szCs w:val="22"/>
              </w:rPr>
            </w:pPr>
          </w:p>
          <w:p w:rsidR="00444516" w:rsidRPr="00BC6EA0" w:rsidRDefault="00444516" w:rsidP="00732F1D">
            <w:pPr>
              <w:tabs>
                <w:tab w:val="left" w:pos="1701"/>
              </w:tabs>
              <w:rPr>
                <w:b/>
                <w:snapToGrid w:val="0"/>
                <w:sz w:val="22"/>
                <w:szCs w:val="22"/>
              </w:rPr>
            </w:pPr>
            <w:r w:rsidRPr="00BC6EA0">
              <w:rPr>
                <w:b/>
                <w:snapToGrid w:val="0"/>
                <w:sz w:val="22"/>
                <w:szCs w:val="22"/>
              </w:rPr>
              <w:t>§ 10</w:t>
            </w:r>
          </w:p>
          <w:p w:rsidR="00444516" w:rsidRPr="00BC6EA0" w:rsidRDefault="00444516" w:rsidP="00732F1D">
            <w:pPr>
              <w:tabs>
                <w:tab w:val="left" w:pos="1701"/>
              </w:tabs>
              <w:rPr>
                <w:b/>
                <w:snapToGrid w:val="0"/>
                <w:sz w:val="22"/>
                <w:szCs w:val="22"/>
              </w:rPr>
            </w:pPr>
          </w:p>
          <w:p w:rsidR="00444516" w:rsidRPr="00BC6EA0" w:rsidRDefault="00444516" w:rsidP="00732F1D">
            <w:pPr>
              <w:tabs>
                <w:tab w:val="left" w:pos="1701"/>
              </w:tabs>
              <w:rPr>
                <w:b/>
                <w:snapToGrid w:val="0"/>
                <w:sz w:val="22"/>
                <w:szCs w:val="22"/>
              </w:rPr>
            </w:pPr>
          </w:p>
          <w:p w:rsidR="00444516" w:rsidRPr="00BC6EA0" w:rsidRDefault="00444516" w:rsidP="00732F1D">
            <w:pPr>
              <w:tabs>
                <w:tab w:val="left" w:pos="1701"/>
              </w:tabs>
              <w:rPr>
                <w:b/>
                <w:snapToGrid w:val="0"/>
                <w:sz w:val="22"/>
                <w:szCs w:val="22"/>
              </w:rPr>
            </w:pPr>
          </w:p>
          <w:p w:rsidR="00444516" w:rsidRPr="00BC6EA0" w:rsidRDefault="00444516" w:rsidP="00732F1D">
            <w:pPr>
              <w:tabs>
                <w:tab w:val="left" w:pos="1701"/>
              </w:tabs>
              <w:rPr>
                <w:b/>
                <w:snapToGrid w:val="0"/>
                <w:sz w:val="22"/>
                <w:szCs w:val="22"/>
              </w:rPr>
            </w:pPr>
            <w:r w:rsidRPr="00BC6EA0">
              <w:rPr>
                <w:b/>
                <w:snapToGrid w:val="0"/>
                <w:sz w:val="22"/>
                <w:szCs w:val="22"/>
              </w:rPr>
              <w:t>§ 11</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F2145A" w:rsidRPr="00BC6EA0" w:rsidRDefault="00F2145A" w:rsidP="00732F1D">
            <w:pPr>
              <w:tabs>
                <w:tab w:val="left" w:pos="1701"/>
              </w:tabs>
              <w:rPr>
                <w:b/>
                <w:snapToGrid w:val="0"/>
                <w:sz w:val="22"/>
                <w:szCs w:val="22"/>
              </w:rPr>
            </w:pPr>
          </w:p>
          <w:p w:rsidR="00F2145A" w:rsidRPr="00BC6EA0" w:rsidRDefault="00F2145A" w:rsidP="00732F1D">
            <w:pPr>
              <w:tabs>
                <w:tab w:val="left" w:pos="1701"/>
              </w:tabs>
              <w:rPr>
                <w:b/>
                <w:snapToGrid w:val="0"/>
                <w:sz w:val="22"/>
                <w:szCs w:val="22"/>
              </w:rPr>
            </w:pPr>
          </w:p>
          <w:p w:rsidR="00F2145A" w:rsidRDefault="00F2145A" w:rsidP="00732F1D">
            <w:pPr>
              <w:tabs>
                <w:tab w:val="left" w:pos="1701"/>
              </w:tabs>
              <w:rPr>
                <w:b/>
                <w:snapToGrid w:val="0"/>
                <w:sz w:val="22"/>
                <w:szCs w:val="22"/>
              </w:rPr>
            </w:pPr>
          </w:p>
          <w:p w:rsidR="00A832E1" w:rsidRPr="00BC6EA0" w:rsidRDefault="00A832E1" w:rsidP="00732F1D">
            <w:pPr>
              <w:tabs>
                <w:tab w:val="left" w:pos="1701"/>
              </w:tabs>
              <w:rPr>
                <w:b/>
                <w:snapToGrid w:val="0"/>
                <w:sz w:val="22"/>
                <w:szCs w:val="22"/>
              </w:rPr>
            </w:pPr>
          </w:p>
          <w:p w:rsidR="00F2145A" w:rsidRPr="00BC6EA0" w:rsidRDefault="00F2145A" w:rsidP="00732F1D">
            <w:pPr>
              <w:tabs>
                <w:tab w:val="left" w:pos="1701"/>
              </w:tabs>
              <w:rPr>
                <w:b/>
                <w:snapToGrid w:val="0"/>
                <w:sz w:val="22"/>
                <w:szCs w:val="22"/>
              </w:rPr>
            </w:pPr>
          </w:p>
          <w:p w:rsidR="00AA0366" w:rsidRPr="00BC6EA0" w:rsidRDefault="00991044" w:rsidP="00732F1D">
            <w:pPr>
              <w:tabs>
                <w:tab w:val="left" w:pos="1701"/>
              </w:tabs>
              <w:rPr>
                <w:b/>
                <w:snapToGrid w:val="0"/>
                <w:sz w:val="22"/>
                <w:szCs w:val="22"/>
              </w:rPr>
            </w:pPr>
            <w:r w:rsidRPr="00BC6EA0">
              <w:rPr>
                <w:b/>
                <w:snapToGrid w:val="0"/>
                <w:sz w:val="22"/>
                <w:szCs w:val="22"/>
              </w:rPr>
              <w:t xml:space="preserve">§ </w:t>
            </w:r>
            <w:r w:rsidR="00002518" w:rsidRPr="00BC6EA0">
              <w:rPr>
                <w:b/>
                <w:snapToGrid w:val="0"/>
                <w:sz w:val="22"/>
                <w:szCs w:val="22"/>
              </w:rPr>
              <w:t>12</w:t>
            </w: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p w:rsidR="00AA0366" w:rsidRPr="00BC6EA0" w:rsidRDefault="00AA0366" w:rsidP="00732F1D">
            <w:pPr>
              <w:tabs>
                <w:tab w:val="left" w:pos="1701"/>
              </w:tabs>
              <w:rPr>
                <w:b/>
                <w:snapToGrid w:val="0"/>
                <w:sz w:val="22"/>
                <w:szCs w:val="22"/>
              </w:rPr>
            </w:pPr>
          </w:p>
        </w:tc>
        <w:tc>
          <w:tcPr>
            <w:tcW w:w="6946" w:type="dxa"/>
            <w:gridSpan w:val="15"/>
          </w:tcPr>
          <w:p w:rsidR="00AA0366" w:rsidRPr="00BC6EA0" w:rsidRDefault="00AA0366" w:rsidP="00732F1D">
            <w:pPr>
              <w:rPr>
                <w:b/>
                <w:bCs/>
                <w:color w:val="000000"/>
                <w:sz w:val="22"/>
                <w:szCs w:val="22"/>
              </w:rPr>
            </w:pPr>
            <w:r w:rsidRPr="00BC6EA0">
              <w:rPr>
                <w:b/>
                <w:bCs/>
                <w:color w:val="000000"/>
                <w:sz w:val="22"/>
                <w:szCs w:val="22"/>
              </w:rPr>
              <w:lastRenderedPageBreak/>
              <w:t>Medgivande för ledamöter att delta på distans</w:t>
            </w:r>
          </w:p>
          <w:p w:rsidR="00AA0366" w:rsidRPr="00BC6EA0" w:rsidRDefault="00AA0366" w:rsidP="00732F1D">
            <w:pPr>
              <w:rPr>
                <w:snapToGrid w:val="0"/>
                <w:sz w:val="22"/>
                <w:szCs w:val="22"/>
              </w:rPr>
            </w:pPr>
          </w:p>
          <w:p w:rsidR="00AA0366" w:rsidRPr="00BC6EA0" w:rsidRDefault="00AA0366" w:rsidP="00732F1D">
            <w:pPr>
              <w:tabs>
                <w:tab w:val="left" w:pos="1701"/>
              </w:tabs>
              <w:rPr>
                <w:sz w:val="22"/>
                <w:szCs w:val="22"/>
              </w:rPr>
            </w:pPr>
            <w:r w:rsidRPr="00BC6EA0">
              <w:rPr>
                <w:sz w:val="22"/>
                <w:szCs w:val="22"/>
              </w:rPr>
              <w:t xml:space="preserve">Utskottet medgav deltagande på distans för följande ordinarie ledamöter och suppleanter: </w:t>
            </w:r>
            <w:r w:rsidR="00AA345E" w:rsidRPr="00BC6EA0">
              <w:rPr>
                <w:sz w:val="22"/>
                <w:szCs w:val="22"/>
              </w:rPr>
              <w:t>Anders Åkesson (C)</w:t>
            </w:r>
            <w:r w:rsidR="00C90B6E" w:rsidRPr="00BC6EA0">
              <w:rPr>
                <w:sz w:val="22"/>
                <w:szCs w:val="22"/>
              </w:rPr>
              <w:t xml:space="preserve">, Magnus Jacobsson (KD), </w:t>
            </w:r>
            <w:r w:rsidRPr="00BC6EA0">
              <w:rPr>
                <w:sz w:val="22"/>
                <w:szCs w:val="22"/>
              </w:rPr>
              <w:t>Teres Lindberg (S), Denis Begic (S), Maria Stockhaus (M), Jasenko Omanovic (S)</w:t>
            </w:r>
            <w:r w:rsidR="00996790">
              <w:rPr>
                <w:sz w:val="22"/>
                <w:szCs w:val="22"/>
              </w:rPr>
              <w:t>,</w:t>
            </w:r>
            <w:r w:rsidRPr="00BC6EA0">
              <w:rPr>
                <w:sz w:val="22"/>
                <w:szCs w:val="22"/>
              </w:rPr>
              <w:t xml:space="preserve"> Sten Bergheden (M), Jimmy Ståhl (SD), Anders Hansson (M), Thomas Morell (SD), Johan </w:t>
            </w:r>
            <w:r w:rsidRPr="00BC6EA0">
              <w:rPr>
                <w:sz w:val="22"/>
                <w:szCs w:val="22"/>
                <w:lang w:val="en-GB" w:eastAsia="en-US"/>
              </w:rPr>
              <w:t>Büser</w:t>
            </w:r>
            <w:r w:rsidRPr="00BC6EA0">
              <w:rPr>
                <w:sz w:val="22"/>
                <w:szCs w:val="22"/>
              </w:rPr>
              <w:t xml:space="preserve"> (S), Elin Gustafsson (S), Helena Gellerman (L), Patrik Jönsson (SD), </w:t>
            </w:r>
            <w:r w:rsidR="001570E2" w:rsidRPr="00BC6EA0">
              <w:rPr>
                <w:sz w:val="22"/>
                <w:szCs w:val="22"/>
              </w:rPr>
              <w:t>Axel Hallberg</w:t>
            </w:r>
            <w:r w:rsidRPr="00BC6EA0">
              <w:rPr>
                <w:sz w:val="22"/>
                <w:szCs w:val="22"/>
              </w:rPr>
              <w:t xml:space="preserve"> (MP), </w:t>
            </w:r>
            <w:r w:rsidRPr="00BC6EA0">
              <w:rPr>
                <w:sz w:val="22"/>
                <w:szCs w:val="22"/>
                <w:lang w:eastAsia="en-US"/>
              </w:rPr>
              <w:t>Åsa Coenraads (M), Abraham Halef (S), David Perez (SD), Mikael Larsson (C) och Jessi</w:t>
            </w:r>
            <w:r w:rsidR="00825B05" w:rsidRPr="00BC6EA0">
              <w:rPr>
                <w:sz w:val="22"/>
                <w:szCs w:val="22"/>
                <w:lang w:eastAsia="en-US"/>
              </w:rPr>
              <w:t>c</w:t>
            </w:r>
            <w:r w:rsidRPr="00BC6EA0">
              <w:rPr>
                <w:sz w:val="22"/>
                <w:szCs w:val="22"/>
                <w:lang w:eastAsia="en-US"/>
              </w:rPr>
              <w:t>a Thunander (V).</w:t>
            </w:r>
          </w:p>
          <w:p w:rsidR="00AA0366" w:rsidRPr="00BC6EA0" w:rsidRDefault="00AA0366" w:rsidP="00732F1D">
            <w:pPr>
              <w:tabs>
                <w:tab w:val="left" w:pos="1701"/>
              </w:tabs>
              <w:rPr>
                <w:sz w:val="22"/>
                <w:szCs w:val="22"/>
              </w:rPr>
            </w:pPr>
          </w:p>
          <w:p w:rsidR="00AA0366" w:rsidRPr="00BC6EA0" w:rsidRDefault="00CA61D7" w:rsidP="00732F1D">
            <w:pPr>
              <w:tabs>
                <w:tab w:val="left" w:pos="1701"/>
              </w:tabs>
              <w:rPr>
                <w:rFonts w:eastAsiaTheme="minorHAnsi"/>
                <w:bCs/>
                <w:color w:val="000000"/>
                <w:sz w:val="22"/>
                <w:szCs w:val="22"/>
                <w:lang w:eastAsia="en-US"/>
              </w:rPr>
            </w:pPr>
            <w:r w:rsidRPr="00BC6EA0">
              <w:rPr>
                <w:sz w:val="22"/>
                <w:szCs w:val="22"/>
              </w:rPr>
              <w:t>Fyra</w:t>
            </w:r>
            <w:r w:rsidR="00AA0366" w:rsidRPr="00BC6EA0">
              <w:rPr>
                <w:sz w:val="22"/>
                <w:szCs w:val="22"/>
              </w:rPr>
              <w:t xml:space="preserve"> tjänstemän från trafikutskottets kansli</w:t>
            </w:r>
            <w:r w:rsidR="00AA0366" w:rsidRPr="00BC6EA0">
              <w:rPr>
                <w:rFonts w:eastAsiaTheme="minorHAnsi"/>
                <w:bCs/>
                <w:color w:val="000000"/>
                <w:sz w:val="22"/>
                <w:szCs w:val="22"/>
                <w:lang w:eastAsia="en-US"/>
              </w:rPr>
              <w:t xml:space="preserve"> var uppkopplade på distans.</w:t>
            </w:r>
          </w:p>
          <w:p w:rsidR="00AA0366" w:rsidRPr="00BC6EA0" w:rsidRDefault="00AA0366" w:rsidP="00732F1D">
            <w:pPr>
              <w:tabs>
                <w:tab w:val="left" w:pos="1701"/>
              </w:tabs>
              <w:rPr>
                <w:rFonts w:eastAsiaTheme="minorHAnsi"/>
                <w:b/>
                <w:bCs/>
                <w:color w:val="000000"/>
                <w:sz w:val="22"/>
                <w:szCs w:val="22"/>
                <w:lang w:eastAsia="en-US"/>
              </w:rPr>
            </w:pPr>
          </w:p>
          <w:p w:rsidR="001570E2" w:rsidRPr="00BC6EA0" w:rsidRDefault="001570E2" w:rsidP="001570E2">
            <w:pPr>
              <w:tabs>
                <w:tab w:val="left" w:pos="1701"/>
              </w:tabs>
              <w:rPr>
                <w:b/>
                <w:sz w:val="22"/>
                <w:szCs w:val="22"/>
              </w:rPr>
            </w:pPr>
            <w:r w:rsidRPr="00BC6EA0">
              <w:rPr>
                <w:b/>
                <w:sz w:val="22"/>
                <w:szCs w:val="22"/>
              </w:rPr>
              <w:t>Medgivande för tjänstemän att delta på distans</w:t>
            </w:r>
          </w:p>
          <w:p w:rsidR="001570E2" w:rsidRPr="00BC6EA0" w:rsidRDefault="001570E2" w:rsidP="001570E2">
            <w:pPr>
              <w:tabs>
                <w:tab w:val="left" w:pos="1701"/>
              </w:tabs>
              <w:rPr>
                <w:sz w:val="22"/>
                <w:szCs w:val="22"/>
              </w:rPr>
            </w:pPr>
          </w:p>
          <w:p w:rsidR="001570E2" w:rsidRPr="00BC6EA0" w:rsidRDefault="001570E2" w:rsidP="001570E2">
            <w:pPr>
              <w:tabs>
                <w:tab w:val="left" w:pos="1701"/>
              </w:tabs>
              <w:rPr>
                <w:sz w:val="22"/>
                <w:szCs w:val="22"/>
              </w:rPr>
            </w:pPr>
            <w:r w:rsidRPr="00BC6EA0">
              <w:rPr>
                <w:sz w:val="22"/>
                <w:szCs w:val="22"/>
              </w:rPr>
              <w:t>Utskottet medgav deltagande på distans för en tjänsteman från Socialdemokraternas</w:t>
            </w:r>
            <w:r w:rsidR="003F4FE9" w:rsidRPr="00BC6EA0">
              <w:rPr>
                <w:sz w:val="22"/>
                <w:szCs w:val="22"/>
              </w:rPr>
              <w:t xml:space="preserve">, </w:t>
            </w:r>
            <w:r w:rsidRPr="00BC6EA0">
              <w:rPr>
                <w:sz w:val="22"/>
                <w:szCs w:val="22"/>
              </w:rPr>
              <w:t xml:space="preserve">Moderaternas </w:t>
            </w:r>
            <w:r w:rsidR="003F4FE9" w:rsidRPr="00BC6EA0">
              <w:rPr>
                <w:sz w:val="22"/>
                <w:szCs w:val="22"/>
              </w:rPr>
              <w:t xml:space="preserve">och Centerpartiets </w:t>
            </w:r>
            <w:r w:rsidRPr="00BC6EA0">
              <w:rPr>
                <w:sz w:val="22"/>
                <w:szCs w:val="22"/>
              </w:rPr>
              <w:t>partikansli under punkt 3.</w:t>
            </w:r>
          </w:p>
          <w:p w:rsidR="001570E2" w:rsidRPr="00BC6EA0" w:rsidRDefault="001570E2" w:rsidP="00732F1D">
            <w:pPr>
              <w:tabs>
                <w:tab w:val="left" w:pos="1701"/>
              </w:tabs>
              <w:rPr>
                <w:rFonts w:eastAsiaTheme="minorHAnsi"/>
                <w:b/>
                <w:bCs/>
                <w:color w:val="000000"/>
                <w:sz w:val="22"/>
                <w:szCs w:val="22"/>
                <w:lang w:eastAsia="en-US"/>
              </w:rPr>
            </w:pP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 xml:space="preserve">Information från Brommautredningen </w:t>
            </w: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br/>
            </w:r>
            <w:r w:rsidRPr="00BC6EA0">
              <w:rPr>
                <w:rFonts w:eastAsiaTheme="minorHAnsi"/>
                <w:color w:val="000000"/>
                <w:sz w:val="22"/>
                <w:szCs w:val="22"/>
                <w:lang w:eastAsia="en-US"/>
              </w:rPr>
              <w:t>Utredare Magnus Persson informerade och svarade på frågor om Brommautredningen.</w:t>
            </w:r>
          </w:p>
          <w:p w:rsidR="00AA0366" w:rsidRPr="00BC6EA0" w:rsidRDefault="00AA0366" w:rsidP="00732F1D">
            <w:pPr>
              <w:tabs>
                <w:tab w:val="left" w:pos="1701"/>
              </w:tabs>
              <w:rPr>
                <w:rFonts w:eastAsiaTheme="minorHAnsi"/>
                <w:b/>
                <w:bCs/>
                <w:color w:val="000000"/>
                <w:sz w:val="22"/>
                <w:szCs w:val="22"/>
                <w:lang w:eastAsia="en-US"/>
              </w:rPr>
            </w:pPr>
          </w:p>
          <w:p w:rsidR="00996790" w:rsidRPr="00BC6EA0" w:rsidRDefault="00996790" w:rsidP="00996790">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Justering av protokoll</w:t>
            </w:r>
          </w:p>
          <w:p w:rsidR="00996790" w:rsidRDefault="00996790"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br/>
            </w:r>
            <w:r w:rsidRPr="00BC6EA0">
              <w:rPr>
                <w:rFonts w:eastAsiaTheme="minorHAnsi"/>
                <w:color w:val="000000"/>
                <w:sz w:val="22"/>
                <w:szCs w:val="22"/>
                <w:lang w:eastAsia="en-US"/>
              </w:rPr>
              <w:t>Utskottet justerade protokoll 2021/22:1.</w:t>
            </w:r>
          </w:p>
          <w:p w:rsidR="00996790" w:rsidRDefault="00996790" w:rsidP="00732F1D">
            <w:pPr>
              <w:tabs>
                <w:tab w:val="left" w:pos="1701"/>
              </w:tabs>
              <w:rPr>
                <w:rFonts w:eastAsiaTheme="minorHAnsi"/>
                <w:b/>
                <w:bCs/>
                <w:color w:val="000000"/>
                <w:sz w:val="22"/>
                <w:szCs w:val="22"/>
                <w:lang w:eastAsia="en-US"/>
              </w:rPr>
            </w:pP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Information från Infrastrukturdepartementet</w:t>
            </w: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br/>
            </w:r>
            <w:r w:rsidRPr="00BC6EA0">
              <w:rPr>
                <w:rFonts w:eastAsiaTheme="minorHAnsi"/>
                <w:color w:val="000000"/>
                <w:sz w:val="22"/>
                <w:szCs w:val="22"/>
                <w:lang w:eastAsia="en-US"/>
              </w:rPr>
              <w:t xml:space="preserve">Infrastrukturminister Tomas Eneroth informerade och svarade på frågor </w:t>
            </w:r>
            <w:proofErr w:type="spellStart"/>
            <w:r w:rsidRPr="00BC6EA0">
              <w:rPr>
                <w:rFonts w:eastAsiaTheme="minorHAnsi"/>
                <w:color w:val="000000"/>
                <w:sz w:val="22"/>
                <w:szCs w:val="22"/>
                <w:lang w:eastAsia="en-US"/>
              </w:rPr>
              <w:t>m.a.a</w:t>
            </w:r>
            <w:proofErr w:type="spellEnd"/>
            <w:r w:rsidRPr="00BC6EA0">
              <w:rPr>
                <w:rFonts w:eastAsiaTheme="minorHAnsi"/>
                <w:color w:val="000000"/>
                <w:sz w:val="22"/>
                <w:szCs w:val="22"/>
                <w:lang w:eastAsia="en-US"/>
              </w:rPr>
              <w:t>. den nyligen presenterade Brommautredningen.</w:t>
            </w:r>
          </w:p>
          <w:p w:rsidR="001570E2" w:rsidRPr="00BC6EA0" w:rsidRDefault="001570E2" w:rsidP="00732F1D">
            <w:pPr>
              <w:tabs>
                <w:tab w:val="left" w:pos="1701"/>
              </w:tabs>
              <w:rPr>
                <w:rFonts w:eastAsiaTheme="minorHAnsi"/>
                <w:b/>
                <w:bCs/>
                <w:color w:val="000000"/>
                <w:sz w:val="22"/>
                <w:szCs w:val="22"/>
                <w:lang w:eastAsia="en-US"/>
              </w:rPr>
            </w:pP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 xml:space="preserve">Information från infrastrukturdepartementet </w:t>
            </w: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br/>
            </w:r>
            <w:r w:rsidRPr="00BC6EA0">
              <w:rPr>
                <w:rFonts w:eastAsiaTheme="minorHAnsi"/>
                <w:color w:val="000000"/>
                <w:sz w:val="22"/>
                <w:szCs w:val="22"/>
                <w:lang w:eastAsia="en-US"/>
              </w:rPr>
              <w:t>Infrastrukturminister Tomas Eneroth informerade om det kommande svenska ordförandeskapet 2023</w:t>
            </w:r>
          </w:p>
          <w:p w:rsidR="001570E2" w:rsidRPr="00BC6EA0" w:rsidRDefault="001570E2" w:rsidP="00732F1D">
            <w:pPr>
              <w:tabs>
                <w:tab w:val="left" w:pos="1701"/>
              </w:tabs>
              <w:rPr>
                <w:rFonts w:eastAsiaTheme="minorHAnsi"/>
                <w:b/>
                <w:bCs/>
                <w:color w:val="000000"/>
                <w:sz w:val="22"/>
                <w:szCs w:val="22"/>
                <w:lang w:eastAsia="en-US"/>
              </w:rPr>
            </w:pP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 xml:space="preserve">Förslag till Europaparlamentets och rådets förordning om säkerställande av lika villkor för hållbar luftfart </w:t>
            </w:r>
          </w:p>
          <w:p w:rsidR="001570E2" w:rsidRPr="00BC6EA0" w:rsidRDefault="001570E2" w:rsidP="00732F1D">
            <w:pPr>
              <w:tabs>
                <w:tab w:val="left" w:pos="1701"/>
              </w:tabs>
              <w:rPr>
                <w:rFonts w:eastAsiaTheme="minorHAnsi"/>
                <w:color w:val="000000"/>
                <w:sz w:val="22"/>
                <w:szCs w:val="22"/>
                <w:lang w:eastAsia="en-US"/>
              </w:rPr>
            </w:pPr>
          </w:p>
          <w:p w:rsidR="00B664B3" w:rsidRPr="00BC6EA0" w:rsidRDefault="00B664B3" w:rsidP="00B664B3">
            <w:pPr>
              <w:tabs>
                <w:tab w:val="left" w:pos="1701"/>
              </w:tabs>
              <w:spacing w:line="256" w:lineRule="auto"/>
              <w:rPr>
                <w:rFonts w:eastAsiaTheme="minorHAnsi"/>
                <w:bCs/>
                <w:color w:val="000000"/>
                <w:sz w:val="22"/>
                <w:szCs w:val="22"/>
                <w:lang w:eastAsia="en-US"/>
              </w:rPr>
            </w:pPr>
            <w:r w:rsidRPr="00BC6EA0">
              <w:rPr>
                <w:rFonts w:eastAsiaTheme="minorHAnsi"/>
                <w:bCs/>
                <w:color w:val="000000"/>
                <w:sz w:val="22"/>
                <w:szCs w:val="22"/>
                <w:lang w:eastAsia="en-US"/>
              </w:rPr>
              <w:t xml:space="preserve">Utskottet inledde subsidiaritetsprövningen av </w:t>
            </w:r>
            <w:proofErr w:type="gramStart"/>
            <w:r w:rsidRPr="00BC6EA0">
              <w:rPr>
                <w:rFonts w:eastAsiaTheme="minorHAnsi"/>
                <w:bCs/>
                <w:color w:val="000000"/>
                <w:sz w:val="22"/>
                <w:szCs w:val="22"/>
                <w:lang w:eastAsia="en-US"/>
              </w:rPr>
              <w:t>COM(</w:t>
            </w:r>
            <w:proofErr w:type="gramEnd"/>
            <w:r w:rsidRPr="00BC6EA0">
              <w:rPr>
                <w:rFonts w:eastAsiaTheme="minorHAnsi"/>
                <w:bCs/>
                <w:color w:val="000000"/>
                <w:sz w:val="22"/>
                <w:szCs w:val="22"/>
                <w:lang w:eastAsia="en-US"/>
              </w:rPr>
              <w:t>2021) 561.</w:t>
            </w:r>
          </w:p>
          <w:p w:rsidR="00B664B3" w:rsidRPr="00BC6EA0" w:rsidRDefault="00B664B3" w:rsidP="00B664B3">
            <w:pPr>
              <w:tabs>
                <w:tab w:val="left" w:pos="1701"/>
              </w:tabs>
              <w:spacing w:line="256" w:lineRule="auto"/>
              <w:rPr>
                <w:rFonts w:eastAsiaTheme="minorHAnsi"/>
                <w:bCs/>
                <w:color w:val="000000"/>
                <w:sz w:val="22"/>
                <w:szCs w:val="22"/>
                <w:lang w:eastAsia="en-US"/>
              </w:rPr>
            </w:pPr>
          </w:p>
          <w:p w:rsidR="00B664B3" w:rsidRPr="00BC6EA0" w:rsidRDefault="00B664B3" w:rsidP="00B664B3">
            <w:pPr>
              <w:tabs>
                <w:tab w:val="left" w:pos="1701"/>
              </w:tabs>
              <w:spacing w:line="256" w:lineRule="auto"/>
              <w:rPr>
                <w:rFonts w:eastAsiaTheme="minorHAnsi"/>
                <w:bCs/>
                <w:color w:val="000000"/>
                <w:sz w:val="22"/>
                <w:szCs w:val="22"/>
                <w:lang w:eastAsia="en-US"/>
              </w:rPr>
            </w:pPr>
            <w:r w:rsidRPr="00BC6EA0">
              <w:rPr>
                <w:rFonts w:eastAsiaTheme="minorHAnsi"/>
                <w:bCs/>
                <w:color w:val="000000"/>
                <w:sz w:val="22"/>
                <w:szCs w:val="22"/>
                <w:lang w:eastAsia="en-US"/>
              </w:rPr>
              <w:lastRenderedPageBreak/>
              <w:t>Utskottet ansåg att förslaget inte strider mot subsidiaritetsprincipen.</w:t>
            </w:r>
          </w:p>
          <w:p w:rsidR="00B664B3" w:rsidRPr="00BC6EA0" w:rsidRDefault="00B664B3" w:rsidP="00B664B3">
            <w:pPr>
              <w:rPr>
                <w:b/>
                <w:bCs/>
                <w:color w:val="000000"/>
                <w:sz w:val="22"/>
                <w:szCs w:val="22"/>
              </w:rPr>
            </w:pPr>
          </w:p>
          <w:p w:rsidR="001570E2" w:rsidRPr="00BC6EA0" w:rsidRDefault="00B664B3" w:rsidP="001570E2">
            <w:pPr>
              <w:tabs>
                <w:tab w:val="left" w:pos="1701"/>
              </w:tabs>
              <w:rPr>
                <w:rFonts w:eastAsiaTheme="minorHAnsi"/>
                <w:bCs/>
                <w:color w:val="000000"/>
                <w:sz w:val="22"/>
                <w:szCs w:val="22"/>
                <w:lang w:eastAsia="en-US"/>
              </w:rPr>
            </w:pPr>
            <w:r w:rsidRPr="00BC6EA0">
              <w:rPr>
                <w:rFonts w:eastAsiaTheme="minorHAnsi"/>
                <w:bCs/>
                <w:color w:val="000000"/>
                <w:sz w:val="22"/>
                <w:szCs w:val="22"/>
                <w:lang w:eastAsia="en-US"/>
              </w:rPr>
              <w:t>Denna paragraf förklarades omedelbart justerad.</w:t>
            </w:r>
          </w:p>
          <w:p w:rsidR="001570E2" w:rsidRPr="00BC6EA0" w:rsidRDefault="001570E2" w:rsidP="001570E2">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 xml:space="preserve"> </w:t>
            </w:r>
          </w:p>
          <w:p w:rsidR="001570E2" w:rsidRPr="00BC6EA0" w:rsidRDefault="001570E2" w:rsidP="001570E2">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Ministerrådets arbete hösten 2021</w:t>
            </w:r>
          </w:p>
          <w:p w:rsidR="00AA0366" w:rsidRPr="00BC6EA0" w:rsidRDefault="00AA0366" w:rsidP="00732F1D">
            <w:pPr>
              <w:tabs>
                <w:tab w:val="left" w:pos="1701"/>
              </w:tabs>
              <w:rPr>
                <w:rFonts w:eastAsiaTheme="minorHAnsi"/>
                <w:color w:val="000000"/>
                <w:sz w:val="22"/>
                <w:szCs w:val="22"/>
                <w:lang w:eastAsia="en-US"/>
              </w:rPr>
            </w:pPr>
          </w:p>
          <w:p w:rsidR="009A6176" w:rsidRPr="00BC6EA0" w:rsidRDefault="009A6176" w:rsidP="00732F1D">
            <w:pPr>
              <w:tabs>
                <w:tab w:val="left" w:pos="1701"/>
              </w:tabs>
              <w:rPr>
                <w:rFonts w:eastAsiaTheme="minorHAnsi"/>
                <w:color w:val="000000"/>
                <w:sz w:val="22"/>
                <w:szCs w:val="22"/>
                <w:lang w:eastAsia="en-US"/>
              </w:rPr>
            </w:pPr>
            <w:r w:rsidRPr="00BC6EA0">
              <w:rPr>
                <w:rFonts w:eastAsiaTheme="minorHAnsi"/>
                <w:color w:val="000000"/>
                <w:sz w:val="22"/>
                <w:szCs w:val="22"/>
                <w:lang w:eastAsia="en-US"/>
              </w:rPr>
              <w:t>Kansliet informerade om ministerrådets arbete under hösten 2021.</w:t>
            </w:r>
          </w:p>
          <w:p w:rsidR="009A6176" w:rsidRPr="00BC6EA0" w:rsidRDefault="009A6176" w:rsidP="00732F1D">
            <w:pPr>
              <w:tabs>
                <w:tab w:val="left" w:pos="1701"/>
              </w:tabs>
              <w:rPr>
                <w:rFonts w:eastAsiaTheme="minorHAnsi"/>
                <w:color w:val="000000"/>
                <w:sz w:val="22"/>
                <w:szCs w:val="22"/>
                <w:lang w:eastAsia="en-US"/>
              </w:rPr>
            </w:pPr>
          </w:p>
          <w:p w:rsidR="001570E2" w:rsidRPr="00BC6EA0" w:rsidRDefault="001570E2"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Höstens utskottsarbete</w:t>
            </w:r>
          </w:p>
          <w:p w:rsidR="00AA0366" w:rsidRPr="00BC6EA0" w:rsidRDefault="00AA0366" w:rsidP="00732F1D">
            <w:pPr>
              <w:tabs>
                <w:tab w:val="left" w:pos="1701"/>
              </w:tabs>
              <w:rPr>
                <w:rFonts w:eastAsiaTheme="minorHAnsi"/>
                <w:b/>
                <w:bCs/>
                <w:color w:val="000000"/>
                <w:sz w:val="22"/>
                <w:szCs w:val="22"/>
                <w:lang w:eastAsia="en-US"/>
              </w:rPr>
            </w:pPr>
          </w:p>
          <w:p w:rsidR="009A6176" w:rsidRPr="00BC6EA0" w:rsidRDefault="009A6176" w:rsidP="009A6176">
            <w:pPr>
              <w:tabs>
                <w:tab w:val="left" w:pos="1701"/>
              </w:tabs>
              <w:spacing w:line="256" w:lineRule="auto"/>
              <w:rPr>
                <w:rFonts w:eastAsiaTheme="minorHAnsi"/>
                <w:bCs/>
                <w:color w:val="000000"/>
                <w:sz w:val="22"/>
                <w:szCs w:val="22"/>
                <w:lang w:eastAsia="en-US"/>
              </w:rPr>
            </w:pPr>
            <w:r w:rsidRPr="00BC6EA0">
              <w:rPr>
                <w:rFonts w:eastAsiaTheme="minorHAnsi"/>
                <w:bCs/>
                <w:color w:val="000000"/>
                <w:sz w:val="22"/>
                <w:szCs w:val="22"/>
                <w:lang w:eastAsia="en-US"/>
              </w:rPr>
              <w:t xml:space="preserve">Kanslichefen redogjorde för höstens planering. </w:t>
            </w:r>
          </w:p>
          <w:p w:rsidR="009A6176" w:rsidRPr="00BC6EA0" w:rsidRDefault="009A6176" w:rsidP="00732F1D">
            <w:pPr>
              <w:tabs>
                <w:tab w:val="left" w:pos="1701"/>
              </w:tabs>
              <w:rPr>
                <w:rFonts w:eastAsiaTheme="minorHAnsi"/>
                <w:b/>
                <w:bCs/>
                <w:color w:val="000000"/>
                <w:sz w:val="22"/>
                <w:szCs w:val="22"/>
                <w:lang w:eastAsia="en-US"/>
              </w:rPr>
            </w:pPr>
          </w:p>
          <w:p w:rsidR="00AA0366" w:rsidRPr="00BC6EA0" w:rsidRDefault="00AA0366"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Inkomna skrivelser</w:t>
            </w:r>
          </w:p>
          <w:p w:rsidR="00AA0366" w:rsidRPr="00BC6EA0" w:rsidRDefault="00AA0366" w:rsidP="00732F1D">
            <w:pPr>
              <w:tabs>
                <w:tab w:val="left" w:pos="1701"/>
              </w:tabs>
              <w:rPr>
                <w:rFonts w:eastAsiaTheme="minorHAnsi"/>
                <w:bCs/>
                <w:color w:val="000000"/>
                <w:sz w:val="22"/>
                <w:szCs w:val="22"/>
                <w:lang w:eastAsia="en-US"/>
              </w:rPr>
            </w:pPr>
          </w:p>
          <w:p w:rsidR="00AA0366" w:rsidRPr="00BC6EA0" w:rsidRDefault="00AA0366" w:rsidP="00732F1D">
            <w:pPr>
              <w:tabs>
                <w:tab w:val="left" w:pos="1701"/>
              </w:tabs>
              <w:rPr>
                <w:rFonts w:eastAsiaTheme="minorHAnsi"/>
                <w:b/>
                <w:bCs/>
                <w:color w:val="000000"/>
                <w:sz w:val="22"/>
                <w:szCs w:val="22"/>
                <w:lang w:eastAsia="en-US"/>
              </w:rPr>
            </w:pPr>
            <w:r w:rsidRPr="00BC6EA0">
              <w:rPr>
                <w:sz w:val="22"/>
                <w:szCs w:val="22"/>
              </w:rPr>
              <w:t>Anmäldes till utskottet inkomna skrivelser enligt bilaga 2.</w:t>
            </w:r>
          </w:p>
          <w:p w:rsidR="00AA0366" w:rsidRPr="00BC6EA0" w:rsidRDefault="00AA0366" w:rsidP="00732F1D">
            <w:pPr>
              <w:tabs>
                <w:tab w:val="left" w:pos="1701"/>
              </w:tabs>
              <w:rPr>
                <w:rFonts w:eastAsiaTheme="minorHAnsi"/>
                <w:b/>
                <w:bCs/>
                <w:color w:val="000000"/>
                <w:sz w:val="22"/>
                <w:szCs w:val="22"/>
                <w:lang w:eastAsia="en-US"/>
              </w:rPr>
            </w:pPr>
          </w:p>
          <w:p w:rsidR="00002518" w:rsidRPr="00BC6EA0" w:rsidRDefault="00F2145A"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Övriga frågor</w:t>
            </w:r>
          </w:p>
          <w:p w:rsidR="00F2145A" w:rsidRPr="00BC6EA0" w:rsidRDefault="00F2145A" w:rsidP="00732F1D">
            <w:pPr>
              <w:tabs>
                <w:tab w:val="left" w:pos="1701"/>
              </w:tabs>
              <w:rPr>
                <w:rFonts w:eastAsiaTheme="minorHAnsi"/>
                <w:b/>
                <w:bCs/>
                <w:color w:val="000000"/>
                <w:sz w:val="22"/>
                <w:szCs w:val="22"/>
                <w:lang w:eastAsia="en-US"/>
              </w:rPr>
            </w:pPr>
          </w:p>
          <w:p w:rsidR="00F2145A" w:rsidRPr="00BC6EA0" w:rsidRDefault="00F2145A" w:rsidP="00F2145A">
            <w:pPr>
              <w:rPr>
                <w:rFonts w:eastAsiaTheme="minorHAnsi"/>
                <w:color w:val="000000"/>
                <w:sz w:val="22"/>
                <w:szCs w:val="22"/>
                <w:lang w:eastAsia="en-US"/>
              </w:rPr>
            </w:pPr>
            <w:r w:rsidRPr="00BC6EA0">
              <w:rPr>
                <w:sz w:val="22"/>
                <w:szCs w:val="22"/>
              </w:rPr>
              <w:t xml:space="preserve">M-ledamöterna föreslog att utskottet skulle ta ett initiativ </w:t>
            </w:r>
            <w:r w:rsidR="00996790">
              <w:rPr>
                <w:sz w:val="22"/>
                <w:szCs w:val="22"/>
              </w:rPr>
              <w:t xml:space="preserve">om att ändringar i det nationella basutbudet av flygplatser inte får genomföras utan riksdagens godkännande </w:t>
            </w:r>
            <w:r w:rsidRPr="00BC6EA0">
              <w:rPr>
                <w:rFonts w:eastAsiaTheme="minorHAnsi"/>
                <w:color w:val="000000"/>
                <w:sz w:val="22"/>
                <w:szCs w:val="22"/>
                <w:lang w:eastAsia="en-US"/>
              </w:rPr>
              <w:t xml:space="preserve">se bilaga </w:t>
            </w:r>
            <w:r w:rsidR="00BC6EA0">
              <w:rPr>
                <w:rFonts w:eastAsiaTheme="minorHAnsi"/>
                <w:color w:val="000000"/>
                <w:sz w:val="22"/>
                <w:szCs w:val="22"/>
                <w:lang w:eastAsia="en-US"/>
              </w:rPr>
              <w:t>3</w:t>
            </w:r>
            <w:r w:rsidRPr="00BC6EA0">
              <w:rPr>
                <w:rFonts w:eastAsiaTheme="minorHAnsi"/>
                <w:color w:val="000000"/>
                <w:sz w:val="22"/>
                <w:szCs w:val="22"/>
                <w:lang w:eastAsia="en-US"/>
              </w:rPr>
              <w:t>.</w:t>
            </w:r>
          </w:p>
          <w:p w:rsidR="00F2145A" w:rsidRPr="00BC6EA0" w:rsidRDefault="00F2145A" w:rsidP="00F2145A">
            <w:pPr>
              <w:rPr>
                <w:sz w:val="22"/>
                <w:szCs w:val="22"/>
              </w:rPr>
            </w:pPr>
          </w:p>
          <w:p w:rsidR="00F2145A" w:rsidRPr="00BC6EA0" w:rsidRDefault="00F2145A" w:rsidP="00F2145A">
            <w:pPr>
              <w:tabs>
                <w:tab w:val="left" w:pos="1701"/>
              </w:tabs>
              <w:rPr>
                <w:rFonts w:eastAsiaTheme="minorHAnsi"/>
                <w:b/>
                <w:bCs/>
                <w:color w:val="000000"/>
                <w:sz w:val="22"/>
                <w:szCs w:val="22"/>
                <w:lang w:eastAsia="en-US"/>
              </w:rPr>
            </w:pPr>
            <w:r w:rsidRPr="00BC6EA0">
              <w:rPr>
                <w:sz w:val="22"/>
                <w:szCs w:val="22"/>
              </w:rPr>
              <w:t>Frågan bordlades.</w:t>
            </w:r>
          </w:p>
          <w:p w:rsidR="00002518" w:rsidRPr="00BC6EA0" w:rsidRDefault="00002518" w:rsidP="00732F1D">
            <w:pPr>
              <w:tabs>
                <w:tab w:val="left" w:pos="1701"/>
              </w:tabs>
              <w:rPr>
                <w:rFonts w:eastAsiaTheme="minorHAnsi"/>
                <w:b/>
                <w:bCs/>
                <w:color w:val="000000"/>
                <w:sz w:val="22"/>
                <w:szCs w:val="22"/>
                <w:lang w:eastAsia="en-US"/>
              </w:rPr>
            </w:pPr>
          </w:p>
          <w:p w:rsidR="00AA0366" w:rsidRPr="00BC6EA0" w:rsidRDefault="00AA0366" w:rsidP="00732F1D">
            <w:pPr>
              <w:tabs>
                <w:tab w:val="left" w:pos="1701"/>
              </w:tabs>
              <w:rPr>
                <w:rFonts w:eastAsiaTheme="minorHAnsi"/>
                <w:b/>
                <w:bCs/>
                <w:color w:val="000000"/>
                <w:sz w:val="22"/>
                <w:szCs w:val="22"/>
                <w:lang w:eastAsia="en-US"/>
              </w:rPr>
            </w:pPr>
            <w:r w:rsidRPr="00BC6EA0">
              <w:rPr>
                <w:rFonts w:eastAsiaTheme="minorHAnsi"/>
                <w:b/>
                <w:bCs/>
                <w:color w:val="000000"/>
                <w:sz w:val="22"/>
                <w:szCs w:val="22"/>
                <w:lang w:eastAsia="en-US"/>
              </w:rPr>
              <w:t>Nästa sammanträde</w:t>
            </w:r>
          </w:p>
          <w:p w:rsidR="00AA0366" w:rsidRPr="00BC6EA0" w:rsidRDefault="00AA0366" w:rsidP="00732F1D">
            <w:pPr>
              <w:tabs>
                <w:tab w:val="left" w:pos="1701"/>
              </w:tabs>
              <w:rPr>
                <w:rFonts w:eastAsiaTheme="minorHAnsi"/>
                <w:bCs/>
                <w:color w:val="000000"/>
                <w:sz w:val="22"/>
                <w:szCs w:val="22"/>
                <w:lang w:eastAsia="en-US"/>
              </w:rPr>
            </w:pPr>
          </w:p>
          <w:p w:rsidR="00AA0366" w:rsidRPr="00BC6EA0" w:rsidRDefault="00AA0366" w:rsidP="00732F1D">
            <w:pPr>
              <w:tabs>
                <w:tab w:val="left" w:pos="1701"/>
              </w:tabs>
              <w:rPr>
                <w:rFonts w:eastAsiaTheme="minorHAnsi"/>
                <w:bCs/>
                <w:color w:val="000000"/>
                <w:sz w:val="22"/>
                <w:szCs w:val="22"/>
                <w:lang w:eastAsia="en-US"/>
              </w:rPr>
            </w:pPr>
            <w:r w:rsidRPr="00BC6EA0">
              <w:rPr>
                <w:rFonts w:eastAsiaTheme="minorHAnsi"/>
                <w:bCs/>
                <w:color w:val="000000"/>
                <w:sz w:val="22"/>
                <w:szCs w:val="22"/>
                <w:lang w:eastAsia="en-US"/>
              </w:rPr>
              <w:t xml:space="preserve">Tisdagen den </w:t>
            </w:r>
            <w:r w:rsidR="009A6176" w:rsidRPr="00BC6EA0">
              <w:rPr>
                <w:rFonts w:eastAsiaTheme="minorHAnsi"/>
                <w:bCs/>
                <w:color w:val="000000"/>
                <w:sz w:val="22"/>
                <w:szCs w:val="22"/>
                <w:lang w:eastAsia="en-US"/>
              </w:rPr>
              <w:t>12</w:t>
            </w:r>
            <w:r w:rsidRPr="00BC6EA0">
              <w:rPr>
                <w:rFonts w:eastAsiaTheme="minorHAnsi"/>
                <w:bCs/>
                <w:color w:val="000000"/>
                <w:sz w:val="22"/>
                <w:szCs w:val="22"/>
                <w:lang w:eastAsia="en-US"/>
              </w:rPr>
              <w:t xml:space="preserve"> </w:t>
            </w:r>
            <w:r w:rsidR="009A6176" w:rsidRPr="00BC6EA0">
              <w:rPr>
                <w:rFonts w:eastAsiaTheme="minorHAnsi"/>
                <w:bCs/>
                <w:color w:val="000000"/>
                <w:sz w:val="22"/>
                <w:szCs w:val="22"/>
                <w:lang w:eastAsia="en-US"/>
              </w:rPr>
              <w:t>oktobe</w:t>
            </w:r>
            <w:r w:rsidRPr="00BC6EA0">
              <w:rPr>
                <w:rFonts w:eastAsiaTheme="minorHAnsi"/>
                <w:bCs/>
                <w:color w:val="000000"/>
                <w:sz w:val="22"/>
                <w:szCs w:val="22"/>
                <w:lang w:eastAsia="en-US"/>
              </w:rPr>
              <w:t>r kl. 1</w:t>
            </w:r>
            <w:r w:rsidR="009A6176" w:rsidRPr="00BC6EA0">
              <w:rPr>
                <w:rFonts w:eastAsiaTheme="minorHAnsi"/>
                <w:bCs/>
                <w:color w:val="000000"/>
                <w:sz w:val="22"/>
                <w:szCs w:val="22"/>
                <w:lang w:eastAsia="en-US"/>
              </w:rPr>
              <w:t>1</w:t>
            </w:r>
            <w:r w:rsidRPr="00BC6EA0">
              <w:rPr>
                <w:rFonts w:eastAsiaTheme="minorHAnsi"/>
                <w:bCs/>
                <w:color w:val="000000"/>
                <w:sz w:val="22"/>
                <w:szCs w:val="22"/>
                <w:lang w:eastAsia="en-US"/>
              </w:rPr>
              <w:t>.00</w:t>
            </w:r>
          </w:p>
          <w:p w:rsidR="00AA0366" w:rsidRPr="00BC6EA0" w:rsidRDefault="00AA0366" w:rsidP="00732F1D">
            <w:pPr>
              <w:tabs>
                <w:tab w:val="left" w:pos="1701"/>
              </w:tabs>
              <w:rPr>
                <w:rFonts w:eastAsiaTheme="minorHAnsi"/>
                <w:bCs/>
                <w:color w:val="000000"/>
                <w:sz w:val="22"/>
                <w:szCs w:val="22"/>
                <w:lang w:eastAsia="en-US"/>
              </w:rPr>
            </w:pPr>
          </w:p>
          <w:p w:rsidR="00AA0366" w:rsidRPr="00BC6EA0" w:rsidRDefault="00AA0366" w:rsidP="00732F1D">
            <w:pPr>
              <w:tabs>
                <w:tab w:val="left" w:pos="1701"/>
              </w:tabs>
              <w:rPr>
                <w:rFonts w:eastAsiaTheme="minorHAnsi"/>
                <w:bCs/>
                <w:color w:val="000000"/>
                <w:sz w:val="22"/>
                <w:szCs w:val="22"/>
                <w:lang w:eastAsia="en-US"/>
              </w:rPr>
            </w:pPr>
          </w:p>
          <w:p w:rsidR="00AA0366" w:rsidRPr="00BC6EA0" w:rsidRDefault="00AA0366" w:rsidP="00732F1D">
            <w:pPr>
              <w:tabs>
                <w:tab w:val="left" w:pos="1701"/>
              </w:tabs>
              <w:rPr>
                <w:sz w:val="22"/>
                <w:szCs w:val="22"/>
              </w:rPr>
            </w:pPr>
            <w:r w:rsidRPr="00BC6EA0">
              <w:rPr>
                <w:sz w:val="22"/>
                <w:szCs w:val="22"/>
              </w:rPr>
              <w:t>Vid protokollet</w:t>
            </w: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bookmarkStart w:id="0" w:name="_GoBack"/>
            <w:bookmarkEnd w:id="0"/>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r w:rsidRPr="00BC6EA0">
              <w:rPr>
                <w:sz w:val="22"/>
                <w:szCs w:val="22"/>
              </w:rPr>
              <w:t xml:space="preserve">Justeras den </w:t>
            </w:r>
            <w:r w:rsidR="00B01ADF" w:rsidRPr="00BC6EA0">
              <w:rPr>
                <w:sz w:val="22"/>
                <w:szCs w:val="22"/>
              </w:rPr>
              <w:t>12 oktob</w:t>
            </w:r>
            <w:r w:rsidRPr="00BC6EA0">
              <w:rPr>
                <w:sz w:val="22"/>
                <w:szCs w:val="22"/>
              </w:rPr>
              <w:t>er 2021</w:t>
            </w:r>
          </w:p>
          <w:p w:rsidR="00AA0366" w:rsidRPr="00BC6EA0" w:rsidRDefault="00AA0366" w:rsidP="00732F1D">
            <w:pPr>
              <w:tabs>
                <w:tab w:val="left" w:pos="1701"/>
              </w:tabs>
              <w:rPr>
                <w:sz w:val="22"/>
                <w:szCs w:val="22"/>
              </w:rPr>
            </w:pPr>
          </w:p>
          <w:p w:rsidR="00AA0366" w:rsidRPr="00BC6EA0" w:rsidRDefault="00AA0366" w:rsidP="00732F1D">
            <w:pPr>
              <w:tabs>
                <w:tab w:val="left" w:pos="1701"/>
              </w:tabs>
              <w:rPr>
                <w:b/>
                <w:sz w:val="22"/>
                <w:szCs w:val="22"/>
              </w:rPr>
            </w:pPr>
          </w:p>
          <w:p w:rsidR="00AA0366" w:rsidRPr="00BC6EA0" w:rsidRDefault="00AA0366" w:rsidP="00732F1D">
            <w:pPr>
              <w:tabs>
                <w:tab w:val="left" w:pos="1701"/>
              </w:tabs>
              <w:rPr>
                <w:b/>
                <w:sz w:val="22"/>
                <w:szCs w:val="22"/>
              </w:rPr>
            </w:pPr>
          </w:p>
          <w:p w:rsidR="00AA0366" w:rsidRPr="00BC6EA0" w:rsidRDefault="00AA0366" w:rsidP="00732F1D">
            <w:pPr>
              <w:tabs>
                <w:tab w:val="left" w:pos="1701"/>
              </w:tabs>
              <w:rPr>
                <w:b/>
                <w:sz w:val="22"/>
                <w:szCs w:val="22"/>
              </w:rPr>
            </w:pPr>
          </w:p>
          <w:p w:rsidR="00AA0366" w:rsidRPr="00BC6EA0" w:rsidRDefault="00AA0366" w:rsidP="00732F1D">
            <w:pPr>
              <w:tabs>
                <w:tab w:val="left" w:pos="1701"/>
              </w:tabs>
              <w:rPr>
                <w:sz w:val="22"/>
                <w:szCs w:val="22"/>
              </w:rPr>
            </w:pPr>
            <w:r w:rsidRPr="00BC6EA0">
              <w:rPr>
                <w:sz w:val="22"/>
                <w:szCs w:val="22"/>
              </w:rPr>
              <w:t xml:space="preserve">Jens Holm </w:t>
            </w: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B01ADF" w:rsidRPr="00BC6EA0" w:rsidRDefault="00B01ADF" w:rsidP="00732F1D">
            <w:pPr>
              <w:tabs>
                <w:tab w:val="left" w:pos="1701"/>
              </w:tabs>
              <w:rPr>
                <w:sz w:val="22"/>
                <w:szCs w:val="22"/>
              </w:rPr>
            </w:pPr>
          </w:p>
          <w:p w:rsidR="00B01ADF" w:rsidRPr="00BC6EA0" w:rsidRDefault="00B01ADF"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tabs>
                <w:tab w:val="left" w:pos="1701"/>
              </w:tabs>
              <w:rPr>
                <w:sz w:val="22"/>
                <w:szCs w:val="22"/>
              </w:rPr>
            </w:pPr>
          </w:p>
          <w:p w:rsidR="00AA0366" w:rsidRPr="00BC6EA0" w:rsidRDefault="00AA0366" w:rsidP="00732F1D">
            <w:pPr>
              <w:rPr>
                <w:rFonts w:eastAsiaTheme="minorHAnsi"/>
                <w:sz w:val="22"/>
                <w:szCs w:val="22"/>
                <w:lang w:eastAsia="en-US"/>
              </w:rPr>
            </w:pPr>
          </w:p>
        </w:tc>
      </w:tr>
      <w:tr w:rsidR="00AA0366" w:rsidRPr="00BC6EA0" w:rsidTr="00732F1D">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C6EA0">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BC6EA0">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BC6EA0">
              <w:rPr>
                <w:b/>
                <w:sz w:val="22"/>
                <w:szCs w:val="22"/>
                <w:lang w:val="en-GB" w:eastAsia="en-US"/>
              </w:rPr>
              <w:t>Bilaga</w:t>
            </w:r>
            <w:proofErr w:type="spellEnd"/>
            <w:r w:rsidRPr="00BC6EA0">
              <w:rPr>
                <w:b/>
                <w:sz w:val="22"/>
                <w:szCs w:val="22"/>
                <w:lang w:val="en-GB" w:eastAsia="en-US"/>
              </w:rPr>
              <w:t xml:space="preserve"> </w:t>
            </w:r>
            <w:r w:rsidR="00F2145A" w:rsidRPr="00BC6EA0">
              <w:rPr>
                <w:b/>
                <w:sz w:val="22"/>
                <w:szCs w:val="22"/>
                <w:lang w:val="en-GB" w:eastAsia="en-US"/>
              </w:rPr>
              <w:t>1</w:t>
            </w:r>
            <w:r w:rsidRPr="00BC6EA0">
              <w:rPr>
                <w:b/>
                <w:sz w:val="22"/>
                <w:szCs w:val="22"/>
                <w:lang w:val="en-GB" w:eastAsia="en-US"/>
              </w:rPr>
              <w:t xml:space="preserve"> till </w:t>
            </w:r>
            <w:proofErr w:type="spellStart"/>
            <w:r w:rsidRPr="00BC6EA0">
              <w:rPr>
                <w:b/>
                <w:sz w:val="22"/>
                <w:szCs w:val="22"/>
                <w:lang w:val="en-GB" w:eastAsia="en-US"/>
              </w:rPr>
              <w:t>protokoll</w:t>
            </w:r>
            <w:proofErr w:type="spellEnd"/>
            <w:r w:rsidRPr="00BC6EA0">
              <w:rPr>
                <w:sz w:val="22"/>
                <w:szCs w:val="22"/>
                <w:lang w:val="en-GB" w:eastAsia="en-US"/>
              </w:rPr>
              <w:t xml:space="preserve"> </w:t>
            </w:r>
          </w:p>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b/>
                <w:sz w:val="22"/>
                <w:szCs w:val="22"/>
                <w:lang w:val="en-GB" w:eastAsia="en-US"/>
              </w:rPr>
              <w:t>2021/22:2</w:t>
            </w:r>
          </w:p>
        </w:tc>
      </w:tr>
      <w:tr w:rsidR="00AA0366" w:rsidRPr="00BC6EA0" w:rsidTr="00732F1D">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sz w:val="22"/>
                <w:szCs w:val="22"/>
                <w:lang w:val="en-GB" w:eastAsia="en-US"/>
              </w:rPr>
              <w:t>§ 2-</w:t>
            </w:r>
            <w:r w:rsidR="00EF767F" w:rsidRPr="00BC6EA0">
              <w:rPr>
                <w:sz w:val="22"/>
                <w:szCs w:val="22"/>
                <w:lang w:val="en-GB" w:eastAsia="en-US"/>
              </w:rPr>
              <w:t>4</w:t>
            </w:r>
          </w:p>
        </w:tc>
        <w:tc>
          <w:tcPr>
            <w:tcW w:w="712" w:type="dxa"/>
            <w:gridSpan w:val="2"/>
            <w:tcBorders>
              <w:top w:val="single" w:sz="6" w:space="0" w:color="auto"/>
              <w:left w:val="single" w:sz="6" w:space="0" w:color="auto"/>
              <w:bottom w:val="single" w:sz="6" w:space="0" w:color="auto"/>
              <w:right w:val="single" w:sz="6" w:space="0" w:color="auto"/>
            </w:tcBorders>
          </w:tcPr>
          <w:p w:rsidR="00AA0366" w:rsidRPr="00BC6EA0" w:rsidRDefault="00EF767F"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sz w:val="22"/>
                <w:szCs w:val="22"/>
                <w:lang w:val="en-GB" w:eastAsia="en-US"/>
              </w:rPr>
              <w:t xml:space="preserve">§ </w:t>
            </w:r>
            <w:r w:rsidR="00996790">
              <w:rPr>
                <w:sz w:val="22"/>
                <w:szCs w:val="22"/>
                <w:lang w:val="en-GB" w:eastAsia="en-US"/>
              </w:rPr>
              <w:t>6</w:t>
            </w:r>
            <w:r w:rsidR="00D575C6" w:rsidRPr="00BC6EA0">
              <w:rPr>
                <w:sz w:val="22"/>
                <w:szCs w:val="22"/>
                <w:lang w:val="en-GB" w:eastAsia="en-US"/>
              </w:rPr>
              <w:t>-</w:t>
            </w:r>
            <w:r w:rsidR="00355073" w:rsidRPr="00BC6EA0">
              <w:rPr>
                <w:sz w:val="22"/>
                <w:szCs w:val="22"/>
                <w:lang w:val="en-GB" w:eastAsia="en-US"/>
              </w:rPr>
              <w:t>12</w:t>
            </w:r>
          </w:p>
        </w:tc>
        <w:tc>
          <w:tcPr>
            <w:tcW w:w="712" w:type="dxa"/>
            <w:gridSpan w:val="2"/>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A0366" w:rsidRPr="00BC6EA0" w:rsidTr="00732F1D">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BC6EA0">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color w:val="000000"/>
                <w:sz w:val="22"/>
                <w:szCs w:val="22"/>
                <w:lang w:val="en-US" w:eastAsia="en-US"/>
              </w:rPr>
              <w:t xml:space="preserve">Jens Holm (V), </w:t>
            </w:r>
            <w:proofErr w:type="spellStart"/>
            <w:r w:rsidRPr="00BC6EA0">
              <w:rPr>
                <w:i/>
                <w:color w:val="000000"/>
                <w:sz w:val="22"/>
                <w:szCs w:val="22"/>
                <w:lang w:val="en-US" w:eastAsia="en-US"/>
              </w:rPr>
              <w:t>ordf</w:t>
            </w:r>
            <w:proofErr w:type="spellEnd"/>
            <w:r w:rsidRPr="00BC6EA0">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C6EA0">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C6EA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C6EA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color w:val="000000"/>
                <w:sz w:val="22"/>
                <w:szCs w:val="22"/>
                <w:lang w:eastAsia="en-US"/>
              </w:rPr>
            </w:pPr>
            <w:r w:rsidRPr="00BC6EA0">
              <w:rPr>
                <w:color w:val="000000"/>
                <w:sz w:val="22"/>
                <w:szCs w:val="22"/>
                <w:lang w:eastAsia="en-US"/>
              </w:rPr>
              <w:t xml:space="preserve">Anders Åkesson (C), </w:t>
            </w:r>
            <w:r w:rsidRPr="00BC6EA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BC6EA0">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BC6EA0">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i/>
                <w:sz w:val="22"/>
                <w:szCs w:val="22"/>
                <w:lang w:val="fr-FR" w:eastAsia="en-US"/>
              </w:rPr>
            </w:pPr>
            <w:r w:rsidRPr="00BC6EA0">
              <w:rPr>
                <w:sz w:val="22"/>
                <w:szCs w:val="22"/>
                <w:lang w:val="fr-FR" w:eastAsia="en-US"/>
              </w:rPr>
              <w:t xml:space="preserve">Magnus Jacobsson (KD) </w:t>
            </w:r>
            <w:proofErr w:type="spellStart"/>
            <w:r w:rsidRPr="00BC6EA0">
              <w:rPr>
                <w:i/>
                <w:sz w:val="22"/>
                <w:szCs w:val="22"/>
                <w:lang w:val="fr-FR" w:eastAsia="en-US"/>
              </w:rPr>
              <w:t>andre</w:t>
            </w:r>
            <w:proofErr w:type="spellEnd"/>
            <w:r w:rsidRPr="00BC6EA0">
              <w:rPr>
                <w:i/>
                <w:sz w:val="22"/>
                <w:szCs w:val="22"/>
                <w:lang w:val="fr-FR" w:eastAsia="en-US"/>
              </w:rPr>
              <w:t xml:space="preserve"> vice </w:t>
            </w:r>
            <w:proofErr w:type="spellStart"/>
            <w:r w:rsidRPr="00BC6EA0">
              <w:rPr>
                <w:i/>
                <w:sz w:val="22"/>
                <w:szCs w:val="22"/>
                <w:lang w:val="fr-FR" w:eastAsia="en-US"/>
              </w:rPr>
              <w:t>ordf</w:t>
            </w:r>
            <w:proofErr w:type="spellEnd"/>
            <w:r w:rsidRPr="00BC6EA0">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C6EA0">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BC6EA0">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eastAsia="en-US"/>
              </w:rPr>
            </w:pPr>
            <w:r w:rsidRPr="00BC6EA0">
              <w:rPr>
                <w:sz w:val="22"/>
                <w:szCs w:val="22"/>
                <w:lang w:eastAsia="en-US"/>
              </w:rPr>
              <w:t>Teres Lindberg (</w:t>
            </w:r>
            <w:proofErr w:type="gramStart"/>
            <w:r w:rsidRPr="00BC6EA0">
              <w:rPr>
                <w:sz w:val="22"/>
                <w:szCs w:val="22"/>
                <w:lang w:eastAsia="en-US"/>
              </w:rPr>
              <w:t xml:space="preserve">S)   </w:t>
            </w:r>
            <w:proofErr w:type="gramEnd"/>
            <w:r w:rsidRPr="00BC6EA0">
              <w:rPr>
                <w:sz w:val="22"/>
                <w:szCs w:val="22"/>
                <w:lang w:eastAsia="en-US"/>
              </w:rPr>
              <w:t xml:space="preserve">                       </w:t>
            </w:r>
            <w:r w:rsidRPr="00BC6EA0">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AA0366" w:rsidRPr="00BC6EA0" w:rsidRDefault="00AA0366" w:rsidP="00732F1D">
            <w:pPr>
              <w:spacing w:line="256" w:lineRule="auto"/>
              <w:rPr>
                <w:sz w:val="22"/>
                <w:szCs w:val="22"/>
                <w:lang w:val="en-US" w:eastAsia="en-US"/>
              </w:rPr>
            </w:pPr>
            <w:r w:rsidRPr="00BC6EA0">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C6EA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C6EA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BC6EA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B01ADF" w:rsidP="00732F1D">
            <w:pPr>
              <w:spacing w:line="256" w:lineRule="auto"/>
              <w:rPr>
                <w:sz w:val="22"/>
                <w:szCs w:val="22"/>
                <w:lang w:val="en-GB" w:eastAsia="en-US"/>
              </w:rPr>
            </w:pPr>
            <w:r w:rsidRPr="00BC6EA0">
              <w:rPr>
                <w:sz w:val="22"/>
                <w:szCs w:val="22"/>
                <w:lang w:val="en-GB" w:eastAsia="en-US"/>
              </w:rPr>
              <w:t>Axel Hallberg</w:t>
            </w:r>
            <w:r w:rsidR="00AA0366" w:rsidRPr="00BC6EA0">
              <w:rPr>
                <w:sz w:val="22"/>
                <w:szCs w:val="22"/>
                <w:lang w:val="en-GB" w:eastAsia="en-US"/>
              </w:rPr>
              <w:t xml:space="preserve"> (MP)</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BC6EA0">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Helena Storckenfeldt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 xml:space="preserve">David </w:t>
            </w:r>
            <w:proofErr w:type="gramStart"/>
            <w:r w:rsidRPr="00BC6EA0">
              <w:rPr>
                <w:sz w:val="22"/>
                <w:szCs w:val="22"/>
                <w:lang w:val="en-GB" w:eastAsia="en-US"/>
              </w:rPr>
              <w:t>Perez  (</w:t>
            </w:r>
            <w:proofErr w:type="gramEnd"/>
            <w:r w:rsidRPr="00BC6EA0">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E83DDA"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BC6EA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GB" w:eastAsia="en-US"/>
              </w:rPr>
            </w:pPr>
            <w:r w:rsidRPr="00BC6EA0">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328"/>
              </w:tabs>
              <w:spacing w:line="256" w:lineRule="auto"/>
              <w:rPr>
                <w:sz w:val="22"/>
                <w:szCs w:val="22"/>
                <w:lang w:val="en-US" w:eastAsia="en-US"/>
              </w:rPr>
            </w:pPr>
            <w:r w:rsidRPr="00BC6EA0">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tabs>
                <w:tab w:val="left" w:pos="328"/>
              </w:tabs>
              <w:spacing w:line="256" w:lineRule="auto"/>
              <w:rPr>
                <w:sz w:val="22"/>
                <w:szCs w:val="22"/>
                <w:lang w:val="en-US" w:eastAsia="en-US"/>
              </w:rPr>
            </w:pPr>
            <w:r w:rsidRPr="00BC6EA0">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AA0366" w:rsidRPr="00BC6EA0" w:rsidRDefault="00AA0366" w:rsidP="00732F1D">
            <w:pPr>
              <w:spacing w:line="256" w:lineRule="auto"/>
              <w:rPr>
                <w:sz w:val="22"/>
                <w:szCs w:val="22"/>
                <w:lang w:val="en-US" w:eastAsia="en-US"/>
              </w:rPr>
            </w:pPr>
            <w:r w:rsidRPr="00BC6EA0">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AA0366" w:rsidRPr="00BC6EA0" w:rsidRDefault="00AA0366" w:rsidP="00732F1D">
            <w:pPr>
              <w:spacing w:line="256" w:lineRule="auto"/>
              <w:rPr>
                <w:sz w:val="22"/>
                <w:szCs w:val="22"/>
                <w:lang w:val="en-US" w:eastAsia="en-US"/>
              </w:rPr>
            </w:pPr>
            <w:r w:rsidRPr="00BC6EA0">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AA0366" w:rsidRPr="00BC6EA0" w:rsidTr="00732F1D">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AA0366" w:rsidRPr="00BC6EA0" w:rsidRDefault="00AA0366" w:rsidP="00732F1D">
            <w:pPr>
              <w:spacing w:line="256" w:lineRule="auto"/>
              <w:rPr>
                <w:sz w:val="22"/>
                <w:szCs w:val="22"/>
                <w:lang w:val="en-US" w:eastAsia="en-US"/>
              </w:rPr>
            </w:pPr>
            <w:r w:rsidRPr="00BC6EA0">
              <w:rPr>
                <w:sz w:val="22"/>
                <w:szCs w:val="22"/>
                <w:lang w:val="en-US" w:eastAsia="en-US"/>
              </w:rPr>
              <w:t>Jessica Rosencrantz (M)</w:t>
            </w:r>
          </w:p>
        </w:tc>
        <w:tc>
          <w:tcPr>
            <w:tcW w:w="35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AA0366" w:rsidRPr="00BC6EA0" w:rsidRDefault="00AA0366" w:rsidP="00732F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A0366" w:rsidRPr="00BC6EA0" w:rsidRDefault="00AA0366" w:rsidP="00AA0366">
      <w:pPr>
        <w:spacing w:before="60" w:line="256" w:lineRule="auto"/>
        <w:rPr>
          <w:sz w:val="22"/>
          <w:szCs w:val="22"/>
        </w:rPr>
      </w:pPr>
      <w:r w:rsidRPr="00BC6EA0">
        <w:rPr>
          <w:sz w:val="22"/>
          <w:szCs w:val="22"/>
          <w:lang w:eastAsia="en-US"/>
        </w:rPr>
        <w:lastRenderedPageBreak/>
        <w:t>N = Närvarande                                                 X = ledamöter som deltagit i handläggningen</w:t>
      </w:r>
      <w:r w:rsidRPr="00BC6EA0">
        <w:rPr>
          <w:sz w:val="22"/>
          <w:szCs w:val="22"/>
          <w:lang w:eastAsia="en-US"/>
        </w:rPr>
        <w:br/>
        <w:t xml:space="preserve">V = Votering                                                     O = </w:t>
      </w:r>
      <w:r w:rsidRPr="00BC6EA0">
        <w:rPr>
          <w:sz w:val="22"/>
          <w:szCs w:val="22"/>
        </w:rPr>
        <w:t>ledamöter som härutöver varit närvarande</w:t>
      </w:r>
    </w:p>
    <w:p w:rsidR="00AA0366" w:rsidRPr="00BC6EA0" w:rsidRDefault="00AA0366" w:rsidP="00AA0366">
      <w:pPr>
        <w:rPr>
          <w:sz w:val="22"/>
          <w:szCs w:val="22"/>
        </w:rPr>
      </w:pPr>
    </w:p>
    <w:p w:rsidR="00AA0366" w:rsidRPr="00BC6EA0" w:rsidRDefault="00AA0366" w:rsidP="00AA0366">
      <w:pPr>
        <w:rPr>
          <w:sz w:val="22"/>
          <w:szCs w:val="22"/>
        </w:rPr>
      </w:pPr>
    </w:p>
    <w:p w:rsidR="00AA0366" w:rsidRPr="00BC6EA0" w:rsidRDefault="00AA0366" w:rsidP="00AA0366">
      <w:pPr>
        <w:rPr>
          <w:sz w:val="22"/>
          <w:szCs w:val="22"/>
        </w:rPr>
      </w:pPr>
    </w:p>
    <w:p w:rsidR="00AA0366" w:rsidRPr="00BC6EA0" w:rsidRDefault="00AA0366" w:rsidP="00AA0366">
      <w:pPr>
        <w:rPr>
          <w:sz w:val="22"/>
          <w:szCs w:val="22"/>
        </w:rPr>
      </w:pPr>
    </w:p>
    <w:p w:rsidR="00AA0366" w:rsidRPr="00BC6EA0" w:rsidRDefault="00AA0366" w:rsidP="00AA0366">
      <w:pPr>
        <w:rPr>
          <w:sz w:val="22"/>
          <w:szCs w:val="22"/>
        </w:rPr>
      </w:pPr>
      <w:r w:rsidRPr="00BC6EA0">
        <w:rPr>
          <w:sz w:val="22"/>
          <w:szCs w:val="22"/>
        </w:rPr>
        <w:t>TRAFIKUTSKOTTET        2021-09-</w:t>
      </w:r>
      <w:r w:rsidR="00686A55" w:rsidRPr="00BC6EA0">
        <w:rPr>
          <w:sz w:val="22"/>
          <w:szCs w:val="22"/>
        </w:rPr>
        <w:t>21</w:t>
      </w:r>
      <w:r w:rsidRPr="00BC6EA0">
        <w:rPr>
          <w:sz w:val="22"/>
          <w:szCs w:val="22"/>
        </w:rPr>
        <w:t xml:space="preserve">                  Bilaga </w:t>
      </w:r>
      <w:r w:rsidR="00BC6EA0">
        <w:rPr>
          <w:sz w:val="22"/>
          <w:szCs w:val="22"/>
        </w:rPr>
        <w:t>2</w:t>
      </w:r>
      <w:r w:rsidRPr="00BC6EA0">
        <w:rPr>
          <w:sz w:val="22"/>
          <w:szCs w:val="22"/>
        </w:rPr>
        <w:t xml:space="preserve"> till protokoll 2021/22:</w:t>
      </w:r>
      <w:r w:rsidR="00686A55" w:rsidRPr="00BC6EA0">
        <w:rPr>
          <w:sz w:val="22"/>
          <w:szCs w:val="22"/>
        </w:rPr>
        <w:t>2</w:t>
      </w:r>
      <w:r w:rsidRPr="00BC6EA0">
        <w:rPr>
          <w:sz w:val="22"/>
          <w:szCs w:val="22"/>
        </w:rPr>
        <w:t xml:space="preserve">                                                                              </w:t>
      </w:r>
    </w:p>
    <w:p w:rsidR="00AA0366" w:rsidRPr="00BC6EA0" w:rsidRDefault="00AA0366" w:rsidP="00AA0366">
      <w:pPr>
        <w:rPr>
          <w:sz w:val="22"/>
          <w:szCs w:val="22"/>
        </w:rPr>
      </w:pPr>
    </w:p>
    <w:p w:rsidR="00AA0366" w:rsidRPr="00BC6EA0" w:rsidRDefault="00AA0366" w:rsidP="00AA0366">
      <w:pPr>
        <w:rPr>
          <w:sz w:val="22"/>
          <w:szCs w:val="22"/>
        </w:rPr>
      </w:pPr>
    </w:p>
    <w:p w:rsidR="00EC0DAE" w:rsidRPr="00BC6EA0" w:rsidRDefault="00EC0DAE" w:rsidP="00EC0DAE">
      <w:pPr>
        <w:rPr>
          <w:sz w:val="22"/>
          <w:szCs w:val="22"/>
        </w:rPr>
      </w:pPr>
      <w:r w:rsidRPr="00BC6EA0">
        <w:rPr>
          <w:sz w:val="22"/>
          <w:szCs w:val="22"/>
        </w:rPr>
        <w:t xml:space="preserve">Skrivelse angående väglagen (1971:948) </w:t>
      </w:r>
    </w:p>
    <w:p w:rsidR="00EC0DAE" w:rsidRPr="00BC6EA0" w:rsidRDefault="00EC0DAE" w:rsidP="00EC0DAE">
      <w:pPr>
        <w:rPr>
          <w:sz w:val="22"/>
          <w:szCs w:val="22"/>
        </w:rPr>
      </w:pPr>
      <w:r w:rsidRPr="00BC6EA0">
        <w:rPr>
          <w:sz w:val="22"/>
          <w:szCs w:val="22"/>
        </w:rPr>
        <w:t xml:space="preserve">Dnr: </w:t>
      </w:r>
      <w:proofErr w:type="gramStart"/>
      <w:r w:rsidR="00BB7EF6" w:rsidRPr="00BC6EA0">
        <w:rPr>
          <w:sz w:val="22"/>
          <w:szCs w:val="22"/>
        </w:rPr>
        <w:t>91</w:t>
      </w:r>
      <w:r w:rsidRPr="00BC6EA0">
        <w:rPr>
          <w:sz w:val="22"/>
          <w:szCs w:val="22"/>
        </w:rPr>
        <w:t>-2022</w:t>
      </w:r>
      <w:proofErr w:type="gramEnd"/>
      <w:r w:rsidRPr="00BC6EA0">
        <w:rPr>
          <w:sz w:val="22"/>
          <w:szCs w:val="22"/>
        </w:rPr>
        <w:t>/22</w:t>
      </w:r>
    </w:p>
    <w:p w:rsidR="00AA0366" w:rsidRPr="00BC6EA0" w:rsidRDefault="00AA0366" w:rsidP="00AA0366">
      <w:pPr>
        <w:rPr>
          <w:sz w:val="22"/>
          <w:szCs w:val="22"/>
        </w:rPr>
      </w:pPr>
    </w:p>
    <w:p w:rsidR="00AA0366" w:rsidRPr="00BC6EA0" w:rsidRDefault="00AA0366" w:rsidP="00AA0366">
      <w:pPr>
        <w:rPr>
          <w:sz w:val="22"/>
          <w:szCs w:val="22"/>
        </w:rPr>
      </w:pPr>
      <w:r w:rsidRPr="00BC6EA0">
        <w:rPr>
          <w:sz w:val="22"/>
          <w:szCs w:val="22"/>
        </w:rPr>
        <w:t>Skrivelse angående</w:t>
      </w:r>
      <w:r w:rsidR="00E7586E" w:rsidRPr="00BC6EA0">
        <w:rPr>
          <w:sz w:val="22"/>
          <w:szCs w:val="22"/>
        </w:rPr>
        <w:t xml:space="preserve"> tryggheten i den offentliga miljön i Sverige</w:t>
      </w:r>
    </w:p>
    <w:p w:rsidR="00AA0366" w:rsidRPr="00BC6EA0" w:rsidRDefault="00AA0366" w:rsidP="00AA0366">
      <w:pPr>
        <w:rPr>
          <w:sz w:val="22"/>
          <w:szCs w:val="22"/>
        </w:rPr>
      </w:pPr>
      <w:r w:rsidRPr="00BC6EA0">
        <w:rPr>
          <w:sz w:val="22"/>
          <w:szCs w:val="22"/>
        </w:rPr>
        <w:t xml:space="preserve">Dnr: </w:t>
      </w:r>
      <w:proofErr w:type="gramStart"/>
      <w:r w:rsidR="00E7586E" w:rsidRPr="00BC6EA0">
        <w:rPr>
          <w:sz w:val="22"/>
          <w:szCs w:val="22"/>
        </w:rPr>
        <w:t>15</w:t>
      </w:r>
      <w:r w:rsidRPr="00BC6EA0">
        <w:rPr>
          <w:sz w:val="22"/>
          <w:szCs w:val="22"/>
        </w:rPr>
        <w:t>-202</w:t>
      </w:r>
      <w:r w:rsidR="00E7586E" w:rsidRPr="00BC6EA0">
        <w:rPr>
          <w:sz w:val="22"/>
          <w:szCs w:val="22"/>
        </w:rPr>
        <w:t>1</w:t>
      </w:r>
      <w:proofErr w:type="gramEnd"/>
      <w:r w:rsidRPr="00BC6EA0">
        <w:rPr>
          <w:sz w:val="22"/>
          <w:szCs w:val="22"/>
        </w:rPr>
        <w:t>/2</w:t>
      </w:r>
      <w:r w:rsidR="00E7586E" w:rsidRPr="00BC6EA0">
        <w:rPr>
          <w:sz w:val="22"/>
          <w:szCs w:val="22"/>
        </w:rPr>
        <w:t>2</w:t>
      </w:r>
    </w:p>
    <w:p w:rsidR="00AA0366" w:rsidRPr="00BC6EA0" w:rsidRDefault="00AA0366" w:rsidP="00AA0366">
      <w:pPr>
        <w:rPr>
          <w:sz w:val="22"/>
          <w:szCs w:val="22"/>
        </w:rPr>
      </w:pPr>
    </w:p>
    <w:p w:rsidR="00AA0366" w:rsidRPr="00BC6EA0" w:rsidRDefault="00AA0366" w:rsidP="00AA0366">
      <w:pPr>
        <w:rPr>
          <w:sz w:val="22"/>
          <w:szCs w:val="22"/>
        </w:rPr>
      </w:pPr>
    </w:p>
    <w:p w:rsidR="00AA0366" w:rsidRPr="00BC6EA0" w:rsidRDefault="00AA0366" w:rsidP="00AA0366">
      <w:pPr>
        <w:rPr>
          <w:sz w:val="22"/>
          <w:szCs w:val="22"/>
        </w:rPr>
      </w:pPr>
    </w:p>
    <w:p w:rsidR="00AA0366" w:rsidRPr="00BC6EA0" w:rsidRDefault="00AA0366" w:rsidP="00AA0366">
      <w:pPr>
        <w:rPr>
          <w:sz w:val="22"/>
          <w:szCs w:val="22"/>
        </w:rPr>
      </w:pPr>
    </w:p>
    <w:p w:rsidR="00AA0366" w:rsidRPr="00BC6EA0" w:rsidRDefault="00AA0366" w:rsidP="00AA0366">
      <w:pPr>
        <w:rPr>
          <w:sz w:val="22"/>
          <w:szCs w:val="22"/>
        </w:rPr>
      </w:pPr>
    </w:p>
    <w:p w:rsidR="00A37376" w:rsidRPr="00BC6EA0" w:rsidRDefault="00A37376"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Default="00BC6EA0" w:rsidP="006D3AF9">
      <w:pPr>
        <w:rPr>
          <w:sz w:val="22"/>
          <w:szCs w:val="22"/>
        </w:rPr>
      </w:pPr>
    </w:p>
    <w:p w:rsidR="00B040FD" w:rsidRDefault="00B040FD" w:rsidP="006D3AF9">
      <w:pPr>
        <w:rPr>
          <w:sz w:val="22"/>
          <w:szCs w:val="22"/>
        </w:rPr>
      </w:pPr>
    </w:p>
    <w:p w:rsidR="00B040FD" w:rsidRDefault="00B040FD" w:rsidP="006D3AF9">
      <w:pPr>
        <w:rPr>
          <w:sz w:val="22"/>
          <w:szCs w:val="22"/>
        </w:rPr>
      </w:pPr>
    </w:p>
    <w:p w:rsidR="00B040FD" w:rsidRDefault="00B040FD" w:rsidP="006D3AF9">
      <w:pPr>
        <w:rPr>
          <w:sz w:val="22"/>
          <w:szCs w:val="22"/>
        </w:rPr>
      </w:pPr>
    </w:p>
    <w:p w:rsidR="00B040FD" w:rsidRDefault="00B040FD" w:rsidP="006D3AF9">
      <w:pPr>
        <w:rPr>
          <w:sz w:val="22"/>
          <w:szCs w:val="22"/>
        </w:rPr>
      </w:pPr>
    </w:p>
    <w:p w:rsidR="006E4614" w:rsidRDefault="006E4614" w:rsidP="006D3AF9">
      <w:pPr>
        <w:rPr>
          <w:sz w:val="22"/>
          <w:szCs w:val="22"/>
        </w:rPr>
      </w:pPr>
    </w:p>
    <w:p w:rsidR="006E4614" w:rsidRPr="00BC6EA0" w:rsidRDefault="006E4614"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p>
    <w:p w:rsidR="00BC6EA0" w:rsidRPr="00BC6EA0" w:rsidRDefault="00BC6EA0" w:rsidP="006D3AF9">
      <w:pPr>
        <w:rPr>
          <w:sz w:val="22"/>
          <w:szCs w:val="22"/>
        </w:rPr>
      </w:pPr>
      <w:r w:rsidRPr="00BC6EA0">
        <w:rPr>
          <w:sz w:val="22"/>
          <w:szCs w:val="22"/>
        </w:rPr>
        <w:t xml:space="preserve">                                                                                                                                                             Bilaga </w:t>
      </w:r>
      <w:r>
        <w:rPr>
          <w:sz w:val="22"/>
          <w:szCs w:val="22"/>
        </w:rPr>
        <w:t>3</w:t>
      </w:r>
    </w:p>
    <w:p w:rsidR="00BC6EA0" w:rsidRPr="00BC6EA0" w:rsidRDefault="00BC6EA0" w:rsidP="00BC6EA0">
      <w:pPr>
        <w:pStyle w:val="Rubrik3"/>
        <w:rPr>
          <w:rFonts w:ascii="Times New Roman" w:hAnsi="Times New Roman" w:cs="Times New Roman"/>
          <w:sz w:val="22"/>
          <w:szCs w:val="22"/>
        </w:rPr>
      </w:pPr>
      <w:r w:rsidRPr="00BC6EA0">
        <w:rPr>
          <w:rFonts w:ascii="Times New Roman" w:hAnsi="Times New Roman" w:cs="Times New Roman"/>
          <w:sz w:val="22"/>
          <w:szCs w:val="22"/>
        </w:rPr>
        <w:t>Begäran om utskottsinitiativ avseende ägardirektiv om basflygplatser</w:t>
      </w:r>
    </w:p>
    <w:p w:rsidR="00BC6EA0" w:rsidRPr="00BC6EA0" w:rsidRDefault="00BC6EA0" w:rsidP="00BC6EA0">
      <w:pPr>
        <w:rPr>
          <w:sz w:val="22"/>
          <w:szCs w:val="22"/>
        </w:rPr>
      </w:pPr>
    </w:p>
    <w:p w:rsidR="00BC6EA0" w:rsidRPr="00BC6EA0" w:rsidRDefault="00BC6EA0" w:rsidP="00BC6EA0">
      <w:pPr>
        <w:rPr>
          <w:sz w:val="22"/>
          <w:szCs w:val="22"/>
        </w:rPr>
      </w:pPr>
      <w:r w:rsidRPr="00BC6EA0">
        <w:rPr>
          <w:sz w:val="22"/>
          <w:szCs w:val="22"/>
        </w:rPr>
        <w:t>Det svenska flyget är ett kretslopp. De regionala flygplatserna är helt beroende av flygningar in mot och ut ifrån storstäderna. Därför är frågan om flygets förutsättningar till Stockholm en nationell angelägenhet. Regeringen har underlåtit att bygga ut och utveckla Arlanda under sju år vid makten. Nu äventyrar regeringen återstarten av det svenska flyget genom att vilja lägga ner Bromma flygplats i förtid.  </w:t>
      </w:r>
    </w:p>
    <w:p w:rsidR="00BC6EA0" w:rsidRPr="00BC6EA0" w:rsidRDefault="00BC6EA0" w:rsidP="00BC6EA0">
      <w:pPr>
        <w:rPr>
          <w:sz w:val="22"/>
          <w:szCs w:val="22"/>
        </w:rPr>
      </w:pPr>
    </w:p>
    <w:p w:rsidR="00BC6EA0" w:rsidRPr="00BC6EA0" w:rsidRDefault="00BC6EA0" w:rsidP="00BC6EA0">
      <w:pPr>
        <w:rPr>
          <w:color w:val="000000"/>
          <w:sz w:val="22"/>
          <w:szCs w:val="22"/>
          <w:shd w:val="clear" w:color="auto" w:fill="FAFAFA"/>
        </w:rPr>
      </w:pPr>
      <w:r w:rsidRPr="00BC6EA0">
        <w:rPr>
          <w:color w:val="000000"/>
          <w:sz w:val="22"/>
          <w:szCs w:val="22"/>
          <w:shd w:val="clear" w:color="auto" w:fill="FAFAFA"/>
        </w:rPr>
        <w:t xml:space="preserve">Regeringen meddelade vid en pressträff den 21 april 2021 att den anser att Bromma flygplats bör stängas i förtid och att flygplatsen ska tas bort från listan över nationellt basutbud. Som skäl anger regeringen att den ser framför sig att resandet med flyg kommer att bli minska efter pandemin. I ett tillkännagivande i maj 2021 konstaterar en majoritet av riksdagens partier att beslut om framtiden för Bromma flygplats tidigast kan tas när flygbranschen har återhämtat sig efter </w:t>
      </w:r>
      <w:proofErr w:type="spellStart"/>
      <w:r w:rsidRPr="00BC6EA0">
        <w:rPr>
          <w:color w:val="000000"/>
          <w:sz w:val="22"/>
          <w:szCs w:val="22"/>
          <w:shd w:val="clear" w:color="auto" w:fill="FAFAFA"/>
        </w:rPr>
        <w:t>coronapandemin</w:t>
      </w:r>
      <w:proofErr w:type="spellEnd"/>
      <w:r w:rsidRPr="00BC6EA0">
        <w:rPr>
          <w:color w:val="000000"/>
          <w:sz w:val="22"/>
          <w:szCs w:val="22"/>
          <w:shd w:val="clear" w:color="auto" w:fill="FAFAFA"/>
        </w:rPr>
        <w:t xml:space="preserve"> och det går att göra tillförlitliga prognoser om flygets utveckling. I tillkännagivandet konstateras också att regeringen senast i december 2021 bör återkomma till riksdagen med en plan för utveckling och utökning av Arlanda flygplats för att säkra en framtida tillräcklig flygkapacitet i Stockholmsområdet. </w:t>
      </w:r>
    </w:p>
    <w:p w:rsidR="00BC6EA0" w:rsidRPr="00BC6EA0" w:rsidRDefault="00BC6EA0" w:rsidP="00BC6EA0">
      <w:pPr>
        <w:rPr>
          <w:sz w:val="22"/>
          <w:szCs w:val="22"/>
        </w:rPr>
      </w:pPr>
    </w:p>
    <w:p w:rsidR="00BC6EA0" w:rsidRPr="00BC6EA0" w:rsidRDefault="00BC6EA0" w:rsidP="00BC6EA0">
      <w:pPr>
        <w:rPr>
          <w:color w:val="000000"/>
          <w:sz w:val="22"/>
          <w:szCs w:val="22"/>
          <w:shd w:val="clear" w:color="auto" w:fill="FAFAFA"/>
        </w:rPr>
      </w:pPr>
      <w:r w:rsidRPr="00BC6EA0">
        <w:rPr>
          <w:sz w:val="22"/>
          <w:szCs w:val="22"/>
        </w:rPr>
        <w:t xml:space="preserve">Regeringen hade efter tillkännagivandet i maj 2021 möjlighet att ge utredaren ett nytt och breddat uppdrag i linje med riksdagens beslut. Istället valde regeringen att bortse från tillkännagivandet. </w:t>
      </w:r>
      <w:r w:rsidRPr="00BC6EA0">
        <w:rPr>
          <w:color w:val="000000"/>
          <w:sz w:val="22"/>
          <w:szCs w:val="22"/>
          <w:shd w:val="clear" w:color="auto" w:fill="FAFAFA"/>
        </w:rPr>
        <w:t xml:space="preserve"> Istället presenterade utredarens sitt förslag om den fortsatta processen mot en </w:t>
      </w:r>
      <w:proofErr w:type="spellStart"/>
      <w:r w:rsidRPr="00BC6EA0">
        <w:rPr>
          <w:color w:val="000000"/>
          <w:sz w:val="22"/>
          <w:szCs w:val="22"/>
          <w:shd w:val="clear" w:color="auto" w:fill="FAFAFA"/>
        </w:rPr>
        <w:t>förtida</w:t>
      </w:r>
      <w:proofErr w:type="spellEnd"/>
      <w:r w:rsidRPr="00BC6EA0">
        <w:rPr>
          <w:color w:val="000000"/>
          <w:sz w:val="22"/>
          <w:szCs w:val="22"/>
          <w:shd w:val="clear" w:color="auto" w:fill="FAFAFA"/>
        </w:rPr>
        <w:t xml:space="preserve"> nedläggning av Bromma flygplats den 31 augusti 2021 och regeringen avser att skicka utredningen på remiss och gå vidare mot en </w:t>
      </w:r>
      <w:proofErr w:type="spellStart"/>
      <w:r w:rsidRPr="00BC6EA0">
        <w:rPr>
          <w:color w:val="000000"/>
          <w:sz w:val="22"/>
          <w:szCs w:val="22"/>
          <w:shd w:val="clear" w:color="auto" w:fill="FAFAFA"/>
        </w:rPr>
        <w:t>förtida</w:t>
      </w:r>
      <w:proofErr w:type="spellEnd"/>
      <w:r w:rsidRPr="00BC6EA0">
        <w:rPr>
          <w:color w:val="000000"/>
          <w:sz w:val="22"/>
          <w:szCs w:val="22"/>
          <w:shd w:val="clear" w:color="auto" w:fill="FAFAFA"/>
        </w:rPr>
        <w:t xml:space="preserve"> stängning av Bromma. </w:t>
      </w:r>
    </w:p>
    <w:p w:rsidR="00BC6EA0" w:rsidRPr="00BC6EA0" w:rsidRDefault="00BC6EA0" w:rsidP="00BC6EA0">
      <w:pPr>
        <w:rPr>
          <w:sz w:val="22"/>
          <w:szCs w:val="22"/>
        </w:rPr>
      </w:pPr>
    </w:p>
    <w:p w:rsidR="00BC6EA0" w:rsidRPr="00BC6EA0" w:rsidRDefault="00BC6EA0" w:rsidP="00BC6EA0">
      <w:pPr>
        <w:rPr>
          <w:sz w:val="22"/>
          <w:szCs w:val="22"/>
        </w:rPr>
      </w:pPr>
      <w:r w:rsidRPr="00BC6EA0">
        <w:rPr>
          <w:sz w:val="22"/>
          <w:szCs w:val="22"/>
        </w:rPr>
        <w:t>I formell mening ankommer det på regeringen att fatta beslutet om en flygplats ska ingå i det nationella basutbudet. Genom att inte formalisera denna information i en beslutsformulering, som riksdagen ska ställa sig bakom, har regeringen och riksdagen det som kallas en ”mjuk bindning” i frågan. Riksdagen har, genom att inte besluta på annat sätt, accepterat att det är regeringen som fastställer vilka flygplatser som ska ingå i det nationella basutbudet.” (Ds 2021:25 s 67).</w:t>
      </w:r>
    </w:p>
    <w:p w:rsidR="00BC6EA0" w:rsidRPr="00BC6EA0" w:rsidRDefault="00BC6EA0" w:rsidP="00BC6EA0">
      <w:pPr>
        <w:rPr>
          <w:sz w:val="22"/>
          <w:szCs w:val="22"/>
        </w:rPr>
      </w:pPr>
    </w:p>
    <w:p w:rsidR="00BC6EA0" w:rsidRPr="00BC6EA0" w:rsidRDefault="00BC6EA0" w:rsidP="00BC6EA0">
      <w:pPr>
        <w:rPr>
          <w:sz w:val="22"/>
          <w:szCs w:val="22"/>
        </w:rPr>
      </w:pPr>
      <w:r w:rsidRPr="00BC6EA0">
        <w:rPr>
          <w:sz w:val="22"/>
          <w:szCs w:val="22"/>
        </w:rPr>
        <w:t xml:space="preserve">Regeringen har dock aktiv valt att runda riksdagens tydligt formulerade uppfattning avseende Bromma flygplats i både tillkännagivandet från i maj i år men också tillkännagivandet ifrån 2016 om Brommas framtid. Att fortsätta arbetet med att ändra ägardirektiven till </w:t>
      </w:r>
      <w:proofErr w:type="spellStart"/>
      <w:r w:rsidRPr="00BC6EA0">
        <w:rPr>
          <w:sz w:val="22"/>
          <w:szCs w:val="22"/>
        </w:rPr>
        <w:t>Swedavia</w:t>
      </w:r>
      <w:proofErr w:type="spellEnd"/>
      <w:r w:rsidRPr="00BC6EA0">
        <w:rPr>
          <w:sz w:val="22"/>
          <w:szCs w:val="22"/>
        </w:rPr>
        <w:t xml:space="preserve"> så att dagens tio basflygplatser ändras till nio är, givet de båda tillkännagivandena i riksdagen, på alla sätt klandervärt. Tanken med att ge regeringen förtroendet att genom ägardirektiv styra </w:t>
      </w:r>
      <w:proofErr w:type="spellStart"/>
      <w:r w:rsidRPr="00BC6EA0">
        <w:rPr>
          <w:sz w:val="22"/>
          <w:szCs w:val="22"/>
        </w:rPr>
        <w:t>Swedavia</w:t>
      </w:r>
      <w:proofErr w:type="spellEnd"/>
      <w:r w:rsidRPr="00BC6EA0">
        <w:rPr>
          <w:sz w:val="22"/>
          <w:szCs w:val="22"/>
        </w:rPr>
        <w:t xml:space="preserve"> var inte riksdagens folkvalda ledamöter skulle kopplas bort och en riksdagsmajoritet ignoreras. Regeringen har misskött frågan och Bromma flygplast riskerar alltjämt att inom några år läggas ner i förtid mot riksdagens uttryckliga vilja. </w:t>
      </w:r>
    </w:p>
    <w:p w:rsidR="00BC6EA0" w:rsidRPr="00BC6EA0" w:rsidRDefault="00BC6EA0" w:rsidP="00BC6EA0">
      <w:pPr>
        <w:rPr>
          <w:sz w:val="22"/>
          <w:szCs w:val="22"/>
        </w:rPr>
      </w:pPr>
    </w:p>
    <w:p w:rsidR="00BC6EA0" w:rsidRPr="00BC6EA0" w:rsidRDefault="00BC6EA0" w:rsidP="00BC6EA0">
      <w:pPr>
        <w:rPr>
          <w:sz w:val="22"/>
          <w:szCs w:val="22"/>
        </w:rPr>
      </w:pPr>
    </w:p>
    <w:p w:rsidR="00BC6EA0" w:rsidRPr="00BC6EA0" w:rsidRDefault="00BC6EA0" w:rsidP="00BC6EA0">
      <w:pPr>
        <w:rPr>
          <w:sz w:val="22"/>
          <w:szCs w:val="22"/>
        </w:rPr>
      </w:pPr>
      <w:r w:rsidRPr="00BC6EA0">
        <w:rPr>
          <w:sz w:val="22"/>
          <w:szCs w:val="22"/>
        </w:rPr>
        <w:t xml:space="preserve">Moderaterna föreslår att utskottet med stöd av sin initiativrätt enligt 9 kap. 16 § riksdagsordningen föreslår att riksdagen ställer sig bakom ett tillkännagivande till regeringen om att ändringar i det nationella basutbudet av flygplatser inte får genomföras utan riksdagens godkännande. </w:t>
      </w:r>
    </w:p>
    <w:p w:rsidR="00BC6EA0" w:rsidRPr="00BC6EA0" w:rsidRDefault="00BC6EA0" w:rsidP="006D3AF9">
      <w:pPr>
        <w:rPr>
          <w:sz w:val="22"/>
          <w:szCs w:val="22"/>
        </w:rPr>
      </w:pPr>
    </w:p>
    <w:sectPr w:rsidR="00BC6EA0" w:rsidRPr="00BC6EA0"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8DB" w:rsidRDefault="002768DB">
      <w:r>
        <w:separator/>
      </w:r>
    </w:p>
  </w:endnote>
  <w:endnote w:type="continuationSeparator" w:id="0">
    <w:p w:rsidR="002768DB" w:rsidRDefault="0027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AA036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768D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AA0366">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2768D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8DB" w:rsidRDefault="002768DB">
      <w:r>
        <w:separator/>
      </w:r>
    </w:p>
  </w:footnote>
  <w:footnote w:type="continuationSeparator" w:id="0">
    <w:p w:rsidR="002768DB" w:rsidRDefault="0027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66"/>
    <w:rsid w:val="00002518"/>
    <w:rsid w:val="0006043F"/>
    <w:rsid w:val="00072835"/>
    <w:rsid w:val="00094A50"/>
    <w:rsid w:val="00142066"/>
    <w:rsid w:val="001570E2"/>
    <w:rsid w:val="002768DB"/>
    <w:rsid w:val="0028015F"/>
    <w:rsid w:val="00280BC7"/>
    <w:rsid w:val="002B7046"/>
    <w:rsid w:val="00355073"/>
    <w:rsid w:val="00386CC5"/>
    <w:rsid w:val="003F4FE9"/>
    <w:rsid w:val="0041473B"/>
    <w:rsid w:val="00444516"/>
    <w:rsid w:val="005315D0"/>
    <w:rsid w:val="00585C22"/>
    <w:rsid w:val="00686A55"/>
    <w:rsid w:val="006D3AF9"/>
    <w:rsid w:val="006E4614"/>
    <w:rsid w:val="00712851"/>
    <w:rsid w:val="007149F6"/>
    <w:rsid w:val="00782EF6"/>
    <w:rsid w:val="007B5C0F"/>
    <w:rsid w:val="007B6A85"/>
    <w:rsid w:val="0081372F"/>
    <w:rsid w:val="00825B05"/>
    <w:rsid w:val="00874A67"/>
    <w:rsid w:val="008D3BE8"/>
    <w:rsid w:val="008F5C48"/>
    <w:rsid w:val="00925EF5"/>
    <w:rsid w:val="009434B1"/>
    <w:rsid w:val="00980BA4"/>
    <w:rsid w:val="009855B9"/>
    <w:rsid w:val="00991044"/>
    <w:rsid w:val="00996790"/>
    <w:rsid w:val="009A6176"/>
    <w:rsid w:val="00A37376"/>
    <w:rsid w:val="00A652AA"/>
    <w:rsid w:val="00A832E1"/>
    <w:rsid w:val="00AA0366"/>
    <w:rsid w:val="00AA345E"/>
    <w:rsid w:val="00B01ADF"/>
    <w:rsid w:val="00B026D0"/>
    <w:rsid w:val="00B040FD"/>
    <w:rsid w:val="00B664B3"/>
    <w:rsid w:val="00BB7EF6"/>
    <w:rsid w:val="00BC6EA0"/>
    <w:rsid w:val="00C827CE"/>
    <w:rsid w:val="00C90B6E"/>
    <w:rsid w:val="00CA61D7"/>
    <w:rsid w:val="00D17BA0"/>
    <w:rsid w:val="00D27D5B"/>
    <w:rsid w:val="00D575C6"/>
    <w:rsid w:val="00D66118"/>
    <w:rsid w:val="00D8468E"/>
    <w:rsid w:val="00DE3D8E"/>
    <w:rsid w:val="00E7586E"/>
    <w:rsid w:val="00E83DDA"/>
    <w:rsid w:val="00EC0DAE"/>
    <w:rsid w:val="00EF767F"/>
    <w:rsid w:val="00F063C4"/>
    <w:rsid w:val="00F2145A"/>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B903"/>
  <w15:chartTrackingRefBased/>
  <w15:docId w15:val="{1430A84C-B9FD-44BD-9FB4-92C263E2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36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AA0366"/>
    <w:pPr>
      <w:tabs>
        <w:tab w:val="center" w:pos="4536"/>
        <w:tab w:val="right" w:pos="9072"/>
      </w:tabs>
    </w:pPr>
  </w:style>
  <w:style w:type="character" w:customStyle="1" w:styleId="SidfotChar">
    <w:name w:val="Sidfot Char"/>
    <w:basedOn w:val="Standardstycketeckensnitt"/>
    <w:link w:val="Sidfot"/>
    <w:rsid w:val="00AA0366"/>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AA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13</TotalTime>
  <Pages>5</Pages>
  <Words>1226</Words>
  <Characters>7099</Characters>
  <Application>Microsoft Office Word</Application>
  <DocSecurity>0</DocSecurity>
  <Lines>1419</Lines>
  <Paragraphs>231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12</cp:revision>
  <dcterms:created xsi:type="dcterms:W3CDTF">2021-09-21T11:01:00Z</dcterms:created>
  <dcterms:modified xsi:type="dcterms:W3CDTF">2021-10-20T09:49:00Z</dcterms:modified>
</cp:coreProperties>
</file>