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5226" w:rsidRPr="00585226" w:rsidRDefault="00585226">
      <w:pPr>
        <w:pStyle w:val="Frslagsrubrik"/>
      </w:pPr>
      <w:r w:rsidRPr="00585226">
        <w:t>Förslag till riksdagsbeslut</w:t>
      </w:r>
    </w:p>
    <w:p w:rsidR="00585226" w:rsidRPr="00585226" w:rsidRDefault="00585226">
      <w:pPr>
        <w:pStyle w:val="Hemstlatt"/>
      </w:pPr>
      <w:r w:rsidRPr="00585226">
        <w:t>Riksdagen tillkännager för regeringen som sin mening vad som anförs i motionen om att lagrummet i grundlagen som förbjuder diskriminering på grund av trosuppfattning bör ses över så att även sekulära livsåskådningar innefattas, exempelvis veganism.</w:t>
      </w:r>
    </w:p>
    <w:p w:rsidR="00585226" w:rsidRPr="00585226" w:rsidRDefault="00585226">
      <w:pPr>
        <w:pStyle w:val="Rubrik1"/>
      </w:pPr>
      <w:r w:rsidRPr="00585226">
        <w:t>Motivering</w:t>
      </w:r>
    </w:p>
    <w:p w:rsidR="00585226" w:rsidRPr="00585226" w:rsidRDefault="00585226">
      <w:r w:rsidRPr="00585226">
        <w:t>Ansvaret för skolmåltider ligger i dag på kommunerna, med ett viktigt unda</w:t>
      </w:r>
      <w:r w:rsidRPr="00585226">
        <w:t>n</w:t>
      </w:r>
      <w:r w:rsidRPr="00585226">
        <w:t>tag. Eftersom det står i grundlagen att diskriminering på grund av trosuppfat</w:t>
      </w:r>
      <w:r w:rsidRPr="00585226">
        <w:t>t</w:t>
      </w:r>
      <w:r w:rsidRPr="00585226">
        <w:t>ning är förbjuden åläggs alla skolor att se till att alla muslimska elever som så önskar får ett näringsriktigt alternativ till fläskkött de dagar denna rätt står på menyn. Men en religiös livsåskådning bör inte vara överordnad en sekulär livsåskådning. Tron att det är fel att döda och äta upp djur när alternativ finns, som motiverar många vegetarianer och veganer, är på intet sätt en mindre stark och okränkbar tro än tron på Gud</w:t>
      </w:r>
      <w:r w:rsidRPr="00585226">
        <w:t>.</w:t>
      </w:r>
    </w:p>
    <w:p w:rsidR="00585226" w:rsidRPr="00585226" w:rsidRDefault="00585226">
      <w:pPr>
        <w:pStyle w:val="Normaltindrag"/>
      </w:pPr>
      <w:r w:rsidRPr="00585226">
        <w:t>Tiotusentals barn och ungdomar är veganer. De blir fler hela tiden. H</w:t>
      </w:r>
      <w:r w:rsidRPr="00585226">
        <w:t>u</w:t>
      </w:r>
      <w:r w:rsidRPr="00585226">
        <w:t>vuddelen av dem väljer sin livsstil av ideologiska skäl, för att de tycker att det är fel att människan utnyttjar och dödar djur trots att näringsriktiga alternativ finns.</w:t>
      </w:r>
    </w:p>
    <w:p w:rsidR="00585226" w:rsidRPr="00585226" w:rsidRDefault="00585226">
      <w:pPr>
        <w:pStyle w:val="Normaltindrag"/>
      </w:pPr>
      <w:r w:rsidRPr="00585226">
        <w:t>I dag behandlas dessa barn och ungdomar olika beroende på vilken ko</w:t>
      </w:r>
      <w:r w:rsidRPr="00585226">
        <w:t>m</w:t>
      </w:r>
      <w:r w:rsidRPr="00585226">
        <w:t>mun de bor i och vilken skola de går i. På vissa skolor påstår skolledningen att vegankost aldrig kan bli ett fullgott näringsriktigt alternativ och vägrar med den motiveringen att servera vegankost till de elever som efterfrågar den – som om dessa elever mår bättre av att inte få någon mat alls. På andra sk</w:t>
      </w:r>
      <w:r w:rsidRPr="00585226">
        <w:t>o</w:t>
      </w:r>
      <w:r w:rsidRPr="00585226">
        <w:t>lor serveras bara sallad för veganer. Detta är oacceptabelt. Förutom att många barn och ungdomar riskerar både sin hälsa och sina skolresultat för att de inte får skolmat innebär det här en uppenbar di</w:t>
      </w:r>
      <w:r w:rsidRPr="00585226">
        <w:t>skriminering och kränkning på grund av livsåskådning.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5226">
        <w:trPr>
          <w:cantSplit/>
        </w:trPr>
        <w:tc>
          <w:tcPr>
            <w:tcW w:w="3046" w:type="dxa"/>
          </w:tcPr>
          <w:p w:rsidR="00585226" w:rsidRPr="00585226" w:rsidRDefault="00585226">
            <w:pPr>
              <w:pStyle w:val="UnderskriftDatum"/>
              <w:spacing w:before="240"/>
            </w:pPr>
            <w:r w:rsidRPr="00585226">
              <w:lastRenderedPageBreak/>
              <w:t>Stockholm den 26 oktober 2010</w:t>
            </w:r>
          </w:p>
        </w:tc>
        <w:tc>
          <w:tcPr>
            <w:tcW w:w="3047" w:type="dxa"/>
          </w:tcPr>
          <w:p w:rsidR="00585226" w:rsidRPr="00585226" w:rsidRDefault="00585226">
            <w:pPr>
              <w:pStyle w:val="Underskrifter"/>
              <w:spacing w:before="240"/>
            </w:pPr>
          </w:p>
        </w:tc>
      </w:tr>
      <w:tr w:rsidR="00000000" w:rsidRPr="00585226">
        <w:trPr>
          <w:cantSplit/>
        </w:trPr>
        <w:tc>
          <w:tcPr>
            <w:tcW w:w="3046" w:type="dxa"/>
          </w:tcPr>
          <w:p w:rsidR="00585226" w:rsidRPr="00585226" w:rsidRDefault="00585226">
            <w:pPr>
              <w:pStyle w:val="Underskrifter"/>
            </w:pPr>
            <w:r w:rsidRPr="00585226">
              <w:t>Hillevi Larsson (S)</w:t>
            </w:r>
          </w:p>
        </w:tc>
        <w:tc>
          <w:tcPr>
            <w:tcW w:w="3046" w:type="dxa"/>
          </w:tcPr>
          <w:p w:rsidR="00585226" w:rsidRPr="00585226" w:rsidRDefault="00585226">
            <w:pPr>
              <w:pStyle w:val="Underskrifter"/>
            </w:pPr>
          </w:p>
        </w:tc>
      </w:tr>
    </w:tbl>
    <w:p w:rsidR="00585226" w:rsidRPr="00585226" w:rsidRDefault="00585226">
      <w:pPr>
        <w:pStyle w:val="Normaltindrag"/>
      </w:pPr>
    </w:p>
    <w:sectPr w:rsidR="00000000" w:rsidRPr="005852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5226" w:rsidRPr="00585226" w:rsidRDefault="00585226">
      <w:r w:rsidRPr="00585226">
        <w:separator/>
      </w:r>
    </w:p>
  </w:endnote>
  <w:endnote w:type="continuationSeparator" w:id="0">
    <w:p w:rsidR="00585226" w:rsidRPr="00585226" w:rsidRDefault="00585226">
      <w:r w:rsidRPr="005852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226" w:rsidRPr="00585226" w:rsidRDefault="00585226">
    <w:pPr>
      <w:pStyle w:val="Sidfot"/>
    </w:pPr>
    <w:r w:rsidRPr="005852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7764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226" w:rsidRDefault="005852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5226" w:rsidRDefault="005852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226" w:rsidRPr="00585226" w:rsidRDefault="00585226">
    <w:pPr>
      <w:pStyle w:val="Sidfot"/>
    </w:pPr>
    <w:r w:rsidRPr="005852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34849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226" w:rsidRDefault="0058522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5226" w:rsidRDefault="0058522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226" w:rsidRPr="00585226" w:rsidRDefault="00585226">
    <w:pPr>
      <w:pStyle w:val="Sidfot"/>
    </w:pPr>
    <w:r w:rsidRPr="005852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06954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226" w:rsidRDefault="005852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5226" w:rsidRDefault="005852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5226" w:rsidRPr="00585226" w:rsidRDefault="00585226">
      <w:r w:rsidRPr="00585226">
        <w:separator/>
      </w:r>
    </w:p>
  </w:footnote>
  <w:footnote w:type="continuationSeparator" w:id="0">
    <w:p w:rsidR="00585226" w:rsidRPr="00585226" w:rsidRDefault="00585226">
      <w:r w:rsidRPr="005852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226" w:rsidRPr="00585226" w:rsidRDefault="00585226">
    <w:pPr>
      <w:pStyle w:val="Sidhuvud"/>
    </w:pPr>
    <w:r w:rsidRPr="005852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34654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226" w:rsidRDefault="0058522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5226" w:rsidRDefault="0058522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226" w:rsidRPr="00585226" w:rsidRDefault="00585226">
    <w:pPr>
      <w:pStyle w:val="Sidhuvud"/>
    </w:pPr>
    <w:r w:rsidRPr="005852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88243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226" w:rsidRDefault="0058522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5226" w:rsidRDefault="0058522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226" w:rsidRPr="00585226" w:rsidRDefault="00585226">
    <w:pPr>
      <w:pStyle w:val="FSHNormal"/>
      <w:tabs>
        <w:tab w:val="right" w:pos="5840"/>
      </w:tabs>
    </w:pPr>
    <w:r w:rsidRPr="00585226">
      <w:br/>
    </w:r>
    <w:r w:rsidRPr="00585226">
      <w:fldChar w:fldCharType="begin" w:fldLock="1"/>
    </w:r>
    <w:r w:rsidRPr="00585226">
      <w:instrText xml:space="preserve"> DOCPROPERTY</w:instrText>
    </w:r>
    <w:r w:rsidRPr="00585226">
      <w:rPr>
        <w:sz w:val="18"/>
      </w:rPr>
      <w:instrText xml:space="preserve"> "YearUser" *\charformat </w:instrText>
    </w:r>
    <w:r w:rsidRPr="00585226">
      <w:fldChar w:fldCharType="separate"/>
    </w:r>
    <w:r w:rsidRPr="00585226">
      <w:t>2010/11</w:t>
    </w:r>
    <w:r w:rsidRPr="00585226">
      <w:fldChar w:fldCharType="end"/>
    </w:r>
    <w:r w:rsidRPr="00585226">
      <w:t xml:space="preserve"> </w:t>
    </w:r>
    <w:r w:rsidRPr="00585226">
      <w:tab/>
      <w:t xml:space="preserve">mnr: </w:t>
    </w:r>
    <w:r w:rsidRPr="00585226">
      <w:fldChar w:fldCharType="begin" w:fldLock="1"/>
    </w:r>
    <w:r w:rsidRPr="00585226">
      <w:instrText xml:space="preserve"> DOCPROPERTY</w:instrText>
    </w:r>
    <w:r w:rsidRPr="00585226">
      <w:rPr>
        <w:sz w:val="18"/>
      </w:rPr>
      <w:instrText xml:space="preserve"> "Motionsnummer" *\charformat </w:instrText>
    </w:r>
    <w:r w:rsidRPr="00585226">
      <w:fldChar w:fldCharType="separate"/>
    </w:r>
    <w:r w:rsidRPr="00585226">
      <w:t>K368</w:t>
    </w:r>
    <w:r w:rsidRPr="00585226">
      <w:fldChar w:fldCharType="end"/>
    </w:r>
    <w:r w:rsidRPr="00585226">
      <w:br/>
    </w:r>
    <w:r w:rsidRPr="00585226">
      <w:fldChar w:fldCharType="begin" w:fldLock="1"/>
    </w:r>
    <w:r w:rsidRPr="00585226">
      <w:instrText xml:space="preserve"> DOCPROPERTY</w:instrText>
    </w:r>
    <w:r w:rsidRPr="00585226">
      <w:rPr>
        <w:sz w:val="18"/>
      </w:rPr>
      <w:instrText xml:space="preserve"> "Samling" *\charformat </w:instrText>
    </w:r>
    <w:r w:rsidRPr="00585226">
      <w:fldChar w:fldCharType="end"/>
    </w:r>
    <w:r w:rsidRPr="00585226">
      <w:tab/>
      <w:t xml:space="preserve">pnr: </w:t>
    </w:r>
    <w:r w:rsidRPr="00585226">
      <w:fldChar w:fldCharType="begin" w:fldLock="1"/>
    </w:r>
    <w:r w:rsidRPr="00585226">
      <w:instrText xml:space="preserve"> DOCPROPERTY</w:instrText>
    </w:r>
    <w:r w:rsidRPr="00585226">
      <w:rPr>
        <w:sz w:val="18"/>
      </w:rPr>
      <w:instrText xml:space="preserve"> "Partinummer" *\charformat </w:instrText>
    </w:r>
    <w:r w:rsidRPr="00585226">
      <w:fldChar w:fldCharType="separate"/>
    </w:r>
    <w:r w:rsidRPr="00585226">
      <w:t>S32057</w:t>
    </w:r>
    <w:r w:rsidRPr="00585226">
      <w:fldChar w:fldCharType="end"/>
    </w:r>
  </w:p>
  <w:p w:rsidR="00585226" w:rsidRPr="00585226" w:rsidRDefault="00585226">
    <w:pPr>
      <w:pStyle w:val="FSHRub1"/>
    </w:pPr>
    <w:r w:rsidRPr="00585226">
      <w:t>Motion till riksdagen</w:t>
    </w:r>
    <w:r w:rsidRPr="00585226">
      <w:br/>
    </w:r>
    <w:r w:rsidRPr="00585226">
      <w:fldChar w:fldCharType="begin" w:fldLock="1"/>
    </w:r>
    <w:r w:rsidRPr="00585226">
      <w:instrText xml:space="preserve"> DOCPROPERTY "YearUser" *\charformat </w:instrText>
    </w:r>
    <w:r w:rsidRPr="00585226">
      <w:fldChar w:fldCharType="separate"/>
    </w:r>
    <w:r w:rsidRPr="00585226">
      <w:t>2010/11</w:t>
    </w:r>
    <w:r w:rsidRPr="00585226">
      <w:fldChar w:fldCharType="end"/>
    </w:r>
    <w:r w:rsidRPr="00585226">
      <w:t>:</w:t>
    </w:r>
    <w:r w:rsidRPr="00585226">
      <w:fldChar w:fldCharType="begin" w:fldLock="1"/>
    </w:r>
    <w:r w:rsidRPr="00585226">
      <w:instrText xml:space="preserve"> DOCPROPERTY "Motionsnummer" *\charformat </w:instrText>
    </w:r>
    <w:r w:rsidRPr="00585226">
      <w:fldChar w:fldCharType="separate"/>
    </w:r>
    <w:r w:rsidRPr="00585226">
      <w:t>K368</w:t>
    </w:r>
    <w:r w:rsidRPr="00585226">
      <w:fldChar w:fldCharType="end"/>
    </w:r>
  </w:p>
  <w:p w:rsidR="00585226" w:rsidRPr="00585226" w:rsidRDefault="00585226">
    <w:pPr>
      <w:pStyle w:val="FSHNormalS5"/>
    </w:pPr>
    <w:r w:rsidRPr="00585226">
      <w:fldChar w:fldCharType="begin" w:fldLock="1"/>
    </w:r>
    <w:r w:rsidRPr="00585226">
      <w:instrText xml:space="preserve"> DOCPROPERTY "MotionarText" *\charformat </w:instrText>
    </w:r>
    <w:r w:rsidRPr="00585226">
      <w:fldChar w:fldCharType="separate"/>
    </w:r>
    <w:r w:rsidRPr="00585226">
      <w:t>av Hillevi Larsson (S)</w:t>
    </w:r>
    <w:r w:rsidRPr="00585226">
      <w:fldChar w:fldCharType="end"/>
    </w:r>
    <w:r w:rsidRPr="00585226">
      <w:br/>
    </w:r>
    <w:r w:rsidRPr="00585226">
      <w:fldChar w:fldCharType="begin" w:fldLock="1"/>
    </w:r>
    <w:r w:rsidRPr="00585226">
      <w:instrText xml:space="preserve"> DOCPROPERTY "SvarFrasKort" *\charformat </w:instrText>
    </w:r>
    <w:r w:rsidRPr="00585226">
      <w:fldChar w:fldCharType="end"/>
    </w:r>
  </w:p>
  <w:p w:rsidR="00585226" w:rsidRPr="00585226" w:rsidRDefault="00585226">
    <w:pPr>
      <w:pStyle w:val="FSHTitel"/>
    </w:pPr>
    <w:r w:rsidRPr="00585226">
      <w:fldChar w:fldCharType="begin" w:fldLock="1"/>
    </w:r>
    <w:r w:rsidRPr="00585226">
      <w:instrText xml:space="preserve"> DOCPROPERTY</w:instrText>
    </w:r>
    <w:r w:rsidRPr="00585226">
      <w:rPr>
        <w:sz w:val="18"/>
      </w:rPr>
      <w:instrText xml:space="preserve"> "RubrikSvar" *\charformat </w:instrText>
    </w:r>
    <w:r w:rsidRPr="00585226">
      <w:fldChar w:fldCharType="separate"/>
    </w:r>
    <w:r w:rsidRPr="00585226">
      <w:t>Diskriminering av veganer</w:t>
    </w:r>
    <w:r w:rsidRPr="00585226">
      <w:fldChar w:fldCharType="end"/>
    </w:r>
  </w:p>
  <w:p w:rsidR="00585226" w:rsidRPr="00585226" w:rsidRDefault="00585226">
    <w:pPr>
      <w:pStyle w:val="Normal00"/>
    </w:pPr>
  </w:p>
  <w:p w:rsidR="00585226" w:rsidRPr="00585226" w:rsidRDefault="005852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02370826">
    <w:abstractNumId w:val="3"/>
  </w:num>
  <w:num w:numId="2" w16cid:durableId="1495217016">
    <w:abstractNumId w:val="2"/>
  </w:num>
  <w:num w:numId="3" w16cid:durableId="975989805">
    <w:abstractNumId w:val="1"/>
  </w:num>
  <w:num w:numId="4" w16cid:durableId="1265111003">
    <w:abstractNumId w:val="0"/>
  </w:num>
  <w:num w:numId="5" w16cid:durableId="2125997050">
    <w:abstractNumId w:val="7"/>
  </w:num>
  <w:num w:numId="6" w16cid:durableId="1864705089">
    <w:abstractNumId w:val="6"/>
  </w:num>
  <w:num w:numId="7" w16cid:durableId="2071995072">
    <w:abstractNumId w:val="5"/>
  </w:num>
  <w:num w:numId="8" w16cid:durableId="1555388445">
    <w:abstractNumId w:val="4"/>
  </w:num>
  <w:num w:numId="9" w16cid:durableId="143399067">
    <w:abstractNumId w:val="8"/>
  </w:num>
  <w:num w:numId="10" w16cid:durableId="631206106">
    <w:abstractNumId w:val="9"/>
  </w:num>
  <w:num w:numId="11" w16cid:durableId="601690784">
    <w:abstractNumId w:val="10"/>
  </w:num>
  <w:num w:numId="12" w16cid:durableId="617755568">
    <w:abstractNumId w:val="13"/>
  </w:num>
  <w:num w:numId="13" w16cid:durableId="914360645">
    <w:abstractNumId w:val="15"/>
  </w:num>
  <w:num w:numId="14" w16cid:durableId="1353143577">
    <w:abstractNumId w:val="16"/>
  </w:num>
  <w:num w:numId="15" w16cid:durableId="1677226809">
    <w:abstractNumId w:val="11"/>
  </w:num>
  <w:num w:numId="16" w16cid:durableId="452482023">
    <w:abstractNumId w:val="18"/>
  </w:num>
  <w:num w:numId="17" w16cid:durableId="215163359">
    <w:abstractNumId w:val="17"/>
  </w:num>
  <w:num w:numId="18" w16cid:durableId="428620115">
    <w:abstractNumId w:val="14"/>
  </w:num>
  <w:num w:numId="19" w16cid:durableId="17272908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7"/>
    <w:docVar w:name="PersonGUIDs" w:val="{CFFF80BD-BBB8-47EC-A839-C0631728A435}"/>
  </w:docVars>
  <w:rsids>
    <w:rsidRoot w:val="00700450"/>
    <w:rsid w:val="00585226"/>
    <w:rsid w:val="007004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89E0000-13D2-4015-9A9A-412549232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1519</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s32057</vt:lpstr>
    </vt:vector>
  </TitlesOfParts>
  <Company>Riksdagen</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s32057</dc:title>
  <dc:subject>s32057</dc:subject>
  <dc:creator>Riksdagen</dc:creator>
  <cp:keywords>Riksdagen</cp:keywords>
  <dc:description>Versal/gemen i partibeteckning. Gemen i tryck för 0910, versal för 1011 och nyare</dc:description>
  <cp:lastModifiedBy>Lars Brink</cp:lastModifiedBy>
  <cp:revision>2</cp:revision>
  <cp:lastPrinted>2010-12-07T14:52:00Z</cp:lastPrinted>
  <dcterms:created xsi:type="dcterms:W3CDTF">2025-12-18T01:11:00Z</dcterms:created>
  <dcterms:modified xsi:type="dcterms:W3CDTF">2025-12-18T01:11:00Z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mot2000_530_2010-12-07</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Diskriminering av veganer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Diskriminering av veganer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20102011000000000115000320570069</vt:lpwstr>
  </property>
  <property fmtid="{D5CDD505-2E9C-101B-9397-08002B2CF9AE}" pid="47" name="datum">
    <vt:lpwstr>101026</vt:lpwstr>
  </property>
  <property fmtid="{D5CDD505-2E9C-101B-9397-08002B2CF9AE}" pid="48" name="avsändar-e-post">
    <vt:lpwstr>petra.dahlberg@riksdagen.se</vt:lpwstr>
  </property>
  <property fmtid="{D5CDD505-2E9C-101B-9397-08002B2CF9AE}" pid="49" name="id">
    <vt:lpwstr>20102011000000000115000320570069</vt:lpwstr>
  </property>
  <property fmtid="{D5CDD505-2E9C-101B-9397-08002B2CF9AE}" pid="50" name="nummer">
    <vt:lpwstr>368</vt:lpwstr>
  </property>
  <property fmtid="{D5CDD505-2E9C-101B-9397-08002B2CF9AE}" pid="51" name="utskottsbeteckning">
    <vt:lpwstr>K</vt:lpwstr>
  </property>
  <property fmtid="{D5CDD505-2E9C-101B-9397-08002B2CF9AE}" pid="52" name="GlobalUID">
    <vt:lpwstr>{259752D6-BE29-4D82-8FF1-6C96C202CAF0}</vt:lpwstr>
  </property>
  <property fmtid="{D5CDD505-2E9C-101B-9397-08002B2CF9AE}" pid="53" name="Överföringar">
    <vt:i4>0</vt:i4>
  </property>
  <property fmtid="{D5CDD505-2E9C-101B-9397-08002B2CF9AE}" pid="54" name="Checksum">
    <vt:lpwstr>*0008375290354*</vt:lpwstr>
  </property>
  <property fmtid="{D5CDD505-2E9C-101B-9397-08002B2CF9AE}" pid="55" name="skuggnummer">
    <vt:lpwstr>2138</vt:lpwstr>
  </property>
  <property fmtid="{D5CDD505-2E9C-101B-9397-08002B2CF9AE}" pid="56" name="urixVersion">
    <vt:lpwstr>4.3.2.0</vt:lpwstr>
  </property>
  <property fmtid="{D5CDD505-2E9C-101B-9397-08002B2CF9AE}" pid="57" name="urixOrigin">
    <vt:lpwstr>101207 15:54:08.006</vt:lpwstr>
  </property>
  <property fmtid="{D5CDD505-2E9C-101B-9397-08002B2CF9AE}" pid="58" name="urixGuid">
    <vt:lpwstr>{DC0FC539-B82A-42B1-948F-89E446D71C6C}</vt:lpwstr>
  </property>
</Properties>
</file>