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7BF8" w14:textId="77777777" w:rsidR="00206C54" w:rsidRDefault="00206C54" w:rsidP="00DA0661">
      <w:pPr>
        <w:pStyle w:val="Rubrik"/>
      </w:pPr>
      <w:bookmarkStart w:id="0" w:name="Start"/>
      <w:bookmarkEnd w:id="0"/>
      <w:r>
        <w:t xml:space="preserve">Svar på fråga </w:t>
      </w:r>
      <w:r w:rsidRPr="00206C54">
        <w:t>2019/20:1305</w:t>
      </w:r>
      <w:r>
        <w:t xml:space="preserve"> av </w:t>
      </w:r>
      <w:r w:rsidRPr="00206C54">
        <w:t>Hans Wallmark</w:t>
      </w:r>
      <w:r>
        <w:t xml:space="preserve"> (M)</w:t>
      </w:r>
      <w:r>
        <w:br/>
      </w:r>
      <w:r w:rsidRPr="00206C54">
        <w:t>Utvecklingen på Malta</w:t>
      </w:r>
    </w:p>
    <w:p w14:paraId="6E248968" w14:textId="77777777" w:rsidR="00AD1651" w:rsidRDefault="00206C54" w:rsidP="00564EDB">
      <w:pPr>
        <w:pStyle w:val="Brdtext"/>
      </w:pPr>
      <w:r>
        <w:t xml:space="preserve">Hans Wallmark har frågat mig vilka åtgärder regeringen </w:t>
      </w:r>
      <w:r w:rsidR="00C83FE3">
        <w:t xml:space="preserve">och jag avser </w:t>
      </w:r>
      <w:r>
        <w:t>att vidta i fråga om den auktoritära utvecklingen på Malta.</w:t>
      </w:r>
      <w:r w:rsidR="00980A03">
        <w:br/>
      </w:r>
      <w:r w:rsidR="00980A03">
        <w:br/>
        <w:t xml:space="preserve">Främjandet av demokrati och mänskliga rättigheter är en central utrikespolitisk prioritering för regeringen, vilket avspeglas i satsningen Drive for </w:t>
      </w:r>
      <w:proofErr w:type="spellStart"/>
      <w:r w:rsidR="00980A03">
        <w:t>Democracy</w:t>
      </w:r>
      <w:proofErr w:type="spellEnd"/>
      <w:r w:rsidR="00980A03">
        <w:t>. I årets utrikespolitiska deklaration sade jag att vi intensifierar detta arbete, och bygger allianser med likasinnade länder och organisationer.</w:t>
      </w:r>
      <w:r w:rsidR="00980A03">
        <w:br/>
      </w:r>
      <w:r w:rsidR="00980A03">
        <w:br/>
      </w:r>
      <w:r w:rsidRPr="00A92294">
        <w:t xml:space="preserve">Regeringen följer </w:t>
      </w:r>
      <w:r>
        <w:t xml:space="preserve">noga </w:t>
      </w:r>
      <w:r w:rsidRPr="00A92294">
        <w:t>den politiska utvecklingen på Malta.</w:t>
      </w:r>
      <w:r>
        <w:t xml:space="preserve"> </w:t>
      </w:r>
      <w:r w:rsidRPr="00A92294">
        <w:t xml:space="preserve">Det är </w:t>
      </w:r>
      <w:r>
        <w:t xml:space="preserve">viktigt </w:t>
      </w:r>
      <w:r w:rsidRPr="00A92294">
        <w:t xml:space="preserve">att mordet på journalisten Daphne </w:t>
      </w:r>
      <w:proofErr w:type="spellStart"/>
      <w:r w:rsidRPr="00A92294">
        <w:t>Caruana</w:t>
      </w:r>
      <w:proofErr w:type="spellEnd"/>
      <w:r w:rsidRPr="00A92294">
        <w:t xml:space="preserve"> </w:t>
      </w:r>
      <w:proofErr w:type="spellStart"/>
      <w:r w:rsidRPr="00A92294">
        <w:t>Galizia</w:t>
      </w:r>
      <w:proofErr w:type="spellEnd"/>
      <w:r w:rsidRPr="00A92294">
        <w:t xml:space="preserve"> utreds av det maltesiska rättsväsendet. </w:t>
      </w:r>
      <w:r w:rsidR="00980A03" w:rsidRPr="00A92294">
        <w:t>Regeringen utgår från att en grundlig och oberoende utredning genomförs</w:t>
      </w:r>
      <w:r w:rsidR="00980A03">
        <w:t>.</w:t>
      </w:r>
      <w:r w:rsidR="00980A03">
        <w:br/>
      </w:r>
      <w:r w:rsidR="00980A03">
        <w:br/>
      </w:r>
      <w:r w:rsidRPr="00A92294">
        <w:t>Fri och oberoende media</w:t>
      </w:r>
      <w:r w:rsidR="009A0781">
        <w:t>,</w:t>
      </w:r>
      <w:r w:rsidRPr="00A92294">
        <w:t xml:space="preserve"> tillsammans med ett livskraftigt civilsamhälle</w:t>
      </w:r>
      <w:r w:rsidR="009A0781">
        <w:t>,</w:t>
      </w:r>
      <w:r w:rsidRPr="00A92294">
        <w:t xml:space="preserve"> utgör kärnan i en välfungerande och hållbar demokrati</w:t>
      </w:r>
      <w:r w:rsidR="0017372F">
        <w:t xml:space="preserve">. </w:t>
      </w:r>
      <w:r w:rsidRPr="003D4946">
        <w:t>Yttrande</w:t>
      </w:r>
      <w:r w:rsidR="00B55073">
        <w:t xml:space="preserve">- </w:t>
      </w:r>
      <w:r w:rsidR="006D7DDA">
        <w:t xml:space="preserve">och </w:t>
      </w:r>
      <w:r w:rsidR="00B55073">
        <w:t>åsikts</w:t>
      </w:r>
      <w:r w:rsidRPr="003D4946">
        <w:t>frihet</w:t>
      </w:r>
      <w:r w:rsidR="009A0781">
        <w:t xml:space="preserve"> samt </w:t>
      </w:r>
      <w:r w:rsidRPr="003D4946">
        <w:t>transparens är grundförutsättning</w:t>
      </w:r>
      <w:r w:rsidR="00B55073">
        <w:t>ar</w:t>
      </w:r>
      <w:r w:rsidRPr="003D4946">
        <w:t xml:space="preserve"> för demokrati och </w:t>
      </w:r>
      <w:r w:rsidR="00B55073">
        <w:t xml:space="preserve">är </w:t>
      </w:r>
      <w:r w:rsidRPr="003D4946">
        <w:t>grundläggande principer för EU-samarbetet.</w:t>
      </w:r>
      <w:r w:rsidR="00980A03" w:rsidRPr="00980A03">
        <w:t xml:space="preserve"> </w:t>
      </w:r>
      <w:r w:rsidR="00980A03">
        <w:br/>
      </w:r>
      <w:r w:rsidR="00980A03">
        <w:br/>
      </w:r>
      <w:r w:rsidRPr="00F119AD">
        <w:t>Det krympande demokratiska utrymmet</w:t>
      </w:r>
      <w:r w:rsidR="00B67ED1" w:rsidRPr="00F119AD">
        <w:t xml:space="preserve"> global</w:t>
      </w:r>
      <w:r w:rsidR="004049AC" w:rsidRPr="00F119AD">
        <w:t>t</w:t>
      </w:r>
      <w:r w:rsidR="00B67ED1" w:rsidRPr="00F119AD">
        <w:t xml:space="preserve"> är</w:t>
      </w:r>
      <w:r w:rsidR="00FB625D" w:rsidRPr="00F119AD">
        <w:t xml:space="preserve"> oroväckande då det </w:t>
      </w:r>
      <w:r w:rsidRPr="00F119AD">
        <w:t xml:space="preserve">begränsar medias möjlighet att verka fritt. </w:t>
      </w:r>
      <w:r w:rsidR="006D7DDA" w:rsidRPr="00F119AD">
        <w:t>Otillåtna inskränkningar av yttrande- och åsiktsfriheten</w:t>
      </w:r>
      <w:r w:rsidR="00F119AD" w:rsidRPr="00F119AD">
        <w:t xml:space="preserve"> är något vi uppmärksammar i multilaterala fora och i bilaterala relationer</w:t>
      </w:r>
      <w:r w:rsidR="00F119AD">
        <w:t xml:space="preserve">. Detta gäller särskilt </w:t>
      </w:r>
      <w:r w:rsidR="006D7DDA" w:rsidRPr="00F119AD">
        <w:t>säkerhet för journalister och bekämpande av straffrihet för dem som hotar och utövar våld mot journalister och mediaarbetare</w:t>
      </w:r>
      <w:r w:rsidRPr="00F119AD">
        <w:t>.</w:t>
      </w:r>
      <w:r w:rsidR="00980A03">
        <w:br/>
      </w:r>
      <w:r w:rsidR="00980A03">
        <w:br/>
      </w:r>
    </w:p>
    <w:p w14:paraId="734ED3BE" w14:textId="77777777" w:rsidR="00AD1651" w:rsidRDefault="00564EDB" w:rsidP="006A12F1">
      <w:pPr>
        <w:pStyle w:val="Brdtext"/>
      </w:pPr>
      <w:r w:rsidRPr="00F119AD">
        <w:lastRenderedPageBreak/>
        <w:t>Varje EU-land har ett ansvar att värna och främja EU:s grundläggande</w:t>
      </w:r>
      <w:r>
        <w:t xml:space="preserve"> värden som frihet, demokrati, jämlikhet, rättsstatens principer och mänskliga rättigheter. Att stå upp för </w:t>
      </w:r>
      <w:r w:rsidR="00E370CA">
        <w:t>dessa värden</w:t>
      </w:r>
      <w:r w:rsidR="00124B68">
        <w:t xml:space="preserve"> </w:t>
      </w:r>
      <w:r>
        <w:t>är en övergripande prioritering för Sveriges EU-politik.</w:t>
      </w:r>
      <w:r w:rsidR="00980A03">
        <w:br/>
      </w:r>
      <w:r w:rsidR="00980A03">
        <w:br/>
      </w:r>
      <w:r w:rsidR="004049AC">
        <w:t>Det finns medlemsstater i EU där u</w:t>
      </w:r>
      <w:r>
        <w:t xml:space="preserve">tvecklingen på rättsstatsområdet fortsätter att gå tillbaka och det finns krafter i Europa som inte respekterar dessa värden fullt ut. </w:t>
      </w:r>
      <w:r w:rsidR="00253F04">
        <w:t xml:space="preserve">Rättsstaten är en grund för </w:t>
      </w:r>
      <w:r>
        <w:t>EU</w:t>
      </w:r>
      <w:r w:rsidR="00253F04">
        <w:t xml:space="preserve">-samarbetet som helhet och måste fungera. Regeringen verkar för att de verktyg som står till EU:s förfogande för att värna rättsstaten används samt att ytterligare verktyg utvecklas som </w:t>
      </w:r>
      <w:r>
        <w:t>kan bidra till att stärka respekten för rättsstatsprincipen.</w:t>
      </w:r>
      <w:r w:rsidR="00F119AD">
        <w:t xml:space="preserve"> </w:t>
      </w:r>
      <w:r w:rsidR="0017372F">
        <w:br/>
      </w:r>
    </w:p>
    <w:p w14:paraId="3B48D64B" w14:textId="59823597" w:rsidR="00206C54" w:rsidRDefault="00206C54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8E54B709C60C45C391753D7A5643715A"/>
          </w:placeholder>
          <w:dataBinding w:prefixMappings="xmlns:ns0='http://lp/documentinfo/RK' " w:xpath="/ns0:DocumentInfo[1]/ns0:BaseInfo[1]/ns0:HeaderDate[1]" w:storeItemID="{778FADF1-A9BE-42EE-9B91-94244DB8544C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maj 2020</w:t>
          </w:r>
        </w:sdtContent>
      </w:sdt>
    </w:p>
    <w:p w14:paraId="7451D60E" w14:textId="77777777" w:rsidR="00206C54" w:rsidRDefault="00206C54" w:rsidP="004E7A8F">
      <w:pPr>
        <w:pStyle w:val="Brdtextutanavstnd"/>
      </w:pPr>
    </w:p>
    <w:p w14:paraId="028DDCFD" w14:textId="77777777" w:rsidR="00206C54" w:rsidRDefault="00206C54" w:rsidP="004E7A8F">
      <w:pPr>
        <w:pStyle w:val="Brdtextutanavstnd"/>
      </w:pPr>
    </w:p>
    <w:p w14:paraId="176379CE" w14:textId="77777777" w:rsidR="00206C54" w:rsidRDefault="00206C54" w:rsidP="004E7A8F">
      <w:pPr>
        <w:pStyle w:val="Brdtextutanavstnd"/>
      </w:pPr>
    </w:p>
    <w:p w14:paraId="5E44878A" w14:textId="77777777" w:rsidR="00206C54" w:rsidRDefault="00206C54" w:rsidP="00422A41">
      <w:pPr>
        <w:pStyle w:val="Brdtext"/>
      </w:pPr>
      <w:r>
        <w:t>Ann Linde</w:t>
      </w:r>
    </w:p>
    <w:p w14:paraId="0610905A" w14:textId="77777777" w:rsidR="00206C54" w:rsidRPr="00DB48AB" w:rsidRDefault="00206C54" w:rsidP="00DB48AB">
      <w:pPr>
        <w:pStyle w:val="Brdtext"/>
      </w:pPr>
    </w:p>
    <w:sectPr w:rsidR="00206C54" w:rsidRPr="00DB48AB" w:rsidSect="00AD165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9CC08" w14:textId="77777777" w:rsidR="00EE4756" w:rsidRDefault="00EE4756" w:rsidP="00A87A54">
      <w:pPr>
        <w:spacing w:after="0" w:line="240" w:lineRule="auto"/>
      </w:pPr>
      <w:r>
        <w:separator/>
      </w:r>
    </w:p>
  </w:endnote>
  <w:endnote w:type="continuationSeparator" w:id="0">
    <w:p w14:paraId="6461717C" w14:textId="77777777" w:rsidR="00EE4756" w:rsidRDefault="00EE47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40C5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9BD4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1B70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ED21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CA30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DD79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324D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706448" w14:textId="77777777" w:rsidTr="00C26068">
      <w:trPr>
        <w:trHeight w:val="227"/>
      </w:trPr>
      <w:tc>
        <w:tcPr>
          <w:tcW w:w="4074" w:type="dxa"/>
        </w:tcPr>
        <w:p w14:paraId="3E936B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8737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C3F5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AD8F" w14:textId="77777777" w:rsidR="00EE4756" w:rsidRDefault="00EE4756" w:rsidP="00A87A54">
      <w:pPr>
        <w:spacing w:after="0" w:line="240" w:lineRule="auto"/>
      </w:pPr>
      <w:r>
        <w:separator/>
      </w:r>
    </w:p>
  </w:footnote>
  <w:footnote w:type="continuationSeparator" w:id="0">
    <w:p w14:paraId="1FFA825E" w14:textId="77777777" w:rsidR="00EE4756" w:rsidRDefault="00EE47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6C54" w14:paraId="499B3784" w14:textId="77777777" w:rsidTr="00C93EBA">
      <w:trPr>
        <w:trHeight w:val="227"/>
      </w:trPr>
      <w:tc>
        <w:tcPr>
          <w:tcW w:w="5534" w:type="dxa"/>
        </w:tcPr>
        <w:p w14:paraId="5167F51E" w14:textId="77777777" w:rsidR="00206C54" w:rsidRPr="007D73AB" w:rsidRDefault="00206C54">
          <w:pPr>
            <w:pStyle w:val="Sidhuvud"/>
          </w:pPr>
        </w:p>
      </w:tc>
      <w:tc>
        <w:tcPr>
          <w:tcW w:w="3170" w:type="dxa"/>
          <w:vAlign w:val="bottom"/>
        </w:tcPr>
        <w:p w14:paraId="1C335159" w14:textId="77777777" w:rsidR="00206C54" w:rsidRPr="007D73AB" w:rsidRDefault="00206C54" w:rsidP="00340DE0">
          <w:pPr>
            <w:pStyle w:val="Sidhuvud"/>
          </w:pPr>
        </w:p>
      </w:tc>
      <w:tc>
        <w:tcPr>
          <w:tcW w:w="1134" w:type="dxa"/>
        </w:tcPr>
        <w:p w14:paraId="77C487D0" w14:textId="77777777" w:rsidR="00206C54" w:rsidRDefault="00206C54" w:rsidP="005A703A">
          <w:pPr>
            <w:pStyle w:val="Sidhuvud"/>
          </w:pPr>
        </w:p>
      </w:tc>
    </w:tr>
    <w:tr w:rsidR="00206C54" w14:paraId="5EDA902A" w14:textId="77777777" w:rsidTr="00C93EBA">
      <w:trPr>
        <w:trHeight w:val="1928"/>
      </w:trPr>
      <w:tc>
        <w:tcPr>
          <w:tcW w:w="5534" w:type="dxa"/>
        </w:tcPr>
        <w:p w14:paraId="62AD8DA8" w14:textId="77777777" w:rsidR="00206C54" w:rsidRPr="00340DE0" w:rsidRDefault="00206C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E0D61B" wp14:editId="5D82A7EB">
                <wp:extent cx="1743633" cy="505162"/>
                <wp:effectExtent l="0" t="0" r="0" b="9525"/>
                <wp:docPr id="22" name="Bildobjekt 2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20438B" w14:textId="77777777" w:rsidR="00206C54" w:rsidRPr="00710A6C" w:rsidRDefault="00206C54" w:rsidP="00EE3C0F">
          <w:pPr>
            <w:pStyle w:val="Sidhuvud"/>
            <w:rPr>
              <w:b/>
            </w:rPr>
          </w:pPr>
        </w:p>
        <w:p w14:paraId="6BCBF958" w14:textId="77777777" w:rsidR="00206C54" w:rsidRDefault="00206C54" w:rsidP="00EE3C0F">
          <w:pPr>
            <w:pStyle w:val="Sidhuvud"/>
          </w:pPr>
        </w:p>
        <w:p w14:paraId="0B299A9C" w14:textId="77777777" w:rsidR="00206C54" w:rsidRDefault="00206C54" w:rsidP="00EE3C0F">
          <w:pPr>
            <w:pStyle w:val="Sidhuvud"/>
          </w:pPr>
        </w:p>
        <w:p w14:paraId="561D0D0A" w14:textId="77777777" w:rsidR="00206C54" w:rsidRDefault="00206C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43EA6BB11441DB9E9D30E26324B238"/>
            </w:placeholder>
            <w:showingPlcHdr/>
            <w:dataBinding w:prefixMappings="xmlns:ns0='http://lp/documentinfo/RK' " w:xpath="/ns0:DocumentInfo[1]/ns0:BaseInfo[1]/ns0:Dnr[1]" w:storeItemID="{778FADF1-A9BE-42EE-9B91-94244DB8544C}"/>
            <w:text/>
          </w:sdtPr>
          <w:sdtEndPr/>
          <w:sdtContent>
            <w:p w14:paraId="338A2594" w14:textId="1563ADB3" w:rsidR="00206C54" w:rsidRDefault="00D342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97003D3D80468583C5BE5D667F1618"/>
            </w:placeholder>
            <w:showingPlcHdr/>
            <w:dataBinding w:prefixMappings="xmlns:ns0='http://lp/documentinfo/RK' " w:xpath="/ns0:DocumentInfo[1]/ns0:BaseInfo[1]/ns0:DocNumber[1]" w:storeItemID="{778FADF1-A9BE-42EE-9B91-94244DB8544C}"/>
            <w:text/>
          </w:sdtPr>
          <w:sdtEndPr/>
          <w:sdtContent>
            <w:p w14:paraId="55D07CA6" w14:textId="77777777" w:rsidR="00206C54" w:rsidRDefault="00206C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4ADCFF" w14:textId="77777777" w:rsidR="00206C54" w:rsidRDefault="00206C54" w:rsidP="00EE3C0F">
          <w:pPr>
            <w:pStyle w:val="Sidhuvud"/>
          </w:pPr>
        </w:p>
      </w:tc>
      <w:tc>
        <w:tcPr>
          <w:tcW w:w="1134" w:type="dxa"/>
        </w:tcPr>
        <w:p w14:paraId="650D03AB" w14:textId="77777777" w:rsidR="00206C54" w:rsidRDefault="00206C54" w:rsidP="0094502D">
          <w:pPr>
            <w:pStyle w:val="Sidhuvud"/>
          </w:pPr>
        </w:p>
        <w:p w14:paraId="3F529994" w14:textId="77777777" w:rsidR="00206C54" w:rsidRPr="0094502D" w:rsidRDefault="00206C54" w:rsidP="00EC71A6">
          <w:pPr>
            <w:pStyle w:val="Sidhuvud"/>
          </w:pPr>
        </w:p>
      </w:tc>
    </w:tr>
    <w:tr w:rsidR="00206C54" w14:paraId="163DDA5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E7CADAB6D74F1A895FC20213E625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D98D74" w14:textId="77777777" w:rsidR="00206C54" w:rsidRPr="00206C54" w:rsidRDefault="00206C54" w:rsidP="00340DE0">
              <w:pPr>
                <w:pStyle w:val="Sidhuvud"/>
                <w:rPr>
                  <w:b/>
                </w:rPr>
              </w:pPr>
              <w:r w:rsidRPr="00206C54">
                <w:rPr>
                  <w:b/>
                </w:rPr>
                <w:t>Utrikesdepartementet</w:t>
              </w:r>
            </w:p>
            <w:p w14:paraId="4E7AC595" w14:textId="77777777" w:rsidR="00D34289" w:rsidRDefault="00206C54" w:rsidP="00340DE0">
              <w:pPr>
                <w:pStyle w:val="Sidhuvud"/>
              </w:pPr>
              <w:r w:rsidRPr="00206C54">
                <w:t>Utrikesministern</w:t>
              </w:r>
            </w:p>
            <w:p w14:paraId="6D34F97C" w14:textId="77777777" w:rsidR="00D34289" w:rsidRDefault="00D34289" w:rsidP="00340DE0">
              <w:pPr>
                <w:pStyle w:val="Sidhuvud"/>
              </w:pPr>
            </w:p>
            <w:p w14:paraId="121447BA" w14:textId="4286FDF1" w:rsidR="00206C54" w:rsidRPr="00340DE0" w:rsidRDefault="00206C5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400E706AD4E71AA016E8E78EBA5E1"/>
          </w:placeholder>
          <w:dataBinding w:prefixMappings="xmlns:ns0='http://lp/documentinfo/RK' " w:xpath="/ns0:DocumentInfo[1]/ns0:BaseInfo[1]/ns0:Recipient[1]" w:storeItemID="{778FADF1-A9BE-42EE-9B91-94244DB8544C}"/>
          <w:text w:multiLine="1"/>
        </w:sdtPr>
        <w:sdtEndPr/>
        <w:sdtContent>
          <w:tc>
            <w:tcPr>
              <w:tcW w:w="3170" w:type="dxa"/>
            </w:tcPr>
            <w:p w14:paraId="2F1060F9" w14:textId="19DA967D" w:rsidR="00206C54" w:rsidRDefault="00206C54" w:rsidP="00547B89">
              <w:pPr>
                <w:pStyle w:val="Sidhuvud"/>
              </w:pPr>
              <w:r>
                <w:t>Till riksdagen</w:t>
              </w:r>
              <w:r w:rsidR="00D34289">
                <w:br/>
              </w:r>
              <w:r w:rsidR="00D34289">
                <w:br/>
              </w:r>
            </w:p>
          </w:tc>
        </w:sdtContent>
      </w:sdt>
      <w:tc>
        <w:tcPr>
          <w:tcW w:w="1134" w:type="dxa"/>
        </w:tcPr>
        <w:p w14:paraId="2264F5FE" w14:textId="77777777" w:rsidR="00206C54" w:rsidRDefault="00206C54" w:rsidP="003E6020">
          <w:pPr>
            <w:pStyle w:val="Sidhuvud"/>
          </w:pPr>
        </w:p>
      </w:tc>
    </w:tr>
  </w:tbl>
  <w:p w14:paraId="5DEDA6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5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B6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72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C5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F0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9AC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EDB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DDA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26A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69C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0A03"/>
    <w:rsid w:val="00984EA2"/>
    <w:rsid w:val="00986CC3"/>
    <w:rsid w:val="0099068E"/>
    <w:rsid w:val="009920AA"/>
    <w:rsid w:val="00992943"/>
    <w:rsid w:val="009931B3"/>
    <w:rsid w:val="00996279"/>
    <w:rsid w:val="009965F7"/>
    <w:rsid w:val="009A0781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93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D70"/>
    <w:rsid w:val="00AB4D25"/>
    <w:rsid w:val="00AB5033"/>
    <w:rsid w:val="00AB5298"/>
    <w:rsid w:val="00AB5519"/>
    <w:rsid w:val="00AB6313"/>
    <w:rsid w:val="00AB71DD"/>
    <w:rsid w:val="00AC15C5"/>
    <w:rsid w:val="00AD0E75"/>
    <w:rsid w:val="00AD165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CA5"/>
    <w:rsid w:val="00B55073"/>
    <w:rsid w:val="00B556E8"/>
    <w:rsid w:val="00B55E70"/>
    <w:rsid w:val="00B60238"/>
    <w:rsid w:val="00B640A8"/>
    <w:rsid w:val="00B64962"/>
    <w:rsid w:val="00B66AC0"/>
    <w:rsid w:val="00B67ED1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72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15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FE3"/>
    <w:rsid w:val="00C8583D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289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0C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756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9A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25D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6966FE"/>
  <w15:docId w15:val="{9FCA99A6-81C9-4955-BB0B-3B23887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43EA6BB11441DB9E9D30E26324B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9CDDD-15D1-4F81-A3F6-F806A425D783}"/>
      </w:docPartPr>
      <w:docPartBody>
        <w:p w:rsidR="0038550B" w:rsidRDefault="0066424C" w:rsidP="0066424C">
          <w:pPr>
            <w:pStyle w:val="9A43EA6BB11441DB9E9D30E26324B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7003D3D80468583C5BE5D667F1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EF012-C49E-4307-B23D-94E970D317AC}"/>
      </w:docPartPr>
      <w:docPartBody>
        <w:p w:rsidR="0038550B" w:rsidRDefault="0066424C" w:rsidP="0066424C">
          <w:pPr>
            <w:pStyle w:val="AC97003D3D80468583C5BE5D667F1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E7CADAB6D74F1A895FC20213E62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A79CD-21A1-49CD-B014-F34C18A9C74C}"/>
      </w:docPartPr>
      <w:docPartBody>
        <w:p w:rsidR="0038550B" w:rsidRDefault="0066424C" w:rsidP="0066424C">
          <w:pPr>
            <w:pStyle w:val="72E7CADAB6D74F1A895FC20213E625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400E706AD4E71AA016E8E78EBA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1EFD4-448C-43C1-BABD-5C98815041E1}"/>
      </w:docPartPr>
      <w:docPartBody>
        <w:p w:rsidR="0038550B" w:rsidRDefault="0066424C" w:rsidP="0066424C">
          <w:pPr>
            <w:pStyle w:val="982400E706AD4E71AA016E8E78EBA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4B709C60C45C391753D7A56437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8C283-5A00-4AA8-917E-CA493D41A1C6}"/>
      </w:docPartPr>
      <w:docPartBody>
        <w:p w:rsidR="0038550B" w:rsidRDefault="0066424C" w:rsidP="0066424C">
          <w:pPr>
            <w:pStyle w:val="8E54B709C60C45C391753D7A564371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4C"/>
    <w:rsid w:val="0038550B"/>
    <w:rsid w:val="0066424C"/>
    <w:rsid w:val="00A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3086C4669A43B3B28C62AE9463A089">
    <w:name w:val="123086C4669A43B3B28C62AE9463A089"/>
    <w:rsid w:val="0066424C"/>
  </w:style>
  <w:style w:type="character" w:styleId="Platshllartext">
    <w:name w:val="Placeholder Text"/>
    <w:basedOn w:val="Standardstycketeckensnitt"/>
    <w:uiPriority w:val="99"/>
    <w:semiHidden/>
    <w:rsid w:val="0066424C"/>
    <w:rPr>
      <w:noProof w:val="0"/>
      <w:color w:val="808080"/>
    </w:rPr>
  </w:style>
  <w:style w:type="paragraph" w:customStyle="1" w:styleId="C4761D00B3D549898CC5C975EE368ECA">
    <w:name w:val="C4761D00B3D549898CC5C975EE368ECA"/>
    <w:rsid w:val="0066424C"/>
  </w:style>
  <w:style w:type="paragraph" w:customStyle="1" w:styleId="A0F7D1A3C7B1437AB597641E78932A92">
    <w:name w:val="A0F7D1A3C7B1437AB597641E78932A92"/>
    <w:rsid w:val="0066424C"/>
  </w:style>
  <w:style w:type="paragraph" w:customStyle="1" w:styleId="17A67A5AE93F4B51A8A774EC74A73B60">
    <w:name w:val="17A67A5AE93F4B51A8A774EC74A73B60"/>
    <w:rsid w:val="0066424C"/>
  </w:style>
  <w:style w:type="paragraph" w:customStyle="1" w:styleId="9A43EA6BB11441DB9E9D30E26324B238">
    <w:name w:val="9A43EA6BB11441DB9E9D30E26324B238"/>
    <w:rsid w:val="0066424C"/>
  </w:style>
  <w:style w:type="paragraph" w:customStyle="1" w:styleId="AC97003D3D80468583C5BE5D667F1618">
    <w:name w:val="AC97003D3D80468583C5BE5D667F1618"/>
    <w:rsid w:val="0066424C"/>
  </w:style>
  <w:style w:type="paragraph" w:customStyle="1" w:styleId="C0278314A4D44543960FF6DD5CB9E369">
    <w:name w:val="C0278314A4D44543960FF6DD5CB9E369"/>
    <w:rsid w:val="0066424C"/>
  </w:style>
  <w:style w:type="paragraph" w:customStyle="1" w:styleId="B46CFD911B14449B963383F21400CE46">
    <w:name w:val="B46CFD911B14449B963383F21400CE46"/>
    <w:rsid w:val="0066424C"/>
  </w:style>
  <w:style w:type="paragraph" w:customStyle="1" w:styleId="E1640720CC0841E186CFC329C6D1DA6A">
    <w:name w:val="E1640720CC0841E186CFC329C6D1DA6A"/>
    <w:rsid w:val="0066424C"/>
  </w:style>
  <w:style w:type="paragraph" w:customStyle="1" w:styleId="72E7CADAB6D74F1A895FC20213E62529">
    <w:name w:val="72E7CADAB6D74F1A895FC20213E62529"/>
    <w:rsid w:val="0066424C"/>
  </w:style>
  <w:style w:type="paragraph" w:customStyle="1" w:styleId="982400E706AD4E71AA016E8E78EBA5E1">
    <w:name w:val="982400E706AD4E71AA016E8E78EBA5E1"/>
    <w:rsid w:val="0066424C"/>
  </w:style>
  <w:style w:type="paragraph" w:customStyle="1" w:styleId="3F6C675A99CB41BCA2C300D2E6ECC391">
    <w:name w:val="3F6C675A99CB41BCA2C300D2E6ECC391"/>
    <w:rsid w:val="0066424C"/>
  </w:style>
  <w:style w:type="paragraph" w:customStyle="1" w:styleId="CD673E7E3B444247BEA30406CD58E471">
    <w:name w:val="CD673E7E3B444247BEA30406CD58E471"/>
    <w:rsid w:val="0066424C"/>
  </w:style>
  <w:style w:type="paragraph" w:customStyle="1" w:styleId="F3FC6725E4A84A3D8914F0F975FFDA5B">
    <w:name w:val="F3FC6725E4A84A3D8914F0F975FFDA5B"/>
    <w:rsid w:val="0066424C"/>
  </w:style>
  <w:style w:type="paragraph" w:customStyle="1" w:styleId="DAB33703B0A441CDB18C272950B60E35">
    <w:name w:val="DAB33703B0A441CDB18C272950B60E35"/>
    <w:rsid w:val="0066424C"/>
  </w:style>
  <w:style w:type="paragraph" w:customStyle="1" w:styleId="C73FEE04F7924757AA2ABA6FFDCEC9FD">
    <w:name w:val="C73FEE04F7924757AA2ABA6FFDCEC9FD"/>
    <w:rsid w:val="0066424C"/>
  </w:style>
  <w:style w:type="paragraph" w:customStyle="1" w:styleId="8E54B709C60C45C391753D7A5643715A">
    <w:name w:val="8E54B709C60C45C391753D7A5643715A"/>
    <w:rsid w:val="0066424C"/>
  </w:style>
  <w:style w:type="paragraph" w:customStyle="1" w:styleId="0E9608963D3146F99E433AC4541D328C">
    <w:name w:val="0E9608963D3146F99E433AC4541D328C"/>
    <w:rsid w:val="00664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2020-05-13T00:00:00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2ed97bef-489b-4643-9d67-567a8005735b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98D1-7719-4A9F-B7FF-0ED057857129}"/>
</file>

<file path=customXml/itemProps2.xml><?xml version="1.0" encoding="utf-8"?>
<ds:datastoreItem xmlns:ds="http://schemas.openxmlformats.org/officeDocument/2006/customXml" ds:itemID="{778FADF1-A9BE-42EE-9B91-94244DB8544C}"/>
</file>

<file path=customXml/itemProps3.xml><?xml version="1.0" encoding="utf-8"?>
<ds:datastoreItem xmlns:ds="http://schemas.openxmlformats.org/officeDocument/2006/customXml" ds:itemID="{5DF31B11-8B00-4CAC-91E7-3A64FE6D00C1}"/>
</file>

<file path=customXml/itemProps4.xml><?xml version="1.0" encoding="utf-8"?>
<ds:datastoreItem xmlns:ds="http://schemas.openxmlformats.org/officeDocument/2006/customXml" ds:itemID="{C5FEF0EC-6646-4C0A-8836-6B76D24A518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DDBD72A-C989-4410-A324-CA62B3D298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7526ED2-EF97-4684-81FB-277143FDEA2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0154D90-9095-4A59-B334-85FE7977F5AF}"/>
</file>

<file path=customXml/itemProps8.xml><?xml version="1.0" encoding="utf-8"?>
<ds:datastoreItem xmlns:ds="http://schemas.openxmlformats.org/officeDocument/2006/customXml" ds:itemID="{59C30C45-94B5-40E6-88C1-A8B0E1E3D2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1305 av Hans Wallmark (M) Utvecklingen på Malta.docx</dc:title>
  <dc:subject/>
  <dc:creator>Jan Henrik Amberg</dc:creator>
  <cp:keywords/>
  <dc:description/>
  <cp:lastModifiedBy>Eva-Lena Gustafsson</cp:lastModifiedBy>
  <cp:revision>2</cp:revision>
  <dcterms:created xsi:type="dcterms:W3CDTF">2020-05-13T09:16:00Z</dcterms:created>
  <dcterms:modified xsi:type="dcterms:W3CDTF">2020-05-13T09:16:00Z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acb444de-fd37-4ac2-ab1a-621f194c9031</vt:lpwstr>
  </property>
</Properties>
</file>