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5437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102AF">
              <w:rPr>
                <w:sz w:val="20"/>
              </w:rPr>
              <w:t>S2016/03594/FS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43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43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437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5437F" w:rsidP="0065437F">
      <w:pPr>
        <w:pStyle w:val="RKrubrik"/>
        <w:pBdr>
          <w:bottom w:val="single" w:sz="4" w:space="1" w:color="auto"/>
        </w:pBdr>
        <w:spacing w:before="0" w:after="0"/>
      </w:pPr>
      <w:r>
        <w:t>Svar på fråga 2015/16:1232 av Anette Åkesson (M) Avlastning i ögonsjukvården genom vidareutbildade optiker</w:t>
      </w:r>
    </w:p>
    <w:p w:rsidR="006E4E11" w:rsidRDefault="006E4E11">
      <w:pPr>
        <w:pStyle w:val="RKnormal"/>
      </w:pPr>
    </w:p>
    <w:p w:rsidR="006E4E11" w:rsidRDefault="0065437F">
      <w:pPr>
        <w:pStyle w:val="RKnormal"/>
      </w:pPr>
      <w:r>
        <w:t xml:space="preserve">Anette Åkesson har frågat </w:t>
      </w:r>
      <w:r w:rsidR="00AA2752">
        <w:t xml:space="preserve">mig </w:t>
      </w:r>
      <w:r>
        <w:t>om jag ämnar begära att Socialstyrelsen öppnar upp för de optiker som är vi</w:t>
      </w:r>
      <w:r w:rsidR="008A1AA5">
        <w:t>dareutbildade att få använda dia</w:t>
      </w:r>
      <w:r>
        <w:t>gnosti</w:t>
      </w:r>
      <w:r w:rsidR="00FF4DD3">
        <w:t>s</w:t>
      </w:r>
      <w:r>
        <w:t xml:space="preserve">ka </w:t>
      </w:r>
      <w:r w:rsidR="00FF4DD3">
        <w:t xml:space="preserve">droppar </w:t>
      </w:r>
      <w:r>
        <w:t xml:space="preserve">för att få ett bättre flöde, kortare väntetider och en mer samhällseffektiv ögonsjukvård. </w:t>
      </w:r>
    </w:p>
    <w:p w:rsidR="0065437F" w:rsidRDefault="0065437F">
      <w:pPr>
        <w:pStyle w:val="RKnormal"/>
      </w:pPr>
    </w:p>
    <w:p w:rsidR="0065437F" w:rsidRDefault="0065437F">
      <w:pPr>
        <w:pStyle w:val="RKnormal"/>
      </w:pPr>
      <w:r>
        <w:t>Precis som Anette</w:t>
      </w:r>
      <w:r w:rsidR="006214A0">
        <w:t xml:space="preserve"> Åkesson skriver</w:t>
      </w:r>
      <w:r>
        <w:t xml:space="preserve"> </w:t>
      </w:r>
      <w:r w:rsidR="00AE3CCC">
        <w:t>så har Socialstyrelsen ett bemyndigande att för</w:t>
      </w:r>
      <w:r w:rsidR="00AE1866">
        <w:t>e</w:t>
      </w:r>
      <w:r w:rsidR="00AE3CCC">
        <w:t>skriva inom detta område</w:t>
      </w:r>
      <w:r w:rsidR="00AE1866">
        <w:t xml:space="preserve">. </w:t>
      </w:r>
      <w:r w:rsidR="006B45E8">
        <w:t xml:space="preserve">Jag är medveten om att utfärdandet av föreskrift om optikers rekvisition och hantering av läkemedel </w:t>
      </w:r>
      <w:r w:rsidR="005E67B8">
        <w:t>tagit</w:t>
      </w:r>
      <w:r w:rsidR="006B45E8">
        <w:t xml:space="preserve"> tid. Enligt</w:t>
      </w:r>
      <w:r w:rsidR="00971E29">
        <w:t xml:space="preserve"> uppgift</w:t>
      </w:r>
      <w:r w:rsidR="006B45E8">
        <w:t xml:space="preserve"> från Socialstyrelsen beror det bl.a. på att det funnits vissa patientsäkerhetsrisker som myndigheten har </w:t>
      </w:r>
      <w:r w:rsidR="005E67B8">
        <w:t xml:space="preserve">behövt </w:t>
      </w:r>
      <w:r w:rsidR="006B45E8">
        <w:t xml:space="preserve">utreda innan en ny föreskrift kan utfärdas. </w:t>
      </w:r>
      <w:r w:rsidR="00687E64">
        <w:t xml:space="preserve">Socialstyrelsen har tagit fram ett förslag på ny föreskrift som varit ute på remiss till februari i år. </w:t>
      </w:r>
    </w:p>
    <w:p w:rsidR="00687E64" w:rsidRDefault="00687E64">
      <w:pPr>
        <w:pStyle w:val="RKnormal"/>
      </w:pPr>
    </w:p>
    <w:p w:rsidR="006214A0" w:rsidRDefault="006214A0">
      <w:pPr>
        <w:pStyle w:val="RKnormal"/>
      </w:pPr>
      <w:r>
        <w:t xml:space="preserve">Min förhoppning är </w:t>
      </w:r>
      <w:r w:rsidR="005E67B8">
        <w:t xml:space="preserve">därför </w:t>
      </w:r>
      <w:r>
        <w:t xml:space="preserve">att en ny föreskrift kommer träda i kraft i närtid, så snart Socialstyrelsen bedömer att det kan ske utan risk för patientsäkerheten. </w:t>
      </w:r>
    </w:p>
    <w:p w:rsidR="006214A0" w:rsidRDefault="006214A0">
      <w:pPr>
        <w:pStyle w:val="RKnormal"/>
      </w:pPr>
    </w:p>
    <w:p w:rsidR="006214A0" w:rsidRDefault="006214A0">
      <w:pPr>
        <w:pStyle w:val="RKnormal"/>
      </w:pPr>
    </w:p>
    <w:p w:rsidR="0065437F" w:rsidRDefault="0065437F">
      <w:pPr>
        <w:pStyle w:val="RKnormal"/>
      </w:pPr>
      <w:r>
        <w:t xml:space="preserve">Stockholm den </w:t>
      </w:r>
      <w:r w:rsidR="00252C36">
        <w:t>1</w:t>
      </w:r>
      <w:r w:rsidR="00AD053E">
        <w:t xml:space="preserve"> juni</w:t>
      </w:r>
      <w:r w:rsidR="008A1AA5">
        <w:t xml:space="preserve"> 2016. </w:t>
      </w:r>
    </w:p>
    <w:p w:rsidR="0065437F" w:rsidRDefault="0065437F">
      <w:pPr>
        <w:pStyle w:val="RKnormal"/>
      </w:pPr>
    </w:p>
    <w:p w:rsidR="0065437F" w:rsidRDefault="0065437F">
      <w:pPr>
        <w:pStyle w:val="RKnormal"/>
      </w:pPr>
    </w:p>
    <w:p w:rsidR="0065437F" w:rsidRDefault="0065437F">
      <w:pPr>
        <w:pStyle w:val="RKnormal"/>
      </w:pPr>
      <w:r>
        <w:t>Gabriel Wikström</w:t>
      </w:r>
    </w:p>
    <w:sectPr w:rsidR="006543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33" w:rsidRDefault="00B34033">
      <w:r>
        <w:separator/>
      </w:r>
    </w:p>
  </w:endnote>
  <w:endnote w:type="continuationSeparator" w:id="0">
    <w:p w:rsidR="00B34033" w:rsidRDefault="00B3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33" w:rsidRDefault="00B34033">
      <w:r>
        <w:separator/>
      </w:r>
    </w:p>
  </w:footnote>
  <w:footnote w:type="continuationSeparator" w:id="0">
    <w:p w:rsidR="00B34033" w:rsidRDefault="00B3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02A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7F" w:rsidRDefault="006214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FD145" wp14:editId="2B2FD1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7F"/>
    <w:rsid w:val="000A79F5"/>
    <w:rsid w:val="00150384"/>
    <w:rsid w:val="00160901"/>
    <w:rsid w:val="00161F29"/>
    <w:rsid w:val="001805B7"/>
    <w:rsid w:val="002102AF"/>
    <w:rsid w:val="00252C36"/>
    <w:rsid w:val="00367B1C"/>
    <w:rsid w:val="004A328D"/>
    <w:rsid w:val="0058762B"/>
    <w:rsid w:val="005E67B8"/>
    <w:rsid w:val="00611159"/>
    <w:rsid w:val="006214A0"/>
    <w:rsid w:val="0065437F"/>
    <w:rsid w:val="00687E64"/>
    <w:rsid w:val="006B45E8"/>
    <w:rsid w:val="006E4E11"/>
    <w:rsid w:val="007242A3"/>
    <w:rsid w:val="00735B06"/>
    <w:rsid w:val="007A6855"/>
    <w:rsid w:val="008A1AA5"/>
    <w:rsid w:val="0092027A"/>
    <w:rsid w:val="00955E31"/>
    <w:rsid w:val="00971E29"/>
    <w:rsid w:val="00992E72"/>
    <w:rsid w:val="00A21BD5"/>
    <w:rsid w:val="00AA2752"/>
    <w:rsid w:val="00AD053E"/>
    <w:rsid w:val="00AE1866"/>
    <w:rsid w:val="00AE3CCC"/>
    <w:rsid w:val="00AF26D1"/>
    <w:rsid w:val="00B34033"/>
    <w:rsid w:val="00C9597A"/>
    <w:rsid w:val="00D133D7"/>
    <w:rsid w:val="00D43465"/>
    <w:rsid w:val="00E80146"/>
    <w:rsid w:val="00E904D0"/>
    <w:rsid w:val="00EC25F9"/>
    <w:rsid w:val="00ED583F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FD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1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14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E67B8"/>
    <w:rPr>
      <w:sz w:val="16"/>
      <w:szCs w:val="16"/>
    </w:rPr>
  </w:style>
  <w:style w:type="paragraph" w:styleId="Kommentarer">
    <w:name w:val="annotation text"/>
    <w:basedOn w:val="Normal"/>
    <w:link w:val="KommentarerChar"/>
    <w:rsid w:val="005E67B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E67B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E67B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E67B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10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1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14A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E67B8"/>
    <w:rPr>
      <w:sz w:val="16"/>
      <w:szCs w:val="16"/>
    </w:rPr>
  </w:style>
  <w:style w:type="paragraph" w:styleId="Kommentarer">
    <w:name w:val="annotation text"/>
    <w:basedOn w:val="Normal"/>
    <w:link w:val="KommentarerChar"/>
    <w:rsid w:val="005E67B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E67B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E67B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E67B8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1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7422f194-3eec-4b4a-8a17-08272450a8f8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D327794-1E12-410D-9FE0-46F45643D40A}"/>
</file>

<file path=customXml/itemProps2.xml><?xml version="1.0" encoding="utf-8"?>
<ds:datastoreItem xmlns:ds="http://schemas.openxmlformats.org/officeDocument/2006/customXml" ds:itemID="{8D6A9CB9-30E7-428B-8B3F-73395EF69431}"/>
</file>

<file path=customXml/itemProps3.xml><?xml version="1.0" encoding="utf-8"?>
<ds:datastoreItem xmlns:ds="http://schemas.openxmlformats.org/officeDocument/2006/customXml" ds:itemID="{8D2DF185-A28C-4F46-B62E-0CCEAEC94BBA}"/>
</file>

<file path=customXml/itemProps4.xml><?xml version="1.0" encoding="utf-8"?>
<ds:datastoreItem xmlns:ds="http://schemas.openxmlformats.org/officeDocument/2006/customXml" ds:itemID="{B9B2D43A-CB7B-48FE-A0F4-5A746FF29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BF9AA0-E0E2-4B3C-A1F1-CE684255B003}"/>
</file>

<file path=customXml/itemProps6.xml><?xml version="1.0" encoding="utf-8"?>
<ds:datastoreItem xmlns:ds="http://schemas.openxmlformats.org/officeDocument/2006/customXml" ds:itemID="{B9B2D43A-CB7B-48FE-A0F4-5A746FF29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8</cp:revision>
  <cp:lastPrinted>2016-05-27T11:36:00Z</cp:lastPrinted>
  <dcterms:created xsi:type="dcterms:W3CDTF">2016-05-19T13:29:00Z</dcterms:created>
  <dcterms:modified xsi:type="dcterms:W3CDTF">2016-05-27T11:51:00Z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91db2e3b-bf7a-4e59-be98-d97c085b392f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