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91E7E2" w14:textId="77777777">
      <w:pPr>
        <w:pStyle w:val="Normalutanindragellerluft"/>
      </w:pPr>
    </w:p>
    <w:sdt>
      <w:sdtPr>
        <w:alias w:val="CC_Boilerplate_4"/>
        <w:tag w:val="CC_Boilerplate_4"/>
        <w:id w:val="-1644581176"/>
        <w:lock w:val="sdtLocked"/>
        <w:placeholder>
          <w:docPart w:val="89A8FFC4CA404573B356266D3CED047A"/>
        </w:placeholder>
        <w15:appearance w15:val="hidden"/>
        <w:text/>
      </w:sdtPr>
      <w:sdtEndPr/>
      <w:sdtContent>
        <w:p w:rsidR="00AF30DD" w:rsidP="00CC4C93" w:rsidRDefault="00AF30DD" w14:paraId="7791E7E3" w14:textId="77777777">
          <w:pPr>
            <w:pStyle w:val="Rubrik1"/>
          </w:pPr>
          <w:r>
            <w:t>Förslag till riksdagsbeslut</w:t>
          </w:r>
        </w:p>
      </w:sdtContent>
    </w:sdt>
    <w:sdt>
      <w:sdtPr>
        <w:alias w:val="Förslag 1"/>
        <w:tag w:val="2554ba1e-b964-41a3-8e3a-8d62850b4456"/>
        <w:id w:val="178241603"/>
        <w:lock w:val="sdtLocked"/>
      </w:sdtPr>
      <w:sdtEndPr/>
      <w:sdtContent>
        <w:p w:rsidR="003C318F" w:rsidRDefault="00A468A4" w14:paraId="7791E7E4" w14:textId="77777777">
          <w:pPr>
            <w:pStyle w:val="Frslagstext"/>
          </w:pPr>
          <w:r>
            <w:t>Riksdagen tillkännager för regeringen som sin mening vad som anförs i motionen om vräkningar av barnfamiljer.</w:t>
          </w:r>
        </w:p>
      </w:sdtContent>
    </w:sdt>
    <w:p w:rsidR="00AF30DD" w:rsidP="00AF30DD" w:rsidRDefault="000156D9" w14:paraId="7791E7E5" w14:textId="77777777">
      <w:pPr>
        <w:pStyle w:val="Rubrik1"/>
      </w:pPr>
      <w:bookmarkStart w:name="MotionsStart" w:id="0"/>
      <w:bookmarkEnd w:id="0"/>
      <w:r>
        <w:t>Motivering</w:t>
      </w:r>
    </w:p>
    <w:p w:rsidR="007D4F8D" w:rsidP="007D4F8D" w:rsidRDefault="007D4F8D" w14:paraId="7791E7E6" w14:textId="77777777">
      <w:pPr>
        <w:pStyle w:val="Normalutanindragellerluft"/>
      </w:pPr>
      <w:r>
        <w:t>Det finns en nollvision mot vräkningar av barnfamiljer, ändå har var fjärde kommun under de senaste åren verkställt vräkningar där barn berörs. Det vanligaste skälet är hyresskulder.</w:t>
      </w:r>
    </w:p>
    <w:p w:rsidR="007D4F8D" w:rsidP="007D4F8D" w:rsidRDefault="007D4F8D" w14:paraId="7791E7E7" w14:textId="77777777">
      <w:pPr>
        <w:pStyle w:val="Normalutanindragellerluft"/>
      </w:pPr>
      <w:r>
        <w:t>Varje vräkning som drabbar barn är en tragedi. Barnets trygghet rycks undan och hemmet ersätts med ett eller flera tillfälliga boenden. Vägen tillbaka till ett eget hem kan vara lång.</w:t>
      </w:r>
    </w:p>
    <w:p w:rsidR="007D4F8D" w:rsidP="007D4F8D" w:rsidRDefault="007D4F8D" w14:paraId="7791E7E8" w14:textId="77777777">
      <w:pPr>
        <w:pStyle w:val="Normalutanindragellerluft"/>
      </w:pPr>
      <w:r>
        <w:t>Det finns regler för att förebygga vräkningar. Hyresvärden ska utan dröjsmål och skriftligen kontakta socialtjänsten när en barnfamilj hotas av vräkning. Men detta gäller tyvärr bara när vräkningen beror på störningar, inte vid hyresskulder trots att det är det vanligaste skälet till vräkning. Socialtjänsten ska omedelbart utse en handläggare som kontaktar hyresvärden och familjen för att lösa problemet och förebygga en vräkning. Den vanligaste hjälpen är ekonomisk rådgivning och ekonomiskt bistånd. Men tyvärr fungerar inte detta alltid i praktiken. Ofta dröjer det för länge innan socialtjänsten kopplas in och innan en handläggare därefter tar tag i situationen. Under tiden verkställs vräkningen.</w:t>
      </w:r>
    </w:p>
    <w:p w:rsidR="00AF30DD" w:rsidP="007D4F8D" w:rsidRDefault="00A939E5" w14:paraId="7791E7E9" w14:textId="4C4B5C23">
      <w:pPr>
        <w:pStyle w:val="Normalutanindragellerluft"/>
      </w:pPr>
      <w:r>
        <w:t>För a</w:t>
      </w:r>
      <w:bookmarkStart w:name="_GoBack" w:id="1"/>
      <w:bookmarkEnd w:id="1"/>
      <w:r w:rsidR="007D4F8D">
        <w:t>tt säkerställa att barn inte vräks krävs det att fastighetsägaren/hyresvärden anmäler samtliga vräkningar till socialtjänsten i kommunen innan vräkningen verkställs. Om det finns barn i hemmen är anmälan extra viktig. Socialtjänsten ska då ha mottagit anmälan, aktiverat ärendet och getts rimlig tid för agerande. Om inte denna anmälan bifogas ska kronofogden bortse från att verkställa vräkningen.</w:t>
      </w:r>
    </w:p>
    <w:sdt>
      <w:sdtPr>
        <w:alias w:val="CC_Underskrifter"/>
        <w:tag w:val="CC_Underskrifter"/>
        <w:id w:val="583496634"/>
        <w:lock w:val="sdtContentLocked"/>
        <w:placeholder>
          <w:docPart w:val="9984EC338F134A52819F72783A9AFA60"/>
        </w:placeholder>
        <w15:appearance w15:val="hidden"/>
      </w:sdtPr>
      <w:sdtEndPr/>
      <w:sdtContent>
        <w:p w:rsidRPr="009E153C" w:rsidR="00865E70" w:rsidP="003C3678" w:rsidRDefault="003C3678" w14:paraId="7791E7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Monica Green (S)</w:t>
            </w:r>
          </w:p>
        </w:tc>
        <w:tc>
          <w:tcPr>
            <w:tcW w:w="50" w:type="pct"/>
            <w:vAlign w:val="bottom"/>
          </w:tcPr>
          <w:p>
            <w:pPr>
              <w:pStyle w:val="Underskrifter"/>
            </w:pPr>
            <w:r>
              <w:t>Åsa Lindestam (S)</w:t>
            </w:r>
          </w:p>
        </w:tc>
      </w:tr>
    </w:tbl>
    <w:p w:rsidR="0018002E" w:rsidRDefault="0018002E" w14:paraId="7791E7F1" w14:textId="77777777"/>
    <w:sectPr w:rsidR="0018002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1E7F3" w14:textId="77777777" w:rsidR="007B7868" w:rsidRDefault="007B7868" w:rsidP="000C1CAD">
      <w:pPr>
        <w:spacing w:line="240" w:lineRule="auto"/>
      </w:pPr>
      <w:r>
        <w:separator/>
      </w:r>
    </w:p>
  </w:endnote>
  <w:endnote w:type="continuationSeparator" w:id="0">
    <w:p w14:paraId="7791E7F4" w14:textId="77777777" w:rsidR="007B7868" w:rsidRDefault="007B7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E7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39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E7FF" w14:textId="77777777" w:rsidR="00CF0255" w:rsidRDefault="00CF0255">
    <w:pPr>
      <w:pStyle w:val="Sidfot"/>
    </w:pPr>
    <w:r>
      <w:fldChar w:fldCharType="begin"/>
    </w:r>
    <w:r>
      <w:instrText xml:space="preserve"> PRINTDATE  \@ "yyyy-MM-dd HH:mm"  \* MERGEFORMAT </w:instrText>
    </w:r>
    <w:r>
      <w:fldChar w:fldCharType="separate"/>
    </w:r>
    <w:r>
      <w:rPr>
        <w:noProof/>
      </w:rPr>
      <w:t>2014-11-04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1E7F1" w14:textId="77777777" w:rsidR="007B7868" w:rsidRDefault="007B7868" w:rsidP="000C1CAD">
      <w:pPr>
        <w:spacing w:line="240" w:lineRule="auto"/>
      </w:pPr>
      <w:r>
        <w:separator/>
      </w:r>
    </w:p>
  </w:footnote>
  <w:footnote w:type="continuationSeparator" w:id="0">
    <w:p w14:paraId="7791E7F2" w14:textId="77777777" w:rsidR="007B7868" w:rsidRDefault="007B78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91E7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39E5" w14:paraId="7791E7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1140</w:t>
        </w:r>
      </w:sdtContent>
    </w:sdt>
  </w:p>
  <w:p w:rsidR="00467151" w:rsidP="00283E0F" w:rsidRDefault="00A939E5" w14:paraId="7791E7FC"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ContentLocked"/>
      <w15:appearance w15:val="hidden"/>
      <w:text/>
    </w:sdtPr>
    <w:sdtEndPr/>
    <w:sdtContent>
      <w:p w:rsidR="00467151" w:rsidP="00283E0F" w:rsidRDefault="007B7868" w14:paraId="7791E7FD" w14:textId="77777777">
        <w:pPr>
          <w:pStyle w:val="FSHRub2"/>
        </w:pPr>
        <w:r>
          <w:t xml:space="preserve">Vräkning av barnfamiljer </w:t>
        </w:r>
      </w:p>
    </w:sdtContent>
  </w:sdt>
  <w:sdt>
    <w:sdtPr>
      <w:alias w:val="CC_Boilerplate_3"/>
      <w:tag w:val="CC_Boilerplate_3"/>
      <w:id w:val="-1567486118"/>
      <w:lock w:val="sdtContentLocked"/>
      <w15:appearance w15:val="hidden"/>
      <w:text w:multiLine="1"/>
    </w:sdtPr>
    <w:sdtEndPr/>
    <w:sdtContent>
      <w:p w:rsidR="00467151" w:rsidP="00283E0F" w:rsidRDefault="00467151" w14:paraId="7791E7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77CFD8B4-D9A1-4FED-A1E4-A065C1665D28},{7BFB9DB7-FE07-4210-9CC3-31717FA11381}"/>
  </w:docVars>
  <w:rsids>
    <w:rsidRoot w:val="007B78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E7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02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18F"/>
    <w:rsid w:val="003C3343"/>
    <w:rsid w:val="003C3678"/>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D1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868"/>
    <w:rsid w:val="007C08AD"/>
    <w:rsid w:val="007C1609"/>
    <w:rsid w:val="007C369A"/>
    <w:rsid w:val="007C5B5C"/>
    <w:rsid w:val="007C5B92"/>
    <w:rsid w:val="007C5E86"/>
    <w:rsid w:val="007C780D"/>
    <w:rsid w:val="007D0597"/>
    <w:rsid w:val="007D1A58"/>
    <w:rsid w:val="007D4F8D"/>
    <w:rsid w:val="007E0198"/>
    <w:rsid w:val="007E07AA"/>
    <w:rsid w:val="007E29F4"/>
    <w:rsid w:val="007E3A3D"/>
    <w:rsid w:val="007E5A9A"/>
    <w:rsid w:val="007E6F88"/>
    <w:rsid w:val="007F22A4"/>
    <w:rsid w:val="007F29C5"/>
    <w:rsid w:val="007F3055"/>
    <w:rsid w:val="007F3A86"/>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8A4"/>
    <w:rsid w:val="00A4763D"/>
    <w:rsid w:val="00A5767D"/>
    <w:rsid w:val="00A6692D"/>
    <w:rsid w:val="00A727C0"/>
    <w:rsid w:val="00A72ADC"/>
    <w:rsid w:val="00A82FBA"/>
    <w:rsid w:val="00A846D9"/>
    <w:rsid w:val="00A85CEC"/>
    <w:rsid w:val="00A864CE"/>
    <w:rsid w:val="00A8670F"/>
    <w:rsid w:val="00A906B6"/>
    <w:rsid w:val="00A930A8"/>
    <w:rsid w:val="00A939E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41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255"/>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D23"/>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1E7E2"/>
  <w15:chartTrackingRefBased/>
  <w15:docId w15:val="{6AAA535A-63EF-4611-B0B1-ED4CB0FB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A8FFC4CA404573B356266D3CED047A"/>
        <w:category>
          <w:name w:val="Allmänt"/>
          <w:gallery w:val="placeholder"/>
        </w:category>
        <w:types>
          <w:type w:val="bbPlcHdr"/>
        </w:types>
        <w:behaviors>
          <w:behavior w:val="content"/>
        </w:behaviors>
        <w:guid w:val="{6BB55F0F-4E4C-45ED-B25E-747D5FDEA0A9}"/>
      </w:docPartPr>
      <w:docPartBody>
        <w:p w:rsidR="00784FBF" w:rsidRDefault="00784FBF">
          <w:pPr>
            <w:pStyle w:val="89A8FFC4CA404573B356266D3CED047A"/>
          </w:pPr>
          <w:r w:rsidRPr="009A726D">
            <w:rPr>
              <w:rStyle w:val="Platshllartext"/>
            </w:rPr>
            <w:t>Klicka här för att ange text.</w:t>
          </w:r>
        </w:p>
      </w:docPartBody>
    </w:docPart>
    <w:docPart>
      <w:docPartPr>
        <w:name w:val="9984EC338F134A52819F72783A9AFA60"/>
        <w:category>
          <w:name w:val="Allmänt"/>
          <w:gallery w:val="placeholder"/>
        </w:category>
        <w:types>
          <w:type w:val="bbPlcHdr"/>
        </w:types>
        <w:behaviors>
          <w:behavior w:val="content"/>
        </w:behaviors>
        <w:guid w:val="{7A200F60-A29F-4B62-A808-970F2BDC951F}"/>
      </w:docPartPr>
      <w:docPartBody>
        <w:p w:rsidR="00784FBF" w:rsidRDefault="00784FBF">
          <w:pPr>
            <w:pStyle w:val="9984EC338F134A52819F72783A9AFA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BF"/>
    <w:rsid w:val="00784F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A8FFC4CA404573B356266D3CED047A">
    <w:name w:val="89A8FFC4CA404573B356266D3CED047A"/>
  </w:style>
  <w:style w:type="paragraph" w:customStyle="1" w:styleId="8E4CF72F149C45AA9600C245FA438BA7">
    <w:name w:val="8E4CF72F149C45AA9600C245FA438BA7"/>
  </w:style>
  <w:style w:type="paragraph" w:customStyle="1" w:styleId="9984EC338F134A52819F72783A9AFA60">
    <w:name w:val="9984EC338F134A52819F72783A9AF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1172</RubrikLookup>
    <MotionGuid xmlns="00d11361-0b92-4bae-a181-288d6a55b763">094a7d55-c893-49ff-9a04-692130403ca7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28F26-4BFB-4304-8982-FA4754A1AF26}"/>
</file>

<file path=customXml/itemProps2.xml><?xml version="1.0" encoding="utf-8"?>
<ds:datastoreItem xmlns:ds="http://schemas.openxmlformats.org/officeDocument/2006/customXml" ds:itemID="{BA192590-23FB-47FC-A831-CCCCBCF7A15B}"/>
</file>

<file path=customXml/itemProps3.xml><?xml version="1.0" encoding="utf-8"?>
<ds:datastoreItem xmlns:ds="http://schemas.openxmlformats.org/officeDocument/2006/customXml" ds:itemID="{6B164DCC-CD38-429C-BDFC-057FB6455EF9}"/>
</file>

<file path=customXml/itemProps4.xml><?xml version="1.0" encoding="utf-8"?>
<ds:datastoreItem xmlns:ds="http://schemas.openxmlformats.org/officeDocument/2006/customXml" ds:itemID="{9C9342D6-3329-4769-B478-8237FA33D3F7}"/>
</file>

<file path=docProps/app.xml><?xml version="1.0" encoding="utf-8"?>
<Properties xmlns="http://schemas.openxmlformats.org/officeDocument/2006/extended-properties" xmlns:vt="http://schemas.openxmlformats.org/officeDocument/2006/docPropsVTypes">
  <Template>GranskaMot</Template>
  <TotalTime>2</TotalTime>
  <Pages>2</Pages>
  <Words>247</Words>
  <Characters>1446</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201415S19022 Vräkning av barnfamiljer</dc:title>
  <dc:subject/>
  <dc:creator>It-avdelningen</dc:creator>
  <cp:keywords/>
  <dc:description/>
  <cp:lastModifiedBy>Eva Lindqvist</cp:lastModifiedBy>
  <cp:revision>8</cp:revision>
  <cp:lastPrinted>2014-11-04T13:06:00Z</cp:lastPrinted>
  <dcterms:created xsi:type="dcterms:W3CDTF">2014-10-27T08:31:00Z</dcterms:created>
  <dcterms:modified xsi:type="dcterms:W3CDTF">2015-07-30T10:42:00Z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*TE4DF6BDE1C2A*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http://filur.riksdagen.se/drop/DropOffLibrary/TE4DF6BDE1C2A.docx</vt:lpwstr>
  </property>
</Properties>
</file>