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6DBB9" w14:textId="1C62651E" w:rsidR="00625540" w:rsidRDefault="003E7493" w:rsidP="00DA0661">
      <w:pPr>
        <w:pStyle w:val="Rubrik"/>
      </w:pPr>
      <w:bookmarkStart w:id="0" w:name="Start"/>
      <w:bookmarkEnd w:id="0"/>
      <w:r>
        <w:t>Svar på fråga 2019/20:57 av Tobias Andersson (SD)</w:t>
      </w:r>
      <w:r w:rsidR="006D3CAB">
        <w:t xml:space="preserve"> Konkurrensverket</w:t>
      </w:r>
    </w:p>
    <w:p w14:paraId="6B9E8865" w14:textId="4AA37CFD" w:rsidR="002709F1" w:rsidRDefault="003E7493" w:rsidP="002709F1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r>
        <w:br/>
      </w:r>
      <w:r w:rsidR="00625540" w:rsidRPr="006D3CAB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Tobias Andersson har frågat mig </w:t>
      </w:r>
      <w:r w:rsidR="006D3CAB">
        <w:rPr>
          <w:rFonts w:asciiTheme="minorHAnsi" w:eastAsiaTheme="minorHAnsi" w:hAnsiTheme="minorHAnsi" w:cstheme="minorBidi"/>
          <w:kern w:val="0"/>
          <w:sz w:val="25"/>
          <w:szCs w:val="25"/>
        </w:rPr>
        <w:t>hur jag ämnar motarbeta korruption</w:t>
      </w:r>
      <w:r w:rsidR="00933593">
        <w:rPr>
          <w:rFonts w:asciiTheme="minorHAnsi" w:eastAsiaTheme="minorHAnsi" w:hAnsiTheme="minorHAnsi" w:cstheme="minorBidi"/>
          <w:kern w:val="0"/>
          <w:sz w:val="25"/>
          <w:szCs w:val="25"/>
        </w:rPr>
        <w:t>, o</w:t>
      </w:r>
      <w:r w:rsidR="006D3CAB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m jag menar att Konkurrensverkets budgetunderlag för </w:t>
      </w:r>
      <w:r w:rsidR="00952D8D">
        <w:rPr>
          <w:rFonts w:asciiTheme="minorHAnsi" w:eastAsiaTheme="minorHAnsi" w:hAnsiTheme="minorHAnsi" w:cstheme="minorBidi"/>
          <w:kern w:val="0"/>
          <w:sz w:val="25"/>
          <w:szCs w:val="25"/>
        </w:rPr>
        <w:t>2020–2022</w:t>
      </w:r>
      <w:r w:rsidR="006D3CAB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skulle vara bristfälligt </w:t>
      </w:r>
      <w:r w:rsidR="002709F1">
        <w:rPr>
          <w:rFonts w:asciiTheme="minorHAnsi" w:eastAsiaTheme="minorHAnsi" w:hAnsiTheme="minorHAnsi" w:cstheme="minorBidi"/>
          <w:kern w:val="0"/>
          <w:sz w:val="25"/>
          <w:szCs w:val="25"/>
        </w:rPr>
        <w:t>och</w:t>
      </w:r>
      <w:r w:rsidR="006D3CAB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om jag menar att behovet av ökat anslag till myndigheten för att motverka korruption inte finns. </w:t>
      </w:r>
    </w:p>
    <w:p w14:paraId="23D59F0C" w14:textId="77777777" w:rsidR="002709F1" w:rsidRDefault="002709F1" w:rsidP="002709F1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188500FA" w14:textId="77777777" w:rsidR="00377931" w:rsidRDefault="006D3CAB" w:rsidP="00377931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Jag vill inledningsvis understryka att </w:t>
      </w:r>
      <w:r w:rsidR="00A5266E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arbetet med att motverka korruption är av central betydelse för väl fungerande marknader och tilltron till samhällets funktion i stort. </w:t>
      </w:r>
      <w:r w:rsidR="000A4CD2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Korruption är skadligt för både konsumenter och konkurrensen. Det korruptionsbekämpande </w:t>
      </w:r>
      <w:r w:rsidR="00A5266E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arbete</w:t>
      </w:r>
      <w:r w:rsidR="000A4CD2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t</w:t>
      </w:r>
      <w:r w:rsidR="00A5266E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0A4CD2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b</w:t>
      </w:r>
      <w:r w:rsidR="00A5266E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ehöver bedrivas på bred front </w:t>
      </w:r>
      <w:r w:rsidR="00C61C75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vari</w:t>
      </w:r>
      <w:r w:rsidR="00A5266E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C61C75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många myndigheter deltar utifrån sina respektive uppdrag och förutsättningar. </w:t>
      </w:r>
      <w:r w:rsidR="000A4CD2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Med ökad kunskap förbättras förutsättningarna att identifiera korruptionsmisstankar och vidta lämpliga åtgärder, exempelvis vidtala polis och åklagare vid misstänkta mutbrott. Med ökad kunskap om korruption kan myndigheter och organisationer</w:t>
      </w:r>
      <w:r w:rsidR="00A113B5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0A4CD2"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dessutom bli bättre på att arbeta förebyggande mot beteenden som kan skada konkurrensen.</w:t>
      </w:r>
    </w:p>
    <w:p w14:paraId="7BDCA7E9" w14:textId="030CAE3D" w:rsidR="00952D8D" w:rsidRPr="00377931" w:rsidRDefault="00377931" w:rsidP="00377931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r>
        <w:rPr>
          <w:rFonts w:asciiTheme="minorHAnsi" w:eastAsiaTheme="minorHAnsi" w:hAnsiTheme="minorHAnsi" w:cstheme="minorBidi"/>
          <w:kern w:val="0"/>
          <w:sz w:val="25"/>
          <w:szCs w:val="25"/>
        </w:rPr>
        <w:br/>
      </w:r>
      <w:r w:rsidR="00C61C75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>Konkurrensverket</w:t>
      </w:r>
      <w:r w:rsidR="000A4CD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, som </w:t>
      </w:r>
      <w:r w:rsidR="00C61C75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>är tillsynsmyndighet för konkurrens- och upphandlingslagarna</w:t>
      </w:r>
      <w:r w:rsidR="000A4CD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, har på eget initiativ </w:t>
      </w:r>
      <w:r w:rsidR="00933593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i sommar </w:t>
      </w:r>
      <w:r w:rsidR="000A4CD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>över</w:t>
      </w:r>
      <w:r w:rsidR="00667E8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>lämnat</w:t>
      </w:r>
      <w:r w:rsidR="000A4CD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en promemoria till regeringskansliet (dnr </w:t>
      </w:r>
      <w:r w:rsidR="00952D8D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>Fi</w:t>
      </w:r>
      <w:r w:rsidR="000A4CD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>2019/02619/OU)</w:t>
      </w:r>
      <w:r w:rsidR="00667E8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. Promemorian innehåller </w:t>
      </w:r>
      <w:r w:rsidR="000A4CD2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bl.a. ett </w:t>
      </w:r>
      <w:r w:rsidR="002709F1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förslag till ändring i myndighetens instruktion vars syfte är att förtydliga att Konkurrensverket inom ramen för sina tillsynsuppgifter ska uppmärksamma och motverka korruption och annat förtroendeskadligt agerande. </w:t>
      </w:r>
      <w:r w:rsidR="00952D8D" w:rsidRPr="0037793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Frågor om statsförvaltningens förtroende och myndigheternas arbete mot korruption kommer fortsatt att vara i fokus för regeringen. </w:t>
      </w:r>
    </w:p>
    <w:p w14:paraId="30F8B868" w14:textId="26C024D3" w:rsidR="00C61C75" w:rsidRDefault="002709F1" w:rsidP="002709F1">
      <w:pPr>
        <w:pStyle w:val="Rubrik"/>
      </w:pPr>
      <w:r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Promemorian bereds för närvarande i </w:t>
      </w:r>
      <w:r w:rsidR="00952D8D">
        <w:rPr>
          <w:rFonts w:asciiTheme="minorHAnsi" w:eastAsiaTheme="minorHAnsi" w:hAnsiTheme="minorHAnsi" w:cstheme="minorBidi"/>
          <w:kern w:val="0"/>
          <w:sz w:val="25"/>
          <w:szCs w:val="25"/>
        </w:rPr>
        <w:t>R</w:t>
      </w:r>
      <w:r w:rsidRPr="002709F1">
        <w:rPr>
          <w:rFonts w:asciiTheme="minorHAnsi" w:eastAsiaTheme="minorHAnsi" w:hAnsiTheme="minorHAnsi" w:cstheme="minorBidi"/>
          <w:kern w:val="0"/>
          <w:sz w:val="25"/>
          <w:szCs w:val="25"/>
        </w:rPr>
        <w:t>egeringskansliet.</w:t>
      </w:r>
      <w:r>
        <w:t xml:space="preserve"> </w:t>
      </w:r>
      <w:r w:rsidR="000A4CD2">
        <w:t xml:space="preserve">  </w:t>
      </w:r>
    </w:p>
    <w:p w14:paraId="1FBF344E" w14:textId="77777777" w:rsidR="006D3CAB" w:rsidRDefault="006D3CAB" w:rsidP="002749F7">
      <w:pPr>
        <w:pStyle w:val="Brdtext"/>
      </w:pPr>
    </w:p>
    <w:p w14:paraId="456B21DA" w14:textId="5BEE935B" w:rsidR="00625540" w:rsidRPr="00377931" w:rsidRDefault="00377931" w:rsidP="006A12F1">
      <w:pPr>
        <w:pStyle w:val="Brdtext"/>
        <w:rPr>
          <w:lang w:val="de-DE"/>
        </w:rPr>
      </w:pPr>
      <w:r w:rsidRPr="00377931">
        <w:rPr>
          <w:lang w:val="de-DE"/>
        </w:rPr>
        <w:t xml:space="preserve">Stockholm den 1 </w:t>
      </w:r>
      <w:r>
        <w:rPr>
          <w:lang w:val="de-DE"/>
        </w:rPr>
        <w:t>oktober 2019</w:t>
      </w:r>
      <w:bookmarkStart w:id="1" w:name="_GoBack"/>
      <w:bookmarkEnd w:id="1"/>
    </w:p>
    <w:p w14:paraId="39FE8914" w14:textId="77777777" w:rsidR="00625540" w:rsidRPr="00377931" w:rsidRDefault="00625540" w:rsidP="004E7A8F">
      <w:pPr>
        <w:pStyle w:val="Brdtextutanavstnd"/>
        <w:rPr>
          <w:lang w:val="de-DE"/>
        </w:rPr>
      </w:pPr>
    </w:p>
    <w:p w14:paraId="74DD98C8" w14:textId="77777777" w:rsidR="00625540" w:rsidRPr="00377931" w:rsidRDefault="00625540" w:rsidP="004E7A8F">
      <w:pPr>
        <w:pStyle w:val="Brdtextutanavstnd"/>
        <w:rPr>
          <w:lang w:val="de-DE"/>
        </w:rPr>
      </w:pPr>
    </w:p>
    <w:p w14:paraId="743B2CA9" w14:textId="77777777" w:rsidR="00625540" w:rsidRPr="00377931" w:rsidRDefault="00625540" w:rsidP="004E7A8F">
      <w:pPr>
        <w:pStyle w:val="Brdtextutanavstnd"/>
        <w:rPr>
          <w:lang w:val="de-DE"/>
        </w:rPr>
      </w:pPr>
    </w:p>
    <w:p w14:paraId="1D2D40EA" w14:textId="1D9EE9EC" w:rsidR="00625540" w:rsidRPr="00377931" w:rsidRDefault="00625540" w:rsidP="00422A41">
      <w:pPr>
        <w:pStyle w:val="Brdtext"/>
        <w:rPr>
          <w:lang w:val="de-DE"/>
        </w:rPr>
      </w:pPr>
      <w:r w:rsidRPr="00377931">
        <w:rPr>
          <w:lang w:val="de-DE"/>
        </w:rPr>
        <w:t>Ibrahim Baylan</w:t>
      </w:r>
    </w:p>
    <w:p w14:paraId="5A741920" w14:textId="44B887A1" w:rsidR="003E7493" w:rsidRPr="00377931" w:rsidRDefault="003E7493" w:rsidP="00DB48AB">
      <w:pPr>
        <w:pStyle w:val="Brdtext"/>
        <w:rPr>
          <w:lang w:val="de-DE"/>
        </w:rPr>
      </w:pPr>
    </w:p>
    <w:sectPr w:rsidR="003E7493" w:rsidRPr="0037793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703D" w14:textId="77777777" w:rsidR="003E7493" w:rsidRDefault="003E7493" w:rsidP="00A87A54">
      <w:pPr>
        <w:spacing w:after="0" w:line="240" w:lineRule="auto"/>
      </w:pPr>
      <w:r>
        <w:separator/>
      </w:r>
    </w:p>
  </w:endnote>
  <w:endnote w:type="continuationSeparator" w:id="0">
    <w:p w14:paraId="51576E36" w14:textId="77777777" w:rsidR="003E7493" w:rsidRDefault="003E74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9F0D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7745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D148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C2D0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E3A6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654E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B91B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E90D18" w14:textId="77777777" w:rsidTr="00C26068">
      <w:trPr>
        <w:trHeight w:val="227"/>
      </w:trPr>
      <w:tc>
        <w:tcPr>
          <w:tcW w:w="4074" w:type="dxa"/>
        </w:tcPr>
        <w:p w14:paraId="2576A1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2509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A83D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D9FE" w14:textId="77777777" w:rsidR="003E7493" w:rsidRDefault="003E7493" w:rsidP="00A87A54">
      <w:pPr>
        <w:spacing w:after="0" w:line="240" w:lineRule="auto"/>
      </w:pPr>
      <w:r>
        <w:separator/>
      </w:r>
    </w:p>
  </w:footnote>
  <w:footnote w:type="continuationSeparator" w:id="0">
    <w:p w14:paraId="28F82DE9" w14:textId="77777777" w:rsidR="003E7493" w:rsidRDefault="003E74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7493" w14:paraId="1C753A77" w14:textId="77777777" w:rsidTr="00C93EBA">
      <w:trPr>
        <w:trHeight w:val="227"/>
      </w:trPr>
      <w:tc>
        <w:tcPr>
          <w:tcW w:w="5534" w:type="dxa"/>
        </w:tcPr>
        <w:p w14:paraId="753A6F62" w14:textId="77777777" w:rsidR="003E7493" w:rsidRPr="007D73AB" w:rsidRDefault="003E7493">
          <w:pPr>
            <w:pStyle w:val="Sidhuvud"/>
          </w:pPr>
        </w:p>
      </w:tc>
      <w:tc>
        <w:tcPr>
          <w:tcW w:w="3170" w:type="dxa"/>
          <w:vAlign w:val="bottom"/>
        </w:tcPr>
        <w:p w14:paraId="5DCFF923" w14:textId="77777777" w:rsidR="003E7493" w:rsidRPr="007D73AB" w:rsidRDefault="003E7493" w:rsidP="00340DE0">
          <w:pPr>
            <w:pStyle w:val="Sidhuvud"/>
          </w:pPr>
        </w:p>
      </w:tc>
      <w:tc>
        <w:tcPr>
          <w:tcW w:w="1134" w:type="dxa"/>
        </w:tcPr>
        <w:p w14:paraId="0E959B58" w14:textId="77777777" w:rsidR="003E7493" w:rsidRDefault="003E7493" w:rsidP="005A703A">
          <w:pPr>
            <w:pStyle w:val="Sidhuvud"/>
          </w:pPr>
        </w:p>
      </w:tc>
    </w:tr>
    <w:tr w:rsidR="003E7493" w14:paraId="144873AF" w14:textId="77777777" w:rsidTr="00C93EBA">
      <w:trPr>
        <w:trHeight w:val="1928"/>
      </w:trPr>
      <w:tc>
        <w:tcPr>
          <w:tcW w:w="5534" w:type="dxa"/>
        </w:tcPr>
        <w:p w14:paraId="5850A33F" w14:textId="77777777" w:rsidR="003E7493" w:rsidRPr="00340DE0" w:rsidRDefault="003E74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CFCCA4" wp14:editId="69EA6C6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9394AF" w14:textId="77777777" w:rsidR="003E7493" w:rsidRPr="00710A6C" w:rsidRDefault="003E7493" w:rsidP="00EE3C0F">
          <w:pPr>
            <w:pStyle w:val="Sidhuvud"/>
            <w:rPr>
              <w:b/>
            </w:rPr>
          </w:pPr>
        </w:p>
        <w:p w14:paraId="40BBCD86" w14:textId="77777777" w:rsidR="003E7493" w:rsidRDefault="003E7493" w:rsidP="00EE3C0F">
          <w:pPr>
            <w:pStyle w:val="Sidhuvud"/>
          </w:pPr>
        </w:p>
        <w:p w14:paraId="7FC8603F" w14:textId="77777777" w:rsidR="003E7493" w:rsidRDefault="003E7493" w:rsidP="00EE3C0F">
          <w:pPr>
            <w:pStyle w:val="Sidhuvud"/>
          </w:pPr>
        </w:p>
        <w:p w14:paraId="45215788" w14:textId="77777777" w:rsidR="003E7493" w:rsidRDefault="003E74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6C66D84EAC4475ADE1089F0647027D"/>
            </w:placeholder>
            <w:dataBinding w:prefixMappings="xmlns:ns0='http://lp/documentinfo/RK' " w:xpath="/ns0:DocumentInfo[1]/ns0:BaseInfo[1]/ns0:Dnr[1]" w:storeItemID="{658FA55B-8052-4449-986E-01780C5D2EAF}"/>
            <w:text/>
          </w:sdtPr>
          <w:sdtEndPr/>
          <w:sdtContent>
            <w:p w14:paraId="2B27E5FB" w14:textId="77777777" w:rsidR="003E7493" w:rsidRDefault="003E7493" w:rsidP="00EE3C0F">
              <w:pPr>
                <w:pStyle w:val="Sidhuvud"/>
              </w:pPr>
              <w:r>
                <w:t>N2019/02698/MK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C95E7414B44D66B2D86729B999F7BD"/>
            </w:placeholder>
            <w:showingPlcHdr/>
            <w:dataBinding w:prefixMappings="xmlns:ns0='http://lp/documentinfo/RK' " w:xpath="/ns0:DocumentInfo[1]/ns0:BaseInfo[1]/ns0:DocNumber[1]" w:storeItemID="{658FA55B-8052-4449-986E-01780C5D2EAF}"/>
            <w:text/>
          </w:sdtPr>
          <w:sdtEndPr/>
          <w:sdtContent>
            <w:p w14:paraId="34AEA567" w14:textId="77777777" w:rsidR="003E7493" w:rsidRDefault="003E74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0C2461" w14:textId="77777777" w:rsidR="003E7493" w:rsidRDefault="003E7493" w:rsidP="00EE3C0F">
          <w:pPr>
            <w:pStyle w:val="Sidhuvud"/>
          </w:pPr>
        </w:p>
      </w:tc>
      <w:tc>
        <w:tcPr>
          <w:tcW w:w="1134" w:type="dxa"/>
        </w:tcPr>
        <w:p w14:paraId="0BDC6D6A" w14:textId="77777777" w:rsidR="003E7493" w:rsidRDefault="003E7493" w:rsidP="0094502D">
          <w:pPr>
            <w:pStyle w:val="Sidhuvud"/>
          </w:pPr>
        </w:p>
        <w:p w14:paraId="225E3C9F" w14:textId="77777777" w:rsidR="003E7493" w:rsidRPr="0094502D" w:rsidRDefault="003E7493" w:rsidP="00EC71A6">
          <w:pPr>
            <w:pStyle w:val="Sidhuvud"/>
          </w:pPr>
        </w:p>
      </w:tc>
    </w:tr>
    <w:tr w:rsidR="003E7493" w14:paraId="46E1DAD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D00DDB05EF405983E0FAFEB33CCD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8AC4D6" w14:textId="77777777" w:rsidR="003E7493" w:rsidRPr="003E7493" w:rsidRDefault="003E7493" w:rsidP="00340DE0">
              <w:pPr>
                <w:pStyle w:val="Sidhuvud"/>
                <w:rPr>
                  <w:b/>
                </w:rPr>
              </w:pPr>
              <w:r w:rsidRPr="003E7493">
                <w:rPr>
                  <w:b/>
                </w:rPr>
                <w:t>Näringsdepartementet</w:t>
              </w:r>
            </w:p>
            <w:p w14:paraId="78AE0B6C" w14:textId="77777777" w:rsidR="003E7493" w:rsidRPr="00340DE0" w:rsidRDefault="003E7493" w:rsidP="00340DE0">
              <w:pPr>
                <w:pStyle w:val="Sidhuvud"/>
              </w:pPr>
              <w:r w:rsidRPr="003E7493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3830E244084ADE949A8FAF2F2ABF20"/>
          </w:placeholder>
          <w:dataBinding w:prefixMappings="xmlns:ns0='http://lp/documentinfo/RK' " w:xpath="/ns0:DocumentInfo[1]/ns0:BaseInfo[1]/ns0:Recipient[1]" w:storeItemID="{658FA55B-8052-4449-986E-01780C5D2EAF}"/>
          <w:text w:multiLine="1"/>
        </w:sdtPr>
        <w:sdtEndPr/>
        <w:sdtContent>
          <w:tc>
            <w:tcPr>
              <w:tcW w:w="3170" w:type="dxa"/>
            </w:tcPr>
            <w:p w14:paraId="47F92B97" w14:textId="77777777" w:rsidR="003E7493" w:rsidRDefault="003E74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0A1559" w14:textId="77777777" w:rsidR="003E7493" w:rsidRDefault="003E7493" w:rsidP="003E6020">
          <w:pPr>
            <w:pStyle w:val="Sidhuvud"/>
          </w:pPr>
        </w:p>
      </w:tc>
    </w:tr>
  </w:tbl>
  <w:p w14:paraId="619525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CD2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D9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577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9F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93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493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554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E8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CAB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593"/>
    <w:rsid w:val="00935814"/>
    <w:rsid w:val="0094502D"/>
    <w:rsid w:val="00946561"/>
    <w:rsid w:val="00946B39"/>
    <w:rsid w:val="00947013"/>
    <w:rsid w:val="0095062C"/>
    <w:rsid w:val="00952D8D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2262"/>
    <w:rsid w:val="00A113B5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6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75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F3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D15D34"/>
  <w15:docId w15:val="{6A241890-3A75-44EE-8E79-2108BE91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6C66D84EAC4475ADE1089F06470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F5BA9-BA55-4CBA-B95F-5C88E317D37A}"/>
      </w:docPartPr>
      <w:docPartBody>
        <w:p w:rsidR="007D5D8F" w:rsidRDefault="00B83C13" w:rsidP="00B83C13">
          <w:pPr>
            <w:pStyle w:val="3C6C66D84EAC4475ADE1089F06470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C95E7414B44D66B2D86729B999F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FBE90-C85C-4DB2-9952-EA88E96E46EB}"/>
      </w:docPartPr>
      <w:docPartBody>
        <w:p w:rsidR="007D5D8F" w:rsidRDefault="00B83C13" w:rsidP="00B83C13">
          <w:pPr>
            <w:pStyle w:val="27C95E7414B44D66B2D86729B999F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D00DDB05EF405983E0FAFEB33CC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A464B-502E-48F4-A89C-B439D6C4B562}"/>
      </w:docPartPr>
      <w:docPartBody>
        <w:p w:rsidR="007D5D8F" w:rsidRDefault="00B83C13" w:rsidP="00B83C13">
          <w:pPr>
            <w:pStyle w:val="0ED00DDB05EF405983E0FAFEB33CC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3830E244084ADE949A8FAF2F2AB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3C798-1E62-4B84-8088-E133BFF84AAE}"/>
      </w:docPartPr>
      <w:docPartBody>
        <w:p w:rsidR="007D5D8F" w:rsidRDefault="00B83C13" w:rsidP="00B83C13">
          <w:pPr>
            <w:pStyle w:val="543830E244084ADE949A8FAF2F2ABF2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13"/>
    <w:rsid w:val="007D5D8F"/>
    <w:rsid w:val="00B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0BB02F637C44AA90A6AE34AFA940FF">
    <w:name w:val="590BB02F637C44AA90A6AE34AFA940FF"/>
    <w:rsid w:val="00B83C13"/>
  </w:style>
  <w:style w:type="character" w:styleId="Platshllartext">
    <w:name w:val="Placeholder Text"/>
    <w:basedOn w:val="Standardstycketeckensnitt"/>
    <w:uiPriority w:val="99"/>
    <w:semiHidden/>
    <w:rsid w:val="00B83C13"/>
    <w:rPr>
      <w:noProof w:val="0"/>
      <w:color w:val="808080"/>
    </w:rPr>
  </w:style>
  <w:style w:type="paragraph" w:customStyle="1" w:styleId="DE533C442E764891A5005D41D4178379">
    <w:name w:val="DE533C442E764891A5005D41D4178379"/>
    <w:rsid w:val="00B83C13"/>
  </w:style>
  <w:style w:type="paragraph" w:customStyle="1" w:styleId="500F6C7AB8084611973658DFB7915E64">
    <w:name w:val="500F6C7AB8084611973658DFB7915E64"/>
    <w:rsid w:val="00B83C13"/>
  </w:style>
  <w:style w:type="paragraph" w:customStyle="1" w:styleId="D2EEE16733A243D1AABBBC7E487B9A0A">
    <w:name w:val="D2EEE16733A243D1AABBBC7E487B9A0A"/>
    <w:rsid w:val="00B83C13"/>
  </w:style>
  <w:style w:type="paragraph" w:customStyle="1" w:styleId="3C6C66D84EAC4475ADE1089F0647027D">
    <w:name w:val="3C6C66D84EAC4475ADE1089F0647027D"/>
    <w:rsid w:val="00B83C13"/>
  </w:style>
  <w:style w:type="paragraph" w:customStyle="1" w:styleId="27C95E7414B44D66B2D86729B999F7BD">
    <w:name w:val="27C95E7414B44D66B2D86729B999F7BD"/>
    <w:rsid w:val="00B83C13"/>
  </w:style>
  <w:style w:type="paragraph" w:customStyle="1" w:styleId="4CC16660B4234AF1B437885D4E44C15D">
    <w:name w:val="4CC16660B4234AF1B437885D4E44C15D"/>
    <w:rsid w:val="00B83C13"/>
  </w:style>
  <w:style w:type="paragraph" w:customStyle="1" w:styleId="9234B2CD63F6498CB3CD4FCE7B208C0B">
    <w:name w:val="9234B2CD63F6498CB3CD4FCE7B208C0B"/>
    <w:rsid w:val="00B83C13"/>
  </w:style>
  <w:style w:type="paragraph" w:customStyle="1" w:styleId="28D16D6AD4934D999D6767E3A6B20706">
    <w:name w:val="28D16D6AD4934D999D6767E3A6B20706"/>
    <w:rsid w:val="00B83C13"/>
  </w:style>
  <w:style w:type="paragraph" w:customStyle="1" w:styleId="0ED00DDB05EF405983E0FAFEB33CCD8C">
    <w:name w:val="0ED00DDB05EF405983E0FAFEB33CCD8C"/>
    <w:rsid w:val="00B83C13"/>
  </w:style>
  <w:style w:type="paragraph" w:customStyle="1" w:styleId="543830E244084ADE949A8FAF2F2ABF20">
    <w:name w:val="543830E244084ADE949A8FAF2F2ABF20"/>
    <w:rsid w:val="00B83C13"/>
  </w:style>
  <w:style w:type="paragraph" w:customStyle="1" w:styleId="203076F00A694D18ADB37EE5CAFFF5A8">
    <w:name w:val="203076F00A694D18ADB37EE5CAFFF5A8"/>
    <w:rsid w:val="00B83C13"/>
  </w:style>
  <w:style w:type="paragraph" w:customStyle="1" w:styleId="A4EE8578B0B942E0A3833E134DE6411C">
    <w:name w:val="A4EE8578B0B942E0A3833E134DE6411C"/>
    <w:rsid w:val="00B83C13"/>
  </w:style>
  <w:style w:type="paragraph" w:customStyle="1" w:styleId="CEAA77DBB400429183D58AFC22E2171F">
    <w:name w:val="CEAA77DBB400429183D58AFC22E2171F"/>
    <w:rsid w:val="00B83C13"/>
  </w:style>
  <w:style w:type="paragraph" w:customStyle="1" w:styleId="E016D3F08BEE44B98B44F0284D597DAC">
    <w:name w:val="E016D3F08BEE44B98B44F0284D597DAC"/>
    <w:rsid w:val="00B83C13"/>
  </w:style>
  <w:style w:type="paragraph" w:customStyle="1" w:styleId="887B62E74146405C8D666664F41EABBC">
    <w:name w:val="887B62E74146405C8D666664F41EABBC"/>
    <w:rsid w:val="00B83C13"/>
  </w:style>
  <w:style w:type="paragraph" w:customStyle="1" w:styleId="A3D783ED226647D9A96994364E984669">
    <w:name w:val="A3D783ED226647D9A96994364E984669"/>
    <w:rsid w:val="00B83C13"/>
  </w:style>
  <w:style w:type="paragraph" w:customStyle="1" w:styleId="404144F2100A441ABA82455DFD9DD57F">
    <w:name w:val="404144F2100A441ABA82455DFD9DD57F"/>
    <w:rsid w:val="00B83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2019-09-02T00:00:00</HeaderDate>
    <Office/>
    <Dnr>N2019/02698/MK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4fa6e3ee-0749-46a7-a6eb-244083ff8b4f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31C7-1100-4103-885F-041FABE43E82}"/>
</file>

<file path=customXml/itemProps2.xml><?xml version="1.0" encoding="utf-8"?>
<ds:datastoreItem xmlns:ds="http://schemas.openxmlformats.org/officeDocument/2006/customXml" ds:itemID="{EBAA3BD6-979B-4C11-A421-505612B2CF61}"/>
</file>

<file path=customXml/itemProps3.xml><?xml version="1.0" encoding="utf-8"?>
<ds:datastoreItem xmlns:ds="http://schemas.openxmlformats.org/officeDocument/2006/customXml" ds:itemID="{658FA55B-8052-4449-986E-01780C5D2EAF}"/>
</file>

<file path=customXml/itemProps4.xml><?xml version="1.0" encoding="utf-8"?>
<ds:datastoreItem xmlns:ds="http://schemas.openxmlformats.org/officeDocument/2006/customXml" ds:itemID="{EBAA3BD6-979B-4C11-A421-505612B2CF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6BF284-CE63-431F-AD10-DC0A1B32875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CA2390-70F2-4B51-A10E-038162BDD1D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13F9115-FF28-4980-BD80-BBA4C81C069B}"/>
</file>

<file path=customXml/itemProps8.xml><?xml version="1.0" encoding="utf-8"?>
<ds:datastoreItem xmlns:ds="http://schemas.openxmlformats.org/officeDocument/2006/customXml" ds:itemID="{B94CF99B-AC5C-407E-8503-0B2665031C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 Konkurrensverket.docx</dc:title>
  <dc:subject/>
  <dc:creator>Erik Murray</dc:creator>
  <cp:keywords/>
  <dc:description/>
  <cp:lastModifiedBy>Erik Murray</cp:lastModifiedBy>
  <cp:revision>6</cp:revision>
  <cp:lastPrinted>2019-09-27T12:45:00Z</cp:lastPrinted>
  <dcterms:created xsi:type="dcterms:W3CDTF">2019-09-27T12:25:00Z</dcterms:created>
  <dcterms:modified xsi:type="dcterms:W3CDTF">2019-10-01T10:36:00Z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