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131" w:rsidRPr="005C0D9F" w:rsidRDefault="002F0131">
      <w:pPr>
        <w:pStyle w:val="Frslagsrubrik"/>
        <w:shd w:val="clear" w:color="000000" w:fill="auto"/>
      </w:pPr>
      <w:r w:rsidRPr="005C0D9F">
        <w:t>Förslag till riksdagsbeslut</w:t>
      </w:r>
    </w:p>
    <w:p w:rsidR="002F0131" w:rsidRPr="005C0D9F" w:rsidRDefault="002F0131">
      <w:pPr>
        <w:pStyle w:val="Hemstlatt"/>
        <w:shd w:val="clear" w:color="000000" w:fill="auto"/>
        <w:ind w:left="0"/>
      </w:pPr>
      <w:r w:rsidRPr="005C0D9F">
        <w:t>Riksdagen tillkännager för regeringen som sin mening vad som anförs i motionen om att samma lagstiftning om sjuklöneansvar borde gälla assistansbolag som andra företag.</w:t>
      </w:r>
    </w:p>
    <w:p w:rsidR="002F0131" w:rsidRPr="005C0D9F" w:rsidRDefault="002F0131">
      <w:pPr>
        <w:pStyle w:val="Rubrik1"/>
        <w:shd w:val="clear" w:color="000000" w:fill="auto"/>
      </w:pPr>
      <w:r w:rsidRPr="005C0D9F">
        <w:t>Motivering</w:t>
      </w:r>
    </w:p>
    <w:p w:rsidR="002F0131" w:rsidRPr="005C0D9F" w:rsidRDefault="002F0131">
      <w:pPr>
        <w:shd w:val="clear" w:color="000000" w:fill="auto"/>
      </w:pPr>
      <w:r w:rsidRPr="005C0D9F">
        <w:t>Idag ersätter kommunen de merkostnader som finns för ordinarie personlig assistans, vilket infattar bland annat sjuklönekostnader. Det som kommunen ersätter är lönen för den ordinarie assistenten frånsett karensdagen. Det finns krav på att assistansbolaget ska kunna uppvisa att assistenten varit schem</w:t>
      </w:r>
      <w:r w:rsidRPr="005C0D9F">
        <w:t>a</w:t>
      </w:r>
      <w:r w:rsidRPr="005C0D9F">
        <w:t>lagd samt att bolaget har ersatt denne med en annan assistent. Assistansbol</w:t>
      </w:r>
      <w:r w:rsidRPr="005C0D9F">
        <w:t>a</w:t>
      </w:r>
      <w:r w:rsidRPr="005C0D9F">
        <w:t>get ska också kunna visa att ordinarie assistent samt ersättaren inte är under 18 år.</w:t>
      </w:r>
    </w:p>
    <w:p w:rsidR="002F0131" w:rsidRPr="005C0D9F" w:rsidRDefault="002F0131">
      <w:pPr>
        <w:pStyle w:val="Normaltindrag"/>
        <w:shd w:val="clear" w:color="000000" w:fill="auto"/>
      </w:pPr>
      <w:r w:rsidRPr="005C0D9F">
        <w:t>Beskrivningen ovan gäller både vid utförd assistans med beslutsgrund i Försäkringskassans beslut och kommunala beslut. Det är lämpligt att ass</w:t>
      </w:r>
      <w:r w:rsidRPr="005C0D9F">
        <w:t>i</w:t>
      </w:r>
      <w:r w:rsidRPr="005C0D9F">
        <w:t>stansbolag omfattas av samma lagstiftning om ansvar vid sjuklön som andra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D9F">
        <w:trPr>
          <w:cantSplit/>
        </w:trPr>
        <w:tc>
          <w:tcPr>
            <w:tcW w:w="3046" w:type="dxa"/>
          </w:tcPr>
          <w:p w:rsidR="002F0131" w:rsidRPr="005C0D9F" w:rsidRDefault="002F0131">
            <w:pPr>
              <w:pStyle w:val="UnderskriftDatum"/>
              <w:shd w:val="clear" w:color="000000" w:fill="auto"/>
              <w:spacing w:before="240"/>
            </w:pPr>
            <w:r w:rsidRPr="005C0D9F">
              <w:t>Stockholm den 2 oktober 2013</w:t>
            </w:r>
          </w:p>
        </w:tc>
        <w:tc>
          <w:tcPr>
            <w:tcW w:w="3047" w:type="dxa"/>
          </w:tcPr>
          <w:p w:rsidR="002F0131" w:rsidRPr="005C0D9F" w:rsidRDefault="002F0131">
            <w:pPr>
              <w:pStyle w:val="Underskrifter"/>
              <w:shd w:val="clear" w:color="000000" w:fill="auto"/>
              <w:spacing w:before="240"/>
            </w:pPr>
          </w:p>
        </w:tc>
      </w:tr>
      <w:tr w:rsidR="00000000" w:rsidRPr="005C0D9F">
        <w:trPr>
          <w:cantSplit/>
        </w:trPr>
        <w:tc>
          <w:tcPr>
            <w:tcW w:w="3046" w:type="dxa"/>
          </w:tcPr>
          <w:p w:rsidR="002F0131" w:rsidRPr="005C0D9F" w:rsidRDefault="002F0131">
            <w:pPr>
              <w:pStyle w:val="Underskrifter"/>
              <w:shd w:val="clear" w:color="000000" w:fill="auto"/>
            </w:pPr>
            <w:r w:rsidRPr="005C0D9F">
              <w:t>Matilda Ernkrans (S)</w:t>
            </w:r>
          </w:p>
        </w:tc>
        <w:tc>
          <w:tcPr>
            <w:tcW w:w="3046" w:type="dxa"/>
          </w:tcPr>
          <w:p w:rsidR="002F0131" w:rsidRPr="005C0D9F" w:rsidRDefault="002F0131">
            <w:pPr>
              <w:pStyle w:val="Underskrifter"/>
              <w:shd w:val="clear" w:color="000000" w:fill="auto"/>
            </w:pPr>
            <w:r w:rsidRPr="005C0D9F">
              <w:t>Håkan Bergman (S)</w:t>
            </w:r>
          </w:p>
        </w:tc>
      </w:tr>
    </w:tbl>
    <w:p w:rsidR="002F0131" w:rsidRPr="005C0D9F" w:rsidRDefault="002F0131">
      <w:pPr>
        <w:pStyle w:val="Normaltindrag"/>
        <w:shd w:val="clear" w:color="000000" w:fill="auto"/>
      </w:pPr>
    </w:p>
    <w:sectPr w:rsidR="002F0131" w:rsidRPr="005C0D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131" w:rsidRPr="005C0D9F" w:rsidRDefault="002F0131">
      <w:r w:rsidRPr="005C0D9F">
        <w:separator/>
      </w:r>
    </w:p>
  </w:endnote>
  <w:endnote w:type="continuationSeparator" w:id="0">
    <w:p w:rsidR="002F0131" w:rsidRPr="005C0D9F" w:rsidRDefault="002F0131">
      <w:r w:rsidRPr="005C0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31" w:rsidRPr="005C0D9F" w:rsidRDefault="005C0D9F">
    <w:pPr>
      <w:pStyle w:val="Sidfot"/>
    </w:pPr>
    <w:r w:rsidRPr="005C0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446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31" w:rsidRDefault="002F01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0131" w:rsidRDefault="002F01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31" w:rsidRPr="005C0D9F" w:rsidRDefault="005C0D9F">
    <w:pPr>
      <w:pStyle w:val="Sidfot"/>
    </w:pPr>
    <w:r w:rsidRPr="005C0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42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31" w:rsidRDefault="002F01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0131" w:rsidRDefault="002F01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31" w:rsidRPr="005C0D9F" w:rsidRDefault="005C0D9F">
    <w:pPr>
      <w:pStyle w:val="Sidfot"/>
    </w:pPr>
    <w:r w:rsidRPr="005C0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888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31" w:rsidRDefault="002F01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0131" w:rsidRDefault="002F01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131" w:rsidRPr="005C0D9F" w:rsidRDefault="002F0131">
      <w:r w:rsidRPr="005C0D9F">
        <w:separator/>
      </w:r>
    </w:p>
  </w:footnote>
  <w:footnote w:type="continuationSeparator" w:id="0">
    <w:p w:rsidR="002F0131" w:rsidRPr="005C0D9F" w:rsidRDefault="002F0131">
      <w:r w:rsidRPr="005C0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31" w:rsidRPr="005C0D9F" w:rsidRDefault="005C0D9F">
    <w:pPr>
      <w:pStyle w:val="Sidhuvud"/>
    </w:pPr>
    <w:r w:rsidRPr="005C0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538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31" w:rsidRDefault="002F013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0131" w:rsidRDefault="002F013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31" w:rsidRPr="005C0D9F" w:rsidRDefault="005C0D9F">
    <w:pPr>
      <w:pStyle w:val="Sidhuvud"/>
    </w:pPr>
    <w:r w:rsidRPr="005C0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998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131" w:rsidRDefault="002F013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0131" w:rsidRDefault="002F013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131" w:rsidRPr="005C0D9F" w:rsidRDefault="002F0131">
    <w:pPr>
      <w:pStyle w:val="FSHNormal"/>
      <w:tabs>
        <w:tab w:val="right" w:pos="5840"/>
      </w:tabs>
    </w:pPr>
    <w:r w:rsidRPr="005C0D9F">
      <w:br/>
    </w:r>
    <w:r w:rsidRPr="005C0D9F">
      <w:fldChar w:fldCharType="begin" w:fldLock="1"/>
    </w:r>
    <w:r w:rsidRPr="005C0D9F">
      <w:instrText xml:space="preserve"> DOCPROPERTY</w:instrText>
    </w:r>
    <w:r w:rsidRPr="005C0D9F">
      <w:rPr>
        <w:sz w:val="18"/>
      </w:rPr>
      <w:instrText xml:space="preserve"> "YearUser" *\charformat </w:instrText>
    </w:r>
    <w:r w:rsidRPr="005C0D9F">
      <w:fldChar w:fldCharType="separate"/>
    </w:r>
    <w:r w:rsidRPr="005C0D9F">
      <w:t>2013/14</w:t>
    </w:r>
    <w:r w:rsidRPr="005C0D9F">
      <w:fldChar w:fldCharType="end"/>
    </w:r>
    <w:r w:rsidRPr="005C0D9F">
      <w:t xml:space="preserve"> </w:t>
    </w:r>
    <w:r w:rsidRPr="005C0D9F">
      <w:tab/>
      <w:t xml:space="preserve">mnr: </w:t>
    </w:r>
    <w:r w:rsidRPr="005C0D9F">
      <w:fldChar w:fldCharType="begin" w:fldLock="1"/>
    </w:r>
    <w:r w:rsidRPr="005C0D9F">
      <w:instrText xml:space="preserve"> DOCPROPERTY</w:instrText>
    </w:r>
    <w:r w:rsidRPr="005C0D9F">
      <w:rPr>
        <w:sz w:val="18"/>
      </w:rPr>
      <w:instrText xml:space="preserve"> "Motionsnummer" *\charformat </w:instrText>
    </w:r>
    <w:r w:rsidRPr="005C0D9F">
      <w:fldChar w:fldCharType="separate"/>
    </w:r>
    <w:r w:rsidRPr="005C0D9F">
      <w:t>So608</w:t>
    </w:r>
    <w:r w:rsidRPr="005C0D9F">
      <w:fldChar w:fldCharType="end"/>
    </w:r>
    <w:r w:rsidRPr="005C0D9F">
      <w:br/>
    </w:r>
    <w:r w:rsidRPr="005C0D9F">
      <w:fldChar w:fldCharType="begin" w:fldLock="1"/>
    </w:r>
    <w:r w:rsidRPr="005C0D9F">
      <w:instrText xml:space="preserve"> DOCPROPERTY</w:instrText>
    </w:r>
    <w:r w:rsidRPr="005C0D9F">
      <w:rPr>
        <w:sz w:val="18"/>
      </w:rPr>
      <w:instrText xml:space="preserve"> "Samling" *\charformat </w:instrText>
    </w:r>
    <w:r w:rsidRPr="005C0D9F">
      <w:fldChar w:fldCharType="end"/>
    </w:r>
    <w:r w:rsidRPr="005C0D9F">
      <w:tab/>
      <w:t xml:space="preserve">pnr: </w:t>
    </w:r>
    <w:r w:rsidRPr="005C0D9F">
      <w:fldChar w:fldCharType="begin" w:fldLock="1"/>
    </w:r>
    <w:r w:rsidRPr="005C0D9F">
      <w:instrText xml:space="preserve"> DOCPROPERTY</w:instrText>
    </w:r>
    <w:r w:rsidRPr="005C0D9F">
      <w:rPr>
        <w:sz w:val="18"/>
      </w:rPr>
      <w:instrText xml:space="preserve"> "Partinummer" *\charformat </w:instrText>
    </w:r>
    <w:r w:rsidRPr="005C0D9F">
      <w:fldChar w:fldCharType="separate"/>
    </w:r>
    <w:r w:rsidRPr="005C0D9F">
      <w:t>S19217</w:t>
    </w:r>
    <w:r w:rsidRPr="005C0D9F">
      <w:fldChar w:fldCharType="end"/>
    </w:r>
  </w:p>
  <w:p w:rsidR="002F0131" w:rsidRPr="005C0D9F" w:rsidRDefault="002F0131">
    <w:pPr>
      <w:pStyle w:val="FSHRub1"/>
    </w:pPr>
    <w:r w:rsidRPr="005C0D9F">
      <w:t>Motion till riksdagen</w:t>
    </w:r>
    <w:r w:rsidRPr="005C0D9F">
      <w:br/>
    </w:r>
    <w:r w:rsidRPr="005C0D9F">
      <w:fldChar w:fldCharType="begin" w:fldLock="1"/>
    </w:r>
    <w:r w:rsidRPr="005C0D9F">
      <w:instrText xml:space="preserve"> DOCPROPERTY "YearUser" *\charformat </w:instrText>
    </w:r>
    <w:r w:rsidRPr="005C0D9F">
      <w:fldChar w:fldCharType="separate"/>
    </w:r>
    <w:r w:rsidRPr="005C0D9F">
      <w:t>2013/14</w:t>
    </w:r>
    <w:r w:rsidRPr="005C0D9F">
      <w:fldChar w:fldCharType="end"/>
    </w:r>
    <w:r w:rsidRPr="005C0D9F">
      <w:t>:</w:t>
    </w:r>
    <w:r w:rsidRPr="005C0D9F">
      <w:fldChar w:fldCharType="begin" w:fldLock="1"/>
    </w:r>
    <w:r w:rsidRPr="005C0D9F">
      <w:instrText xml:space="preserve"> DOCPROPERTY "Motionsnummer" *\charformat </w:instrText>
    </w:r>
    <w:r w:rsidRPr="005C0D9F">
      <w:fldChar w:fldCharType="separate"/>
    </w:r>
    <w:r w:rsidRPr="005C0D9F">
      <w:t>So608</w:t>
    </w:r>
    <w:r w:rsidRPr="005C0D9F">
      <w:fldChar w:fldCharType="end"/>
    </w:r>
  </w:p>
  <w:p w:rsidR="002F0131" w:rsidRPr="005C0D9F" w:rsidRDefault="002F0131">
    <w:pPr>
      <w:pStyle w:val="FSHNormalS5"/>
    </w:pPr>
    <w:r w:rsidRPr="005C0D9F">
      <w:fldChar w:fldCharType="begin" w:fldLock="1"/>
    </w:r>
    <w:r w:rsidRPr="005C0D9F">
      <w:instrText xml:space="preserve"> DOCPROPERTY "MotionarText" *\charformat </w:instrText>
    </w:r>
    <w:r w:rsidRPr="005C0D9F">
      <w:fldChar w:fldCharType="separate"/>
    </w:r>
    <w:r w:rsidRPr="005C0D9F">
      <w:t>av Matilda Ernkrans och Håkan Bergman (S)</w:t>
    </w:r>
    <w:r w:rsidRPr="005C0D9F">
      <w:fldChar w:fldCharType="end"/>
    </w:r>
    <w:r w:rsidRPr="005C0D9F">
      <w:br/>
    </w:r>
    <w:r w:rsidRPr="005C0D9F">
      <w:fldChar w:fldCharType="begin" w:fldLock="1"/>
    </w:r>
    <w:r w:rsidRPr="005C0D9F">
      <w:instrText xml:space="preserve"> DOCPROPERTY "SvarFrasKort" *\charformat </w:instrText>
    </w:r>
    <w:r w:rsidRPr="005C0D9F">
      <w:fldChar w:fldCharType="end"/>
    </w:r>
  </w:p>
  <w:p w:rsidR="002F0131" w:rsidRPr="005C0D9F" w:rsidRDefault="002F0131">
    <w:pPr>
      <w:pStyle w:val="FSHTitel"/>
    </w:pPr>
    <w:r w:rsidRPr="005C0D9F">
      <w:fldChar w:fldCharType="begin" w:fldLock="1"/>
    </w:r>
    <w:r w:rsidRPr="005C0D9F">
      <w:instrText xml:space="preserve"> DOCPROPERTY</w:instrText>
    </w:r>
    <w:r w:rsidRPr="005C0D9F">
      <w:rPr>
        <w:sz w:val="18"/>
      </w:rPr>
      <w:instrText xml:space="preserve"> "RubrikSvar" *\charformat </w:instrText>
    </w:r>
    <w:r w:rsidRPr="005C0D9F">
      <w:fldChar w:fldCharType="separate"/>
    </w:r>
    <w:r w:rsidRPr="005C0D9F">
      <w:t>Sjuklöneansvar för assistansbolag</w:t>
    </w:r>
    <w:r w:rsidRPr="005C0D9F">
      <w:fldChar w:fldCharType="end"/>
    </w:r>
  </w:p>
  <w:p w:rsidR="002F0131" w:rsidRPr="005C0D9F" w:rsidRDefault="002F0131">
    <w:pPr>
      <w:pStyle w:val="Normal00"/>
    </w:pPr>
  </w:p>
  <w:p w:rsidR="002F0131" w:rsidRPr="005C0D9F" w:rsidRDefault="002F01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71591">
    <w:abstractNumId w:val="13"/>
  </w:num>
  <w:num w:numId="2" w16cid:durableId="176232722">
    <w:abstractNumId w:val="11"/>
  </w:num>
  <w:num w:numId="3" w16cid:durableId="2060745814">
    <w:abstractNumId w:val="14"/>
  </w:num>
  <w:num w:numId="4" w16cid:durableId="1320035792">
    <w:abstractNumId w:val="8"/>
  </w:num>
  <w:num w:numId="5" w16cid:durableId="1643197517">
    <w:abstractNumId w:val="3"/>
  </w:num>
  <w:num w:numId="6" w16cid:durableId="815300013">
    <w:abstractNumId w:val="2"/>
  </w:num>
  <w:num w:numId="7" w16cid:durableId="520431750">
    <w:abstractNumId w:val="1"/>
  </w:num>
  <w:num w:numId="8" w16cid:durableId="1534921572">
    <w:abstractNumId w:val="0"/>
  </w:num>
  <w:num w:numId="9" w16cid:durableId="549345726">
    <w:abstractNumId w:val="9"/>
  </w:num>
  <w:num w:numId="10" w16cid:durableId="83575463">
    <w:abstractNumId w:val="7"/>
  </w:num>
  <w:num w:numId="11" w16cid:durableId="927538930">
    <w:abstractNumId w:val="6"/>
  </w:num>
  <w:num w:numId="12" w16cid:durableId="1505971701">
    <w:abstractNumId w:val="5"/>
  </w:num>
  <w:num w:numId="13" w16cid:durableId="1819763097">
    <w:abstractNumId w:val="4"/>
  </w:num>
  <w:num w:numId="14" w16cid:durableId="83307483">
    <w:abstractNumId w:val="16"/>
  </w:num>
  <w:num w:numId="15" w16cid:durableId="466748092">
    <w:abstractNumId w:val="12"/>
  </w:num>
  <w:num w:numId="16" w16cid:durableId="360326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77C05B1-DB2E-4DCA-8CF7-CDDB8977ADBE},{1838BAC7-5804-43D1-84D1-59154FA8A178}"/>
  </w:docVars>
  <w:rsids>
    <w:rsidRoot w:val="00287CA1"/>
    <w:rsid w:val="00287CA1"/>
    <w:rsid w:val="002F0131"/>
    <w:rsid w:val="005C0D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27DDD8-1C52-42D5-9DE5-46266D1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835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S19217</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S19217</dc:title>
  <dc:subject>S19217</dc:subject>
  <dc:creator>Riksdagen</dc:creator>
  <cp:keywords>Riksdagen</cp:keywords>
  <dc:description>AD-ändringar</dc:description>
  <cp:lastModifiedBy>Lars Brink</cp:lastModifiedBy>
  <cp:revision>2</cp:revision>
  <cp:lastPrinted>2013-12-12T13:24:00Z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Sjuklöneansvar för assistansbolag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Sjuklöneansvar för assistansbolag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Håkan Bergman (S)</vt:lpwstr>
  </property>
  <property fmtid="{D5CDD505-2E9C-101B-9397-08002B2CF9AE}" pid="26" name="MotionarLista">
    <vt:lpwstr>Ernkrans, Matilda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So608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20132014000000000083000192170069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20132014000000000083000192170069</vt:lpwstr>
  </property>
  <property fmtid="{D5CDD505-2E9C-101B-9397-08002B2CF9AE}" pid="50" name="nummer">
    <vt:lpwstr>608</vt:lpwstr>
  </property>
  <property fmtid="{D5CDD505-2E9C-101B-9397-08002B2CF9AE}" pid="51" name="utskottsbeteckning">
    <vt:lpwstr>So</vt:lpwstr>
  </property>
  <property fmtid="{D5CDD505-2E9C-101B-9397-08002B2CF9AE}" pid="52" name="GlobalUID">
    <vt:lpwstr>{6987539C-685A-405F-8AC7-7DC82E78D0C7}</vt:lpwstr>
  </property>
  <property fmtid="{D5CDD505-2E9C-101B-9397-08002B2CF9AE}" pid="53" name="Överföringar">
    <vt:i4>0</vt:i4>
  </property>
  <property fmtid="{D5CDD505-2E9C-101B-9397-08002B2CF9AE}" pid="54" name="Checksum">
    <vt:lpwstr>*0011997330797*</vt:lpwstr>
  </property>
  <property fmtid="{D5CDD505-2E9C-101B-9397-08002B2CF9AE}" pid="55" name="skuggnummer">
    <vt:lpwstr>2916</vt:lpwstr>
  </property>
  <property fmtid="{D5CDD505-2E9C-101B-9397-08002B2CF9AE}" pid="56" name="urixVersion">
    <vt:lpwstr>4.6.0.0</vt:lpwstr>
  </property>
  <property fmtid="{D5CDD505-2E9C-101B-9397-08002B2CF9AE}" pid="57" name="urixOrigin">
    <vt:lpwstr>131212 14:25:13.010</vt:lpwstr>
  </property>
  <property fmtid="{D5CDD505-2E9C-101B-9397-08002B2CF9AE}" pid="58" name="urixGuid">
    <vt:lpwstr>{226F7E7F-0DFF-4527-B8D8-680981D4F113}</vt:lpwstr>
  </property>
</Properties>
</file>