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C06" w:rsidRPr="00185C06" w:rsidRDefault="00185C06">
      <w:pPr>
        <w:pStyle w:val="Hemstlrubrik"/>
      </w:pPr>
      <w:r w:rsidRPr="00185C06">
        <w:t>Förslag till riksdagsbeslut</w:t>
      </w:r>
    </w:p>
    <w:p w:rsidR="00185C06" w:rsidRPr="00185C06" w:rsidRDefault="00185C06">
      <w:pPr>
        <w:pStyle w:val="Hemstlatt"/>
        <w:ind w:left="0"/>
      </w:pPr>
      <w:r w:rsidRPr="00185C06">
        <w:t>Riksdagen tillkännager för regeringen som sin mening vad som anförs i motionen om att i föräldraförsäkringen bygga in incitament för en jämnare fördelning av dagarna mellan föräldra</w:t>
      </w:r>
      <w:r w:rsidRPr="00185C06">
        <w:t>r</w:t>
      </w:r>
      <w:r w:rsidRPr="00185C06">
        <w:t>na.</w:t>
      </w:r>
    </w:p>
    <w:p w:rsidR="00185C06" w:rsidRPr="00185C06" w:rsidRDefault="00185C06">
      <w:pPr>
        <w:pStyle w:val="Rubrik1"/>
      </w:pPr>
      <w:r w:rsidRPr="00185C06">
        <w:t>Motivering</w:t>
      </w:r>
    </w:p>
    <w:p w:rsidR="00185C06" w:rsidRPr="00185C06" w:rsidRDefault="00185C06">
      <w:r w:rsidRPr="00185C06">
        <w:t>I trettio år har villkoren för mamman och pappan att ta ut föräldraförsäkring varit lika. Ändå har inte barnen fått den tid de har rätt till med båda sina fö</w:t>
      </w:r>
      <w:r w:rsidRPr="00185C06">
        <w:t>r</w:t>
      </w:r>
      <w:r w:rsidRPr="00185C06">
        <w:t>äldrar. Trots att trenden pekat mot att fler män tar mer pappaledigt är förde</w:t>
      </w:r>
      <w:r w:rsidRPr="00185C06">
        <w:t>l</w:t>
      </w:r>
      <w:r w:rsidRPr="00185C06">
        <w:t>ningen mellan kvinnor och män fortfarande mycket ojämn. Och utvecklingen går inte bara mycket långsamt, nu verkar den ha stannat av. Med årets ö</w:t>
      </w:r>
      <w:r w:rsidRPr="00185C06">
        <w:t>k</w:t>
      </w:r>
      <w:r w:rsidRPr="00185C06">
        <w:t>ningstakt kommer det att ta 211 år innan föräldrarna delar lika.</w:t>
      </w:r>
    </w:p>
    <w:p w:rsidR="00185C06" w:rsidRPr="00185C06" w:rsidRDefault="00185C06">
      <w:pPr>
        <w:pStyle w:val="Normaltindrag"/>
      </w:pPr>
      <w:r w:rsidRPr="00185C06">
        <w:t xml:space="preserve">Vi måste börja erkänna och angripa de grundläggande mekanismer som ligger bakom det snedfördelade uttaget av föräldraledighet. Det avgörande för hur den fördelas är föräldrarnas inställning. I familjer där pappan vill vara </w:t>
      </w:r>
      <w:r w:rsidRPr="00185C06">
        <w:t>föräldraledig tar betydligt fler pappor ut mer än två månader. I familjer där mamman hävdar att föräldradagarna är hennes tar alltför många pappor inte ut föräldraledighet alls.</w:t>
      </w:r>
    </w:p>
    <w:p w:rsidR="00185C06" w:rsidRPr="00185C06" w:rsidRDefault="00185C06">
      <w:pPr>
        <w:pStyle w:val="Normaltindrag"/>
      </w:pPr>
      <w:r w:rsidRPr="00185C06">
        <w:t>För att få föräldrarna att börja ta ut ett mer jämnt fördelat antal föräldrad</w:t>
      </w:r>
      <w:r w:rsidRPr="00185C06">
        <w:t>a</w:t>
      </w:r>
      <w:r w:rsidRPr="00185C06">
        <w:t>gar krävs en attitydförändring, inte bara i samhället utan också hos både m</w:t>
      </w:r>
      <w:r w:rsidRPr="00185C06">
        <w:t>o</w:t>
      </w:r>
      <w:r w:rsidRPr="00185C06">
        <w:t>dern och fadern. Det är viktigt för barnet att under sin tidiga uppväxt ha ko</w:t>
      </w:r>
      <w:r w:rsidRPr="00185C06">
        <w:t>n</w:t>
      </w:r>
      <w:r w:rsidRPr="00185C06">
        <w:t>takt med både mamman och pappan. Detta är något som måste uppmuntras och där samhället måste vara en motor i att skapa denna attitydförändring. Politiska beslut och myndigheters agerande är en viktig del i de signaler som sänds ut till familjerna. Det är därför viktigt att dessa tar ett stort ansvar i sitt agerande för att på så sätt uppmuntra till en jäm</w:t>
      </w:r>
      <w:r w:rsidRPr="00185C06">
        <w:t>nare fördelning av föräldra</w:t>
      </w:r>
      <w:r w:rsidRPr="00185C06">
        <w:softHyphen/>
        <w:t>d</w:t>
      </w:r>
      <w:r w:rsidRPr="00185C06">
        <w:t>a</w:t>
      </w:r>
      <w:r w:rsidRPr="00185C06">
        <w:t>garna.</w:t>
      </w:r>
    </w:p>
    <w:p w:rsidR="00185C06" w:rsidRPr="00185C06" w:rsidRDefault="00185C06">
      <w:pPr>
        <w:pStyle w:val="Normaltindrag"/>
      </w:pPr>
      <w:r w:rsidRPr="00185C06">
        <w:lastRenderedPageBreak/>
        <w:t>Ett annat viktigt argument som brukar anföras för att mammor tar ut den största delen av föräldraförsäkringen är att det är bäst för familjens ekonomi. Därför bör det också finnas ekonomiska incitament för att föräldrar ska dela dagarna mer lika. Att regeringen har infört en jämställdhetsbonus i föräldr</w:t>
      </w:r>
      <w:r w:rsidRPr="00185C06">
        <w:t>a</w:t>
      </w:r>
      <w:r w:rsidRPr="00185C06">
        <w:t>försäkringen är bra, även om konstruktionen, med skattelättnader för den förälder som har lägst inkomst, är krånglig.</w:t>
      </w:r>
    </w:p>
    <w:p w:rsidR="00185C06" w:rsidRPr="00185C06" w:rsidRDefault="00185C06">
      <w:pPr>
        <w:pStyle w:val="Normaltindrag"/>
      </w:pPr>
      <w:r w:rsidRPr="00185C06">
        <w:t>En jämnare fördelning av föräldraledigheten är avgörande för ökad jä</w:t>
      </w:r>
      <w:r w:rsidRPr="00185C06">
        <w:t>m</w:t>
      </w:r>
      <w:r w:rsidRPr="00185C06">
        <w:t>ställdhet i arbetslivet. Eftersom män inte tar ut sin andel av föräldraförsä</w:t>
      </w:r>
      <w:r w:rsidRPr="00185C06">
        <w:t>k</w:t>
      </w:r>
      <w:r w:rsidRPr="00185C06">
        <w:t>ringen missgynnas kvinnor vid rekrytering, lönesättning och utvecklingsmö</w:t>
      </w:r>
      <w:r w:rsidRPr="00185C06">
        <w:t>j</w:t>
      </w:r>
      <w:r w:rsidRPr="00185C06">
        <w:t>ligheter på jobbet.</w:t>
      </w:r>
    </w:p>
    <w:p w:rsidR="00185C06" w:rsidRPr="00185C06" w:rsidRDefault="00185C06">
      <w:pPr>
        <w:pStyle w:val="Normaltindrag"/>
      </w:pPr>
      <w:r w:rsidRPr="00185C06">
        <w:t>Med attitydförändringar i samhället och ändrade ekonomiska incitament skulle det också förhoppningsvis få fler familjer att diskutera sina val och sin syn på föräldraledigheten och det skulle sätta fokus på det viktiga faktum att båda föräldrarna har lika stort ansvar för barnen. Men framför allt skulle det leda till att fler barn fick si</w:t>
      </w:r>
      <w:r w:rsidRPr="00185C06">
        <w:t>n välförtjänta tid med båda sina föräldrar. Barnen är de stora vinnarna på en mer jämställd fördelning av föräldraförsäkringen.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5C06">
        <w:trPr>
          <w:cantSplit/>
        </w:trPr>
        <w:tc>
          <w:tcPr>
            <w:tcW w:w="3046" w:type="dxa"/>
          </w:tcPr>
          <w:p w:rsidR="00185C06" w:rsidRPr="00185C06" w:rsidRDefault="00185C06">
            <w:pPr>
              <w:pStyle w:val="UnderskriftDatum"/>
              <w:spacing w:before="240"/>
            </w:pPr>
            <w:r w:rsidRPr="00185C06">
              <w:t>Stockholm den 25 september 2008</w:t>
            </w:r>
          </w:p>
        </w:tc>
        <w:tc>
          <w:tcPr>
            <w:tcW w:w="3047" w:type="dxa"/>
          </w:tcPr>
          <w:p w:rsidR="00185C06" w:rsidRPr="00185C06" w:rsidRDefault="00185C06">
            <w:pPr>
              <w:pStyle w:val="Underskrifter"/>
              <w:spacing w:before="240"/>
            </w:pPr>
          </w:p>
        </w:tc>
      </w:tr>
      <w:tr w:rsidR="00000000" w:rsidRPr="00185C06">
        <w:trPr>
          <w:cantSplit/>
        </w:trPr>
        <w:tc>
          <w:tcPr>
            <w:tcW w:w="3046" w:type="dxa"/>
          </w:tcPr>
          <w:p w:rsidR="00185C06" w:rsidRPr="00185C06" w:rsidRDefault="00185C06">
            <w:pPr>
              <w:pStyle w:val="Underskrifter"/>
            </w:pPr>
            <w:r w:rsidRPr="00185C06">
              <w:t>Louise Malmström (s)</w:t>
            </w:r>
          </w:p>
        </w:tc>
        <w:tc>
          <w:tcPr>
            <w:tcW w:w="3046" w:type="dxa"/>
          </w:tcPr>
          <w:p w:rsidR="00185C06" w:rsidRPr="00185C06" w:rsidRDefault="00185C06">
            <w:pPr>
              <w:pStyle w:val="Underskrifter"/>
            </w:pPr>
            <w:r w:rsidRPr="00185C06">
              <w:t>Johan Löfstrand (s)</w:t>
            </w:r>
          </w:p>
        </w:tc>
      </w:tr>
    </w:tbl>
    <w:p w:rsidR="00185C06" w:rsidRPr="00185C06" w:rsidRDefault="00185C06">
      <w:pPr>
        <w:pStyle w:val="Normaltindrag"/>
      </w:pPr>
    </w:p>
    <w:sectPr w:rsidR="00000000" w:rsidRPr="00185C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C06" w:rsidRPr="00185C06" w:rsidRDefault="00185C06">
      <w:r w:rsidRPr="00185C06">
        <w:separator/>
      </w:r>
    </w:p>
  </w:endnote>
  <w:endnote w:type="continuationSeparator" w:id="0">
    <w:p w:rsidR="00185C06" w:rsidRPr="00185C06" w:rsidRDefault="00185C06">
      <w:r w:rsidRPr="00185C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06" w:rsidRPr="00185C06" w:rsidRDefault="00185C06">
    <w:pPr>
      <w:pStyle w:val="Sidfot"/>
    </w:pPr>
    <w:r w:rsidRPr="00185C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7832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06" w:rsidRDefault="00185C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5C06" w:rsidRDefault="00185C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06" w:rsidRPr="00185C06" w:rsidRDefault="00185C06">
    <w:pPr>
      <w:pStyle w:val="Sidfot"/>
    </w:pPr>
    <w:r w:rsidRPr="00185C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2425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06" w:rsidRDefault="00185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5C06" w:rsidRDefault="00185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06" w:rsidRPr="00185C06" w:rsidRDefault="00185C06">
    <w:pPr>
      <w:pStyle w:val="Sidfot"/>
    </w:pPr>
    <w:r w:rsidRPr="00185C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215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06" w:rsidRDefault="00185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5C06" w:rsidRDefault="00185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C06" w:rsidRPr="00185C06" w:rsidRDefault="00185C06">
      <w:r w:rsidRPr="00185C06">
        <w:separator/>
      </w:r>
    </w:p>
  </w:footnote>
  <w:footnote w:type="continuationSeparator" w:id="0">
    <w:p w:rsidR="00185C06" w:rsidRPr="00185C06" w:rsidRDefault="00185C06">
      <w:r w:rsidRPr="00185C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06" w:rsidRPr="00185C06" w:rsidRDefault="00185C06">
    <w:pPr>
      <w:pStyle w:val="Sidhuvud"/>
    </w:pPr>
    <w:r w:rsidRPr="00185C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588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06" w:rsidRDefault="00185C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5C06" w:rsidRDefault="00185C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06" w:rsidRPr="00185C06" w:rsidRDefault="00185C06">
    <w:pPr>
      <w:pStyle w:val="Sidhuvud"/>
    </w:pPr>
    <w:r w:rsidRPr="00185C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9978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C06" w:rsidRDefault="00185C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5C06" w:rsidRDefault="00185C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C06" w:rsidRPr="00185C06" w:rsidRDefault="00185C06">
    <w:pPr>
      <w:pStyle w:val="FSHNormal"/>
      <w:tabs>
        <w:tab w:val="right" w:pos="5840"/>
      </w:tabs>
    </w:pPr>
    <w:r w:rsidRPr="00185C06">
      <w:br/>
    </w:r>
    <w:r w:rsidRPr="00185C06">
      <w:fldChar w:fldCharType="begin" w:fldLock="1"/>
    </w:r>
    <w:r w:rsidRPr="00185C06">
      <w:instrText xml:space="preserve"> DOCPROPERTY</w:instrText>
    </w:r>
    <w:r w:rsidRPr="00185C06">
      <w:rPr>
        <w:sz w:val="18"/>
      </w:rPr>
      <w:instrText xml:space="preserve"> "YearUser" *\charformat </w:instrText>
    </w:r>
    <w:r w:rsidRPr="00185C06">
      <w:fldChar w:fldCharType="separate"/>
    </w:r>
    <w:r w:rsidRPr="00185C06">
      <w:t>2008/09</w:t>
    </w:r>
    <w:r w:rsidRPr="00185C06">
      <w:fldChar w:fldCharType="end"/>
    </w:r>
    <w:r w:rsidRPr="00185C06">
      <w:t xml:space="preserve"> </w:t>
    </w:r>
    <w:r w:rsidRPr="00185C06">
      <w:tab/>
      <w:t xml:space="preserve">mnr: </w:t>
    </w:r>
    <w:r w:rsidRPr="00185C06">
      <w:fldChar w:fldCharType="begin" w:fldLock="1"/>
    </w:r>
    <w:r w:rsidRPr="00185C06">
      <w:instrText xml:space="preserve"> DOCPROPERTY</w:instrText>
    </w:r>
    <w:r w:rsidRPr="00185C06">
      <w:rPr>
        <w:sz w:val="18"/>
      </w:rPr>
      <w:instrText xml:space="preserve"> "Motionsnummer" *\charformat </w:instrText>
    </w:r>
    <w:r w:rsidRPr="00185C06">
      <w:fldChar w:fldCharType="separate"/>
    </w:r>
    <w:r w:rsidRPr="00185C06">
      <w:t>Sf251</w:t>
    </w:r>
    <w:r w:rsidRPr="00185C06">
      <w:fldChar w:fldCharType="end"/>
    </w:r>
    <w:r w:rsidRPr="00185C06">
      <w:br/>
    </w:r>
    <w:r w:rsidRPr="00185C06">
      <w:fldChar w:fldCharType="begin" w:fldLock="1"/>
    </w:r>
    <w:r w:rsidRPr="00185C06">
      <w:instrText xml:space="preserve"> DOCPROPERTY</w:instrText>
    </w:r>
    <w:r w:rsidRPr="00185C06">
      <w:rPr>
        <w:sz w:val="18"/>
      </w:rPr>
      <w:instrText xml:space="preserve"> "Samling" *\charformat </w:instrText>
    </w:r>
    <w:r w:rsidRPr="00185C06">
      <w:fldChar w:fldCharType="end"/>
    </w:r>
    <w:r w:rsidRPr="00185C06">
      <w:tab/>
      <w:t xml:space="preserve">pnr: </w:t>
    </w:r>
    <w:r w:rsidRPr="00185C06">
      <w:fldChar w:fldCharType="begin" w:fldLock="1"/>
    </w:r>
    <w:r w:rsidRPr="00185C06">
      <w:instrText xml:space="preserve"> DOCPROPERTY</w:instrText>
    </w:r>
    <w:r w:rsidRPr="00185C06">
      <w:rPr>
        <w:sz w:val="18"/>
      </w:rPr>
      <w:instrText xml:space="preserve"> "Partinummer" *\charformat </w:instrText>
    </w:r>
    <w:r w:rsidRPr="00185C06">
      <w:fldChar w:fldCharType="separate"/>
    </w:r>
    <w:r w:rsidRPr="00185C06">
      <w:t>s49013</w:t>
    </w:r>
    <w:r w:rsidRPr="00185C06">
      <w:fldChar w:fldCharType="end"/>
    </w:r>
  </w:p>
  <w:p w:rsidR="00185C06" w:rsidRPr="00185C06" w:rsidRDefault="00185C06">
    <w:pPr>
      <w:pStyle w:val="FSHRub1"/>
    </w:pPr>
    <w:r w:rsidRPr="00185C06">
      <w:t>Motion till riksdagen</w:t>
    </w:r>
    <w:r w:rsidRPr="00185C06">
      <w:br/>
    </w:r>
    <w:r w:rsidRPr="00185C06">
      <w:fldChar w:fldCharType="begin" w:fldLock="1"/>
    </w:r>
    <w:r w:rsidRPr="00185C06">
      <w:instrText xml:space="preserve"> DOCPROPERTY "YearUser" *\charformat </w:instrText>
    </w:r>
    <w:r w:rsidRPr="00185C06">
      <w:fldChar w:fldCharType="separate"/>
    </w:r>
    <w:r w:rsidRPr="00185C06">
      <w:t>2008/09</w:t>
    </w:r>
    <w:r w:rsidRPr="00185C06">
      <w:fldChar w:fldCharType="end"/>
    </w:r>
    <w:r w:rsidRPr="00185C06">
      <w:t>:</w:t>
    </w:r>
    <w:r w:rsidRPr="00185C06">
      <w:fldChar w:fldCharType="begin" w:fldLock="1"/>
    </w:r>
    <w:r w:rsidRPr="00185C06">
      <w:instrText xml:space="preserve"> DOCPROPERTY "Motionsnummer" *\charformat </w:instrText>
    </w:r>
    <w:r w:rsidRPr="00185C06">
      <w:fldChar w:fldCharType="separate"/>
    </w:r>
    <w:r w:rsidRPr="00185C06">
      <w:t>Sf251</w:t>
    </w:r>
    <w:r w:rsidRPr="00185C06">
      <w:fldChar w:fldCharType="end"/>
    </w:r>
  </w:p>
  <w:p w:rsidR="00185C06" w:rsidRPr="00185C06" w:rsidRDefault="00185C06">
    <w:pPr>
      <w:pStyle w:val="FSHNormalS5"/>
    </w:pPr>
    <w:r w:rsidRPr="00185C06">
      <w:fldChar w:fldCharType="begin" w:fldLock="1"/>
    </w:r>
    <w:r w:rsidRPr="00185C06">
      <w:instrText xml:space="preserve"> DOCPROPERTY "MotionarText" *\charformat </w:instrText>
    </w:r>
    <w:r w:rsidRPr="00185C06">
      <w:fldChar w:fldCharType="separate"/>
    </w:r>
    <w:r w:rsidRPr="00185C06">
      <w:t>av Louise Malmström och Johan Löfstrand (s)</w:t>
    </w:r>
    <w:r w:rsidRPr="00185C06">
      <w:fldChar w:fldCharType="end"/>
    </w:r>
    <w:r w:rsidRPr="00185C06">
      <w:br/>
    </w:r>
    <w:r w:rsidRPr="00185C06">
      <w:fldChar w:fldCharType="begin" w:fldLock="1"/>
    </w:r>
    <w:r w:rsidRPr="00185C06">
      <w:instrText xml:space="preserve"> DOCPROPERTY "SvarFrasKort" *\charformat </w:instrText>
    </w:r>
    <w:r w:rsidRPr="00185C06">
      <w:fldChar w:fldCharType="end"/>
    </w:r>
  </w:p>
  <w:p w:rsidR="00185C06" w:rsidRPr="00185C06" w:rsidRDefault="00185C06">
    <w:pPr>
      <w:pStyle w:val="FSHTitel"/>
    </w:pPr>
    <w:r w:rsidRPr="00185C06">
      <w:fldChar w:fldCharType="begin" w:fldLock="1"/>
    </w:r>
    <w:r w:rsidRPr="00185C06">
      <w:instrText xml:space="preserve"> DOCPROPERTY</w:instrText>
    </w:r>
    <w:r w:rsidRPr="00185C06">
      <w:rPr>
        <w:sz w:val="18"/>
      </w:rPr>
      <w:instrText xml:space="preserve"> "RubrikSvar" *\charformat </w:instrText>
    </w:r>
    <w:r w:rsidRPr="00185C06">
      <w:fldChar w:fldCharType="separate"/>
    </w:r>
    <w:r w:rsidRPr="00185C06">
      <w:t>Jämnare fördelning av dagarna i föräldraförsäkringen</w:t>
    </w:r>
    <w:r w:rsidRPr="00185C06">
      <w:fldChar w:fldCharType="end"/>
    </w:r>
  </w:p>
  <w:p w:rsidR="00185C06" w:rsidRPr="00185C06" w:rsidRDefault="00185C06">
    <w:pPr>
      <w:pStyle w:val="Normal00"/>
    </w:pPr>
  </w:p>
  <w:p w:rsidR="00185C06" w:rsidRPr="00185C06" w:rsidRDefault="00185C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7981962">
    <w:abstractNumId w:val="8"/>
  </w:num>
  <w:num w:numId="2" w16cid:durableId="362442925">
    <w:abstractNumId w:val="9"/>
  </w:num>
  <w:num w:numId="3" w16cid:durableId="1621641413">
    <w:abstractNumId w:val="8"/>
  </w:num>
  <w:num w:numId="4" w16cid:durableId="24599970">
    <w:abstractNumId w:val="9"/>
  </w:num>
  <w:num w:numId="5" w16cid:durableId="1744447235">
    <w:abstractNumId w:val="13"/>
  </w:num>
  <w:num w:numId="6" w16cid:durableId="1409037635">
    <w:abstractNumId w:val="10"/>
  </w:num>
  <w:num w:numId="7" w16cid:durableId="1993564344">
    <w:abstractNumId w:val="11"/>
  </w:num>
  <w:num w:numId="8" w16cid:durableId="757873916">
    <w:abstractNumId w:val="12"/>
  </w:num>
  <w:num w:numId="9" w16cid:durableId="1272007298">
    <w:abstractNumId w:val="8"/>
  </w:num>
  <w:num w:numId="10" w16cid:durableId="272640462">
    <w:abstractNumId w:val="3"/>
  </w:num>
  <w:num w:numId="11" w16cid:durableId="1850755504">
    <w:abstractNumId w:val="2"/>
  </w:num>
  <w:num w:numId="12" w16cid:durableId="467669407">
    <w:abstractNumId w:val="1"/>
  </w:num>
  <w:num w:numId="13" w16cid:durableId="616958498">
    <w:abstractNumId w:val="0"/>
  </w:num>
  <w:num w:numId="14" w16cid:durableId="1631089831">
    <w:abstractNumId w:val="9"/>
  </w:num>
  <w:num w:numId="15" w16cid:durableId="1778334858">
    <w:abstractNumId w:val="7"/>
  </w:num>
  <w:num w:numId="16" w16cid:durableId="935792879">
    <w:abstractNumId w:val="6"/>
  </w:num>
  <w:num w:numId="17" w16cid:durableId="1163550018">
    <w:abstractNumId w:val="5"/>
  </w:num>
  <w:num w:numId="18" w16cid:durableId="9741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2EA77599-A0D1-421F-8D01-247CAA3682BA},{6FACB04C-86F2-49FF-BDF3-B03F6F08AF65}"/>
  </w:docVars>
  <w:rsids>
    <w:rsidRoot w:val="00D64A71"/>
    <w:rsid w:val="00185C06"/>
    <w:rsid w:val="00D64A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E90C27E-082F-43DA-8257-326BB130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2457</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s49013</vt:lpstr>
    </vt:vector>
  </TitlesOfParts>
  <Company>Riksdagen</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s49013</dc:title>
  <dc:subject>s49013</dc:subject>
  <dc:creator>Riksdagen</dc:creator>
  <cp:keywords>Riksdagen</cp:keywords>
  <dc:description>TKG-ktrl, MSMQ4mb, PersReg-Distribution mm</dc:description>
  <cp:lastModifiedBy>Lars Brink</cp:lastModifiedBy>
  <cp:revision>2</cp:revision>
  <cp:lastPrinted>2008-12-19T09:14:00Z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Jämnare fördelning av dagarna i 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Jämnare fördelning av dagarna i 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Johan Löfstrand (s)</vt:lpwstr>
  </property>
  <property fmtid="{D5CDD505-2E9C-101B-9397-08002B2CF9AE}" pid="26" name="MotionarLista">
    <vt:lpwstr>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20082009000000000115000490130069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20082009000000000115000490130069</vt:lpwstr>
  </property>
  <property fmtid="{D5CDD505-2E9C-101B-9397-08002B2CF9AE}" pid="50" name="nummer">
    <vt:lpwstr>251</vt:lpwstr>
  </property>
  <property fmtid="{D5CDD505-2E9C-101B-9397-08002B2CF9AE}" pid="51" name="utskottsbeteckning">
    <vt:lpwstr>Sf</vt:lpwstr>
  </property>
  <property fmtid="{D5CDD505-2E9C-101B-9397-08002B2CF9AE}" pid="52" name="GlobalUID">
    <vt:lpwstr>{77F4EA68-8D36-4AFD-9027-4BF6B0E43C3C}</vt:lpwstr>
  </property>
  <property fmtid="{D5CDD505-2E9C-101B-9397-08002B2CF9AE}" pid="53" name="Överföringar">
    <vt:i4>0</vt:i4>
  </property>
  <property fmtid="{D5CDD505-2E9C-101B-9397-08002B2CF9AE}" pid="54" name="Checksum">
    <vt:lpwstr>*0008451255659*</vt:lpwstr>
  </property>
  <property fmtid="{D5CDD505-2E9C-101B-9397-08002B2CF9AE}" pid="55" name="skuggnummer">
    <vt:lpwstr>799</vt:lpwstr>
  </property>
  <property fmtid="{D5CDD505-2E9C-101B-9397-08002B2CF9AE}" pid="56" name="urixVersion">
    <vt:lpwstr>3.2.0.8</vt:lpwstr>
  </property>
  <property fmtid="{D5CDD505-2E9C-101B-9397-08002B2CF9AE}" pid="57" name="urixOrigin">
    <vt:lpwstr>090401 17:53:40.425</vt:lpwstr>
  </property>
  <property fmtid="{D5CDD505-2E9C-101B-9397-08002B2CF9AE}" pid="58" name="urixGuid">
    <vt:lpwstr>{06DB8761-9F77-4181-808E-FB7A2095B289}</vt:lpwstr>
  </property>
</Properties>
</file>