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C31" w:rsidRPr="00F6201A" w:rsidRDefault="00E51C31">
      <w:pPr>
        <w:pStyle w:val="Hemstlrubrik"/>
      </w:pPr>
      <w:r w:rsidRPr="00F6201A">
        <w:t>Förslag till riksdagsbeslut</w:t>
      </w:r>
    </w:p>
    <w:p w:rsidR="00E51C31" w:rsidRPr="00F6201A" w:rsidRDefault="00E51C31">
      <w:pPr>
        <w:pStyle w:val="Hemstlatt"/>
        <w:ind w:left="0"/>
      </w:pPr>
      <w:r w:rsidRPr="00F6201A">
        <w:t>Riksdagen tillkännager för regeringen som sin mening vad som anförs i motionen om ökat antal idrottstimmar i sk</w:t>
      </w:r>
      <w:r w:rsidRPr="00F6201A">
        <w:t>o</w:t>
      </w:r>
      <w:r w:rsidRPr="00F6201A">
        <w:t>lan.</w:t>
      </w:r>
    </w:p>
    <w:p w:rsidR="00E51C31" w:rsidRPr="00F6201A" w:rsidRDefault="00E51C31">
      <w:pPr>
        <w:pStyle w:val="Rubrik1"/>
      </w:pPr>
      <w:r w:rsidRPr="00F6201A">
        <w:t>Motivering</w:t>
      </w:r>
    </w:p>
    <w:p w:rsidR="00E51C31" w:rsidRPr="00F6201A" w:rsidRDefault="00E51C31">
      <w:r w:rsidRPr="00F6201A">
        <w:t>Vi lever i ett samhälle där fysisk ohälsa har växt till ett allt större samhäll</w:t>
      </w:r>
      <w:r w:rsidRPr="00F6201A">
        <w:t>s</w:t>
      </w:r>
      <w:r w:rsidRPr="00F6201A">
        <w:t>problem. Diabetes och allvarliga hjärt- och kärlsjukdomar drabbar alltfler och dessutom allt yngre människor. En anledning till fetmans och andra sjukd</w:t>
      </w:r>
      <w:r w:rsidRPr="00F6201A">
        <w:t>o</w:t>
      </w:r>
      <w:r w:rsidRPr="00F6201A">
        <w:t>mars utbredning är utvidgningen av en stillasittande livsstil i en alltmer dat</w:t>
      </w:r>
      <w:r w:rsidRPr="00F6201A">
        <w:t>o</w:t>
      </w:r>
      <w:r w:rsidRPr="00F6201A">
        <w:t>riserad värld. Det är viktigt att såväl unga som gamla rör på sig. Skolan spelar här en viktig roll, eftersom många barn inte får tillgång till denna ku</w:t>
      </w:r>
      <w:r w:rsidRPr="00F6201A">
        <w:t>n</w:t>
      </w:r>
      <w:r w:rsidRPr="00F6201A">
        <w:t>skap från annat håll.</w:t>
      </w:r>
    </w:p>
    <w:p w:rsidR="00E51C31" w:rsidRPr="00F6201A" w:rsidRDefault="00E51C31">
      <w:pPr>
        <w:pStyle w:val="Normaltindrag"/>
        <w:rPr>
          <w:szCs w:val="24"/>
        </w:rPr>
      </w:pPr>
      <w:r w:rsidRPr="00F6201A">
        <w:t>Skolidrotten kan med sin variation och mångfald fungera som ett kompl</w:t>
      </w:r>
      <w:r w:rsidRPr="00F6201A">
        <w:t>e</w:t>
      </w:r>
      <w:r w:rsidRPr="00F6201A">
        <w:t xml:space="preserve">ment för fritidsidrottande barn och för andra barn som den enda kontakten med idrott och motion. Dessutom kan det ha </w:t>
      </w:r>
      <w:r w:rsidRPr="00F6201A">
        <w:rPr>
          <w:szCs w:val="24"/>
        </w:rPr>
        <w:t>positiva effekter för skolans övriga ämnesområden om studierna blandas upp med fysisk aktivitet.</w:t>
      </w:r>
    </w:p>
    <w:p w:rsidR="00E51C31" w:rsidRPr="00F6201A" w:rsidRDefault="00E51C31">
      <w:pPr>
        <w:pStyle w:val="Normaltindrag"/>
      </w:pPr>
      <w:r w:rsidRPr="00F6201A">
        <w:t xml:space="preserve">EU:s utbildningsutskott har uppmärksammat problemet med barns fysiska ohälsa och menar att fysisk träning ska vara obligatorisk i skolan och utgöra åtminstone tre lektioner i veckan. Man konstaterar att genomsnittstiden för gymnastiklektioner sjunkit de senaste åren och att alltfler elever i dag </w:t>
      </w:r>
      <w:r w:rsidRPr="00F6201A">
        <w:t>är öve</w:t>
      </w:r>
      <w:r w:rsidRPr="00F6201A">
        <w:t>r</w:t>
      </w:r>
      <w:r w:rsidRPr="00F6201A">
        <w:t>viktiga.</w:t>
      </w:r>
    </w:p>
    <w:p w:rsidR="00E51C31" w:rsidRPr="00F6201A" w:rsidRDefault="00E51C31">
      <w:pPr>
        <w:pStyle w:val="Normaltindrag"/>
      </w:pPr>
      <w:r w:rsidRPr="00F6201A">
        <w:t>Skolan har ett ansvar för att förbereda barn och ungdomar inför framtiden. I en tid när även barn och ungdomars fritid till stor del utgörs av aktiviteter framför en tv eller en dator är det ännu viktigare att få tillgång till idrottsti</w:t>
      </w:r>
      <w:r w:rsidRPr="00F6201A">
        <w:t>m</w:t>
      </w:r>
      <w:r w:rsidRPr="00F6201A">
        <w:t>mar i skolan. Idrottstimmarna i grundskolan bör därmed utökas för att öka barns och ungdomars intresse för idrott och motverka en stillasittande livsstil som i värsta fall kan leda till allvarliga hälsoproblem.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201A">
        <w:trPr>
          <w:cantSplit/>
        </w:trPr>
        <w:tc>
          <w:tcPr>
            <w:tcW w:w="3046" w:type="dxa"/>
          </w:tcPr>
          <w:p w:rsidR="00E51C31" w:rsidRPr="00F6201A" w:rsidRDefault="00E51C31">
            <w:pPr>
              <w:pStyle w:val="UnderskriftDatum"/>
              <w:spacing w:before="240"/>
            </w:pPr>
            <w:r w:rsidRPr="00F6201A">
              <w:lastRenderedPageBreak/>
              <w:t>Stockholm den 26 september 2007</w:t>
            </w:r>
          </w:p>
        </w:tc>
        <w:tc>
          <w:tcPr>
            <w:tcW w:w="3047" w:type="dxa"/>
          </w:tcPr>
          <w:p w:rsidR="00E51C31" w:rsidRPr="00F6201A" w:rsidRDefault="00E51C31">
            <w:pPr>
              <w:pStyle w:val="Underskrifter"/>
              <w:spacing w:before="240"/>
            </w:pPr>
          </w:p>
        </w:tc>
      </w:tr>
      <w:tr w:rsidR="00000000" w:rsidRPr="00F6201A">
        <w:trPr>
          <w:cantSplit/>
        </w:trPr>
        <w:tc>
          <w:tcPr>
            <w:tcW w:w="3046" w:type="dxa"/>
          </w:tcPr>
          <w:p w:rsidR="00E51C31" w:rsidRPr="00F6201A" w:rsidRDefault="00E51C31">
            <w:pPr>
              <w:pStyle w:val="Underskrifter"/>
            </w:pPr>
            <w:r w:rsidRPr="00F6201A">
              <w:t>Anders Hansson (m)</w:t>
            </w:r>
          </w:p>
        </w:tc>
        <w:tc>
          <w:tcPr>
            <w:tcW w:w="3046" w:type="dxa"/>
          </w:tcPr>
          <w:p w:rsidR="00E51C31" w:rsidRPr="00F6201A" w:rsidRDefault="00E51C31">
            <w:pPr>
              <w:pStyle w:val="Underskrifter"/>
            </w:pPr>
          </w:p>
        </w:tc>
      </w:tr>
    </w:tbl>
    <w:p w:rsidR="00E51C31" w:rsidRPr="00F6201A" w:rsidRDefault="00E51C31">
      <w:pPr>
        <w:pStyle w:val="Normaltindrag"/>
      </w:pPr>
    </w:p>
    <w:sectPr w:rsidR="00E51C31" w:rsidRPr="00F62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C31" w:rsidRPr="00F6201A" w:rsidRDefault="00E51C31">
      <w:r w:rsidRPr="00F6201A">
        <w:separator/>
      </w:r>
    </w:p>
  </w:endnote>
  <w:endnote w:type="continuationSeparator" w:id="0">
    <w:p w:rsidR="00E51C31" w:rsidRPr="00F6201A" w:rsidRDefault="00E51C31">
      <w:r w:rsidRPr="00F620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31" w:rsidRPr="00F6201A" w:rsidRDefault="00F6201A">
    <w:pPr>
      <w:pStyle w:val="Sidfot"/>
    </w:pPr>
    <w:r w:rsidRPr="00F620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80294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31" w:rsidRDefault="00E51C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1C31" w:rsidRDefault="00E51C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31" w:rsidRPr="00F6201A" w:rsidRDefault="00F6201A">
    <w:pPr>
      <w:pStyle w:val="Sidfot"/>
    </w:pPr>
    <w:r w:rsidRPr="00F620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1869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31" w:rsidRDefault="00E51C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C31" w:rsidRDefault="00E51C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31" w:rsidRPr="00F6201A" w:rsidRDefault="00F6201A">
    <w:pPr>
      <w:pStyle w:val="Sidfot"/>
    </w:pPr>
    <w:r w:rsidRPr="00F620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2399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31" w:rsidRDefault="00E51C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C31" w:rsidRDefault="00E51C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C31" w:rsidRPr="00F6201A" w:rsidRDefault="00E51C31">
      <w:r w:rsidRPr="00F6201A">
        <w:separator/>
      </w:r>
    </w:p>
  </w:footnote>
  <w:footnote w:type="continuationSeparator" w:id="0">
    <w:p w:rsidR="00E51C31" w:rsidRPr="00F6201A" w:rsidRDefault="00E51C31">
      <w:r w:rsidRPr="00F620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31" w:rsidRPr="00F6201A" w:rsidRDefault="00F6201A">
    <w:pPr>
      <w:pStyle w:val="Sidhuvud"/>
    </w:pPr>
    <w:r w:rsidRPr="00F620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95482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31" w:rsidRDefault="00E51C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1C31" w:rsidRDefault="00E51C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31" w:rsidRPr="00F6201A" w:rsidRDefault="00F6201A">
    <w:pPr>
      <w:pStyle w:val="Sidhuvud"/>
    </w:pPr>
    <w:r w:rsidRPr="00F620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8393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31" w:rsidRDefault="00E51C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1C31" w:rsidRDefault="00E51C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31" w:rsidRPr="00F6201A" w:rsidRDefault="00E51C31">
    <w:pPr>
      <w:pStyle w:val="FSHNormal"/>
      <w:tabs>
        <w:tab w:val="right" w:pos="5840"/>
      </w:tabs>
    </w:pPr>
    <w:r w:rsidRPr="00F6201A">
      <w:br/>
    </w:r>
    <w:r w:rsidRPr="00F6201A">
      <w:fldChar w:fldCharType="begin" w:fldLock="1"/>
    </w:r>
    <w:r w:rsidRPr="00F6201A">
      <w:instrText xml:space="preserve"> DOCPROPERTY</w:instrText>
    </w:r>
    <w:r w:rsidRPr="00F6201A">
      <w:rPr>
        <w:sz w:val="18"/>
      </w:rPr>
      <w:instrText xml:space="preserve"> "YearUser" *\charformat </w:instrText>
    </w:r>
    <w:r w:rsidRPr="00F6201A">
      <w:fldChar w:fldCharType="separate"/>
    </w:r>
    <w:r w:rsidRPr="00F6201A">
      <w:t>2007/08</w:t>
    </w:r>
    <w:r w:rsidRPr="00F6201A">
      <w:fldChar w:fldCharType="end"/>
    </w:r>
    <w:r w:rsidRPr="00F6201A">
      <w:t xml:space="preserve"> </w:t>
    </w:r>
    <w:r w:rsidRPr="00F6201A">
      <w:tab/>
      <w:t xml:space="preserve">mnr: </w:t>
    </w:r>
    <w:r w:rsidRPr="00F6201A">
      <w:fldChar w:fldCharType="begin" w:fldLock="1"/>
    </w:r>
    <w:r w:rsidRPr="00F6201A">
      <w:instrText xml:space="preserve"> DOCPROPERTY</w:instrText>
    </w:r>
    <w:r w:rsidRPr="00F6201A">
      <w:rPr>
        <w:sz w:val="18"/>
      </w:rPr>
      <w:instrText xml:space="preserve"> "Motionsnummer" *\charformat </w:instrText>
    </w:r>
    <w:r w:rsidRPr="00F6201A">
      <w:fldChar w:fldCharType="separate"/>
    </w:r>
    <w:r w:rsidRPr="00F6201A">
      <w:t>Ub240</w:t>
    </w:r>
    <w:r w:rsidRPr="00F6201A">
      <w:fldChar w:fldCharType="end"/>
    </w:r>
    <w:r w:rsidRPr="00F6201A">
      <w:br/>
    </w:r>
    <w:r w:rsidRPr="00F6201A">
      <w:fldChar w:fldCharType="begin" w:fldLock="1"/>
    </w:r>
    <w:r w:rsidRPr="00F6201A">
      <w:instrText xml:space="preserve"> DOCPROPERTY</w:instrText>
    </w:r>
    <w:r w:rsidRPr="00F6201A">
      <w:rPr>
        <w:sz w:val="18"/>
      </w:rPr>
      <w:instrText xml:space="preserve"> "Samling" *\charformat </w:instrText>
    </w:r>
    <w:r w:rsidRPr="00F6201A">
      <w:fldChar w:fldCharType="end"/>
    </w:r>
    <w:r w:rsidRPr="00F6201A">
      <w:tab/>
      <w:t xml:space="preserve">pnr: </w:t>
    </w:r>
    <w:r w:rsidRPr="00F6201A">
      <w:fldChar w:fldCharType="begin" w:fldLock="1"/>
    </w:r>
    <w:r w:rsidRPr="00F6201A">
      <w:instrText xml:space="preserve"> DOCPROPERTY</w:instrText>
    </w:r>
    <w:r w:rsidRPr="00F6201A">
      <w:rPr>
        <w:sz w:val="18"/>
      </w:rPr>
      <w:instrText xml:space="preserve"> "Partinummer" *\charformat </w:instrText>
    </w:r>
    <w:r w:rsidRPr="00F6201A">
      <w:fldChar w:fldCharType="separate"/>
    </w:r>
    <w:r w:rsidRPr="00F6201A">
      <w:t>m1114</w:t>
    </w:r>
    <w:r w:rsidRPr="00F6201A">
      <w:fldChar w:fldCharType="end"/>
    </w:r>
  </w:p>
  <w:p w:rsidR="00E51C31" w:rsidRPr="00F6201A" w:rsidRDefault="00E51C31">
    <w:pPr>
      <w:pStyle w:val="FSHRub1"/>
    </w:pPr>
    <w:r w:rsidRPr="00F6201A">
      <w:t>Motion till riksdagen</w:t>
    </w:r>
    <w:r w:rsidRPr="00F6201A">
      <w:br/>
    </w:r>
    <w:r w:rsidRPr="00F6201A">
      <w:fldChar w:fldCharType="begin" w:fldLock="1"/>
    </w:r>
    <w:r w:rsidRPr="00F6201A">
      <w:instrText xml:space="preserve"> DOCPROPERTY "YearUser" *\charformat </w:instrText>
    </w:r>
    <w:r w:rsidRPr="00F6201A">
      <w:fldChar w:fldCharType="separate"/>
    </w:r>
    <w:r w:rsidRPr="00F6201A">
      <w:t>2007/08</w:t>
    </w:r>
    <w:r w:rsidRPr="00F6201A">
      <w:fldChar w:fldCharType="end"/>
    </w:r>
    <w:r w:rsidRPr="00F6201A">
      <w:t>:</w:t>
    </w:r>
    <w:r w:rsidRPr="00F6201A">
      <w:fldChar w:fldCharType="begin" w:fldLock="1"/>
    </w:r>
    <w:r w:rsidRPr="00F6201A">
      <w:instrText xml:space="preserve"> DOCPROPERTY "Motionsnummer" *\charformat </w:instrText>
    </w:r>
    <w:r w:rsidRPr="00F6201A">
      <w:fldChar w:fldCharType="separate"/>
    </w:r>
    <w:r w:rsidRPr="00F6201A">
      <w:t>Ub240</w:t>
    </w:r>
    <w:r w:rsidRPr="00F6201A">
      <w:fldChar w:fldCharType="end"/>
    </w:r>
  </w:p>
  <w:p w:rsidR="00E51C31" w:rsidRPr="00F6201A" w:rsidRDefault="00E51C31">
    <w:pPr>
      <w:pStyle w:val="FSHNormalS5"/>
    </w:pPr>
    <w:r w:rsidRPr="00F6201A">
      <w:fldChar w:fldCharType="begin" w:fldLock="1"/>
    </w:r>
    <w:r w:rsidRPr="00F6201A">
      <w:instrText xml:space="preserve"> DOCPROPERTY "MotionarText" *\charformat </w:instrText>
    </w:r>
    <w:r w:rsidRPr="00F6201A">
      <w:fldChar w:fldCharType="separate"/>
    </w:r>
    <w:r w:rsidRPr="00F6201A">
      <w:t>av Anders Hansson (m)</w:t>
    </w:r>
    <w:r w:rsidRPr="00F6201A">
      <w:fldChar w:fldCharType="end"/>
    </w:r>
    <w:r w:rsidRPr="00F6201A">
      <w:br/>
    </w:r>
    <w:r w:rsidRPr="00F6201A">
      <w:fldChar w:fldCharType="begin" w:fldLock="1"/>
    </w:r>
    <w:r w:rsidRPr="00F6201A">
      <w:instrText xml:space="preserve"> DOCPROPERTY "SvarFrasKort" *\charformat </w:instrText>
    </w:r>
    <w:r w:rsidRPr="00F6201A">
      <w:fldChar w:fldCharType="end"/>
    </w:r>
  </w:p>
  <w:p w:rsidR="00E51C31" w:rsidRPr="00F6201A" w:rsidRDefault="00E51C31">
    <w:pPr>
      <w:pStyle w:val="FSHTitel"/>
    </w:pPr>
    <w:r w:rsidRPr="00F6201A">
      <w:fldChar w:fldCharType="begin" w:fldLock="1"/>
    </w:r>
    <w:r w:rsidRPr="00F6201A">
      <w:instrText xml:space="preserve"> DOCPROPERTY</w:instrText>
    </w:r>
    <w:r w:rsidRPr="00F6201A">
      <w:rPr>
        <w:sz w:val="18"/>
      </w:rPr>
      <w:instrText xml:space="preserve"> "RubrikSvar" *\charformat </w:instrText>
    </w:r>
    <w:r w:rsidRPr="00F6201A">
      <w:fldChar w:fldCharType="separate"/>
    </w:r>
    <w:r w:rsidRPr="00F6201A">
      <w:t>Mer idrott i skolan</w:t>
    </w:r>
    <w:r w:rsidRPr="00F6201A">
      <w:fldChar w:fldCharType="end"/>
    </w:r>
  </w:p>
  <w:p w:rsidR="00E51C31" w:rsidRPr="00F6201A" w:rsidRDefault="00E51C31">
    <w:pPr>
      <w:pStyle w:val="Normal00"/>
    </w:pPr>
  </w:p>
  <w:p w:rsidR="00E51C31" w:rsidRPr="00F6201A" w:rsidRDefault="00E51C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6949041">
    <w:abstractNumId w:val="8"/>
  </w:num>
  <w:num w:numId="2" w16cid:durableId="117190885">
    <w:abstractNumId w:val="9"/>
  </w:num>
  <w:num w:numId="3" w16cid:durableId="2019040644">
    <w:abstractNumId w:val="8"/>
  </w:num>
  <w:num w:numId="4" w16cid:durableId="2082746827">
    <w:abstractNumId w:val="9"/>
  </w:num>
  <w:num w:numId="5" w16cid:durableId="1940990906">
    <w:abstractNumId w:val="13"/>
  </w:num>
  <w:num w:numId="6" w16cid:durableId="1285581262">
    <w:abstractNumId w:val="10"/>
  </w:num>
  <w:num w:numId="7" w16cid:durableId="1640574875">
    <w:abstractNumId w:val="11"/>
  </w:num>
  <w:num w:numId="8" w16cid:durableId="2023320203">
    <w:abstractNumId w:val="12"/>
  </w:num>
  <w:num w:numId="9" w16cid:durableId="931936379">
    <w:abstractNumId w:val="8"/>
  </w:num>
  <w:num w:numId="10" w16cid:durableId="133522476">
    <w:abstractNumId w:val="3"/>
  </w:num>
  <w:num w:numId="11" w16cid:durableId="876358278">
    <w:abstractNumId w:val="2"/>
  </w:num>
  <w:num w:numId="12" w16cid:durableId="124858334">
    <w:abstractNumId w:val="1"/>
  </w:num>
  <w:num w:numId="13" w16cid:durableId="147946058">
    <w:abstractNumId w:val="0"/>
  </w:num>
  <w:num w:numId="14" w16cid:durableId="933828506">
    <w:abstractNumId w:val="9"/>
  </w:num>
  <w:num w:numId="15" w16cid:durableId="590234859">
    <w:abstractNumId w:val="7"/>
  </w:num>
  <w:num w:numId="16" w16cid:durableId="982351518">
    <w:abstractNumId w:val="6"/>
  </w:num>
  <w:num w:numId="17" w16cid:durableId="1307592746">
    <w:abstractNumId w:val="5"/>
  </w:num>
  <w:num w:numId="18" w16cid:durableId="65503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99585E3E-66E7-4624-A229-10331F0231C5}"/>
  </w:docVars>
  <w:rsids>
    <w:rsidRoot w:val="00560F8D"/>
    <w:rsid w:val="00560F8D"/>
    <w:rsid w:val="00E51C31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FAF020-C13E-4B9A-B044-F08C2456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1477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m1114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m1114</dc:title>
  <dc:subject>m1114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2007-11-03T08:26:00Z</cp:lastPrinted>
  <dcterms:created xsi:type="dcterms:W3CDTF">2025-12-17T10:42:00Z</dcterms:created>
  <dcterms:modified xsi:type="dcterms:W3CDTF">2025-12-17T10:42:00Z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Mer 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20072008000000000109000011140069</vt:lpwstr>
  </property>
  <property fmtid="{D5CDD505-2E9C-101B-9397-08002B2CF9AE}" pid="47" name="datum">
    <vt:lpwstr>070926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20072008000000000109000011140069</vt:lpwstr>
  </property>
  <property fmtid="{D5CDD505-2E9C-101B-9397-08002B2CF9AE}" pid="50" name="nummer">
    <vt:lpwstr>240</vt:lpwstr>
  </property>
  <property fmtid="{D5CDD505-2E9C-101B-9397-08002B2CF9AE}" pid="51" name="utskottsbeteckning">
    <vt:lpwstr>Ub</vt:lpwstr>
  </property>
  <property fmtid="{D5CDD505-2E9C-101B-9397-08002B2CF9AE}" pid="52" name="GlobalUID">
    <vt:lpwstr>{79203CBD-F7E1-44DA-ADF7-4835207E16D9}</vt:lpwstr>
  </property>
  <property fmtid="{D5CDD505-2E9C-101B-9397-08002B2CF9AE}" pid="53" name="Överföringar">
    <vt:i4>0</vt:i4>
  </property>
  <property fmtid="{D5CDD505-2E9C-101B-9397-08002B2CF9AE}" pid="54" name="Checksum">
    <vt:lpwstr>*0002546476943*</vt:lpwstr>
  </property>
  <property fmtid="{D5CDD505-2E9C-101B-9397-08002B2CF9AE}" pid="55" name="skuggnummer">
    <vt:lpwstr>436</vt:lpwstr>
  </property>
  <property fmtid="{D5CDD505-2E9C-101B-9397-08002B2CF9AE}" pid="56" name="urixVersion">
    <vt:lpwstr>3.2.0.8</vt:lpwstr>
  </property>
  <property fmtid="{D5CDD505-2E9C-101B-9397-08002B2CF9AE}" pid="57" name="urixOrigin">
    <vt:lpwstr>071103 09:27:08.285</vt:lpwstr>
  </property>
  <property fmtid="{D5CDD505-2E9C-101B-9397-08002B2CF9AE}" pid="58" name="urixGuid">
    <vt:lpwstr>{CEF78433-481E-48C7-AF34-9129BFDEA284}</vt:lpwstr>
  </property>
</Properties>
</file>