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6B43172E48478E89E772B217E6BB8B"/>
        </w:placeholder>
        <w15:appearance w15:val="hidden"/>
        <w:text/>
      </w:sdtPr>
      <w:sdtEndPr/>
      <w:sdtContent>
        <w:p w:rsidRPr="009B062B" w:rsidR="00AF30DD" w:rsidP="009B062B" w:rsidRDefault="00AF30DD" w14:paraId="430F4EBD" w14:textId="77777777">
          <w:pPr>
            <w:pStyle w:val="RubrikFrslagTIllRiksdagsbeslut"/>
          </w:pPr>
          <w:r w:rsidRPr="009B062B">
            <w:t>Förslag till riksdagsbeslut</w:t>
          </w:r>
        </w:p>
      </w:sdtContent>
    </w:sdt>
    <w:sdt>
      <w:sdtPr>
        <w:alias w:val="Yrkande 1"/>
        <w:tag w:val="b15e58b5-9c8e-4f19-8b65-6f9e32904a3d"/>
        <w:id w:val="-81219766"/>
        <w:lock w:val="sdtLocked"/>
      </w:sdtPr>
      <w:sdtEndPr/>
      <w:sdtContent>
        <w:p w:rsidR="00F6325B" w:rsidRDefault="00245F8D" w14:paraId="430F4EBE" w14:textId="30DFD9BC">
          <w:pPr>
            <w:pStyle w:val="Frslagstext"/>
          </w:pPr>
          <w:r>
            <w:t>Riksdagen ställer sig bakom det som anförs i motionen om att se över regelverket så att beloppet måste uppgå till minst 100 kronor innan räkningen för en trängselavgift eller broavgift skickas ut, och detta tillkännager riksdagen för regeringen.</w:t>
          </w:r>
        </w:p>
      </w:sdtContent>
    </w:sdt>
    <w:sdt>
      <w:sdtPr>
        <w:alias w:val="Yrkande 2"/>
        <w:tag w:val="77be7f69-47ec-446a-add4-f2be4c78e828"/>
        <w:id w:val="223114160"/>
        <w:lock w:val="sdtLocked"/>
      </w:sdtPr>
      <w:sdtEndPr/>
      <w:sdtContent>
        <w:p w:rsidR="00F6325B" w:rsidRDefault="00245F8D" w14:paraId="430F4EBF" w14:textId="4222703E">
          <w:pPr>
            <w:pStyle w:val="Frslagstext"/>
          </w:pPr>
          <w:r>
            <w:t>Riksdagen ställer sig bakom det som anförs i motionen om att överväga att underlätta för åkerier, bussbolag och andra företag med många fordon i rörelse att få så få fakturor på trängsel- och broavgifter som möjligt, vilket sparar arbete och bokföringskostnader för företaget, och tillkännager detta för regeringen.</w:t>
          </w:r>
        </w:p>
      </w:sdtContent>
    </w:sdt>
    <w:sdt>
      <w:sdtPr>
        <w:alias w:val="Yrkande 3"/>
        <w:tag w:val="884dbbc7-c711-4092-8fb7-ebdb824252fc"/>
        <w:id w:val="-1964107779"/>
        <w:lock w:val="sdtLocked"/>
      </w:sdtPr>
      <w:sdtEndPr/>
      <w:sdtContent>
        <w:p w:rsidR="00F6325B" w:rsidRDefault="00245F8D" w14:paraId="430F4EC0" w14:textId="77777777">
          <w:pPr>
            <w:pStyle w:val="Frslagstext"/>
          </w:pPr>
          <w:r>
            <w:t>Riksdagen ställer sig bakom det som anförs i motionen om att se över straffavgiften på 500 kronor vid försening med betalning av trängsel- och broavgift och ersätta den med en mer rimlig avgift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ED26D39674D8B8372174C00C6B045"/>
        </w:placeholder>
        <w15:appearance w15:val="hidden"/>
        <w:text/>
      </w:sdtPr>
      <w:sdtEndPr/>
      <w:sdtContent>
        <w:p w:rsidRPr="009B062B" w:rsidR="006D79C9" w:rsidP="00333E95" w:rsidRDefault="006D79C9" w14:paraId="430F4EC1" w14:textId="77777777">
          <w:pPr>
            <w:pStyle w:val="Rubrik1"/>
          </w:pPr>
          <w:r>
            <w:t>Motivering</w:t>
          </w:r>
        </w:p>
      </w:sdtContent>
    </w:sdt>
    <w:p w:rsidRPr="008D7181" w:rsidR="003348DF" w:rsidP="008D7181" w:rsidRDefault="003348DF" w14:paraId="430F4EC2" w14:textId="00246BEF">
      <w:pPr>
        <w:pStyle w:val="Normalutanindragellerluft"/>
      </w:pPr>
      <w:r w:rsidRPr="008D7181">
        <w:t>Idag skickar Transportstyrelsen varje månad ut räkningar för trängselavgifter och broavgifter i Sverige. Beloppen kan vara mycket låga, exempelvis 8 kronor eller 11</w:t>
      </w:r>
      <w:r w:rsidR="008D7181">
        <w:t> </w:t>
      </w:r>
      <w:r w:rsidRPr="008D7181">
        <w:t xml:space="preserve">kronor. Det kan inte vara kostnadseffektivt att administrera så låga summor och det väcker onödig irritation med så små summor på en räkning. Därför bör vi se över möjligheterna att samla ihop beloppen så att de minst uppgår till 100 kronor innan </w:t>
      </w:r>
      <w:bookmarkStart w:name="_GoBack" w:id="1"/>
      <w:bookmarkEnd w:id="1"/>
      <w:r w:rsidRPr="008D7181">
        <w:t>räkning på beloppet skickas ut. Vi behöver också se över hur vi kan underlätta ytterligare för företag med många fordon för att begränsa antalet fakturatillfällen så mycket som möjligt för att spara arbete och bokföringskostnader för företaget. Den höga straffavgiften på 500 kr vid för sen betalning behöver också ses över för att vara på en mer rimlig nivå.</w:t>
      </w:r>
    </w:p>
    <w:p w:rsidRPr="002D310B" w:rsidR="008D7181" w:rsidP="003348DF" w:rsidRDefault="008D7181" w14:paraId="3C6451D9" w14:textId="77777777">
      <w:pPr>
        <w:ind w:firstLine="0"/>
      </w:pPr>
    </w:p>
    <w:sdt>
      <w:sdtPr>
        <w:rPr>
          <w:i/>
          <w:noProof/>
        </w:rPr>
        <w:alias w:val="CC_Underskrifter"/>
        <w:tag w:val="CC_Underskrifter"/>
        <w:id w:val="583496634"/>
        <w:lock w:val="sdtContentLocked"/>
        <w:placeholder>
          <w:docPart w:val="C51FECAC99DA4BCFA3AAA8F33ACFB521"/>
        </w:placeholder>
        <w15:appearance w15:val="hidden"/>
      </w:sdtPr>
      <w:sdtEndPr>
        <w:rPr>
          <w:i w:val="0"/>
          <w:noProof w:val="0"/>
        </w:rPr>
      </w:sdtEndPr>
      <w:sdtContent>
        <w:p w:rsidR="004801AC" w:rsidP="00123004" w:rsidRDefault="008D7181" w14:paraId="430F4E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75298" w:rsidRDefault="00C75298" w14:paraId="430F4EC7" w14:textId="77777777"/>
    <w:sectPr w:rsidR="00C752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F4EC9" w14:textId="77777777" w:rsidR="003348DF" w:rsidRDefault="003348DF" w:rsidP="000C1CAD">
      <w:pPr>
        <w:spacing w:line="240" w:lineRule="auto"/>
      </w:pPr>
      <w:r>
        <w:separator/>
      </w:r>
    </w:p>
  </w:endnote>
  <w:endnote w:type="continuationSeparator" w:id="0">
    <w:p w14:paraId="430F4ECA" w14:textId="77777777" w:rsidR="003348DF" w:rsidRDefault="00334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4E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4ED0" w14:textId="350B4C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718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4EC7" w14:textId="77777777" w:rsidR="003348DF" w:rsidRDefault="003348DF" w:rsidP="000C1CAD">
      <w:pPr>
        <w:spacing w:line="240" w:lineRule="auto"/>
      </w:pPr>
      <w:r>
        <w:separator/>
      </w:r>
    </w:p>
  </w:footnote>
  <w:footnote w:type="continuationSeparator" w:id="0">
    <w:p w14:paraId="430F4EC8" w14:textId="77777777" w:rsidR="003348DF" w:rsidRDefault="003348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0F4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0F4EDA" wp14:anchorId="430F4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7181" w14:paraId="430F4EDB" w14:textId="77777777">
                          <w:pPr>
                            <w:jc w:val="right"/>
                          </w:pPr>
                          <w:sdt>
                            <w:sdtPr>
                              <w:alias w:val="CC_Noformat_Partikod"/>
                              <w:tag w:val="CC_Noformat_Partikod"/>
                              <w:id w:val="-53464382"/>
                              <w:placeholder>
                                <w:docPart w:val="FA9C472A5816496B90F3AA33D69DC817"/>
                              </w:placeholder>
                              <w:text/>
                            </w:sdtPr>
                            <w:sdtEndPr/>
                            <w:sdtContent>
                              <w:r w:rsidR="003348DF">
                                <w:t>M</w:t>
                              </w:r>
                            </w:sdtContent>
                          </w:sdt>
                          <w:sdt>
                            <w:sdtPr>
                              <w:alias w:val="CC_Noformat_Partinummer"/>
                              <w:tag w:val="CC_Noformat_Partinummer"/>
                              <w:id w:val="-1709555926"/>
                              <w:placeholder>
                                <w:docPart w:val="1DE318CFD1CE4E8C984D853EA87BA13B"/>
                              </w:placeholder>
                              <w:text/>
                            </w:sdtPr>
                            <w:sdtEndPr/>
                            <w:sdtContent>
                              <w:r w:rsidR="003348DF">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0F4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7181" w14:paraId="430F4EDB" w14:textId="77777777">
                    <w:pPr>
                      <w:jc w:val="right"/>
                    </w:pPr>
                    <w:sdt>
                      <w:sdtPr>
                        <w:alias w:val="CC_Noformat_Partikod"/>
                        <w:tag w:val="CC_Noformat_Partikod"/>
                        <w:id w:val="-53464382"/>
                        <w:placeholder>
                          <w:docPart w:val="FA9C472A5816496B90F3AA33D69DC817"/>
                        </w:placeholder>
                        <w:text/>
                      </w:sdtPr>
                      <w:sdtEndPr/>
                      <w:sdtContent>
                        <w:r w:rsidR="003348DF">
                          <w:t>M</w:t>
                        </w:r>
                      </w:sdtContent>
                    </w:sdt>
                    <w:sdt>
                      <w:sdtPr>
                        <w:alias w:val="CC_Noformat_Partinummer"/>
                        <w:tag w:val="CC_Noformat_Partinummer"/>
                        <w:id w:val="-1709555926"/>
                        <w:placeholder>
                          <w:docPart w:val="1DE318CFD1CE4E8C984D853EA87BA13B"/>
                        </w:placeholder>
                        <w:text/>
                      </w:sdtPr>
                      <w:sdtEndPr/>
                      <w:sdtContent>
                        <w:r w:rsidR="003348DF">
                          <w:t>2045</w:t>
                        </w:r>
                      </w:sdtContent>
                    </w:sdt>
                  </w:p>
                </w:txbxContent>
              </v:textbox>
              <w10:wrap anchorx="page"/>
            </v:shape>
          </w:pict>
        </mc:Fallback>
      </mc:AlternateContent>
    </w:r>
  </w:p>
  <w:p w:rsidRPr="00293C4F" w:rsidR="004F35FE" w:rsidP="00776B74" w:rsidRDefault="004F35FE" w14:paraId="430F4E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7181" w14:paraId="430F4ECD" w14:textId="77777777">
    <w:pPr>
      <w:jc w:val="right"/>
    </w:pPr>
    <w:sdt>
      <w:sdtPr>
        <w:alias w:val="CC_Noformat_Partikod"/>
        <w:tag w:val="CC_Noformat_Partikod"/>
        <w:id w:val="559911109"/>
        <w:placeholder>
          <w:docPart w:val="1DE318CFD1CE4E8C984D853EA87BA13B"/>
        </w:placeholder>
        <w:text/>
      </w:sdtPr>
      <w:sdtEndPr/>
      <w:sdtContent>
        <w:r w:rsidR="003348DF">
          <w:t>M</w:t>
        </w:r>
      </w:sdtContent>
    </w:sdt>
    <w:sdt>
      <w:sdtPr>
        <w:alias w:val="CC_Noformat_Partinummer"/>
        <w:tag w:val="CC_Noformat_Partinummer"/>
        <w:id w:val="1197820850"/>
        <w:placeholder>
          <w:docPart w:val="DefaultPlaceholder_-1854013440"/>
        </w:placeholder>
        <w:text/>
      </w:sdtPr>
      <w:sdtEndPr/>
      <w:sdtContent>
        <w:r w:rsidR="003348DF">
          <w:t>2045</w:t>
        </w:r>
      </w:sdtContent>
    </w:sdt>
  </w:p>
  <w:p w:rsidR="004F35FE" w:rsidP="00776B74" w:rsidRDefault="004F35FE" w14:paraId="430F4E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7181" w14:paraId="430F4ED1" w14:textId="77777777">
    <w:pPr>
      <w:jc w:val="right"/>
    </w:pPr>
    <w:sdt>
      <w:sdtPr>
        <w:alias w:val="CC_Noformat_Partikod"/>
        <w:tag w:val="CC_Noformat_Partikod"/>
        <w:id w:val="1471015553"/>
        <w:text/>
      </w:sdtPr>
      <w:sdtEndPr/>
      <w:sdtContent>
        <w:r w:rsidR="003348DF">
          <w:t>M</w:t>
        </w:r>
      </w:sdtContent>
    </w:sdt>
    <w:sdt>
      <w:sdtPr>
        <w:alias w:val="CC_Noformat_Partinummer"/>
        <w:tag w:val="CC_Noformat_Partinummer"/>
        <w:id w:val="-2014525982"/>
        <w:text/>
      </w:sdtPr>
      <w:sdtEndPr/>
      <w:sdtContent>
        <w:r w:rsidR="003348DF">
          <w:t>2045</w:t>
        </w:r>
      </w:sdtContent>
    </w:sdt>
  </w:p>
  <w:p w:rsidR="004F35FE" w:rsidP="00A314CF" w:rsidRDefault="008D7181" w14:paraId="430F4E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7181" w14:paraId="430F4E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7181" w14:paraId="430F4E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:3320</w:t>
        </w:r>
      </w:sdtContent>
    </w:sdt>
  </w:p>
  <w:p w:rsidR="004F35FE" w:rsidP="00E03A3D" w:rsidRDefault="008D7181" w14:paraId="430F4ED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3348DF" w14:paraId="430F4ED6" w14:textId="77777777">
        <w:pPr>
          <w:pStyle w:val="FSHRub2"/>
        </w:pPr>
        <w:r>
          <w:t>Trängselavgifterna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430F4E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D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00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F8D"/>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31A"/>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8DF"/>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AFD"/>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372"/>
    <w:rsid w:val="00881473"/>
    <w:rsid w:val="008816CF"/>
    <w:rsid w:val="008822AC"/>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18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837"/>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298"/>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25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0F4EBC"/>
  <w15:chartTrackingRefBased/>
  <w15:docId w15:val="{931CD79C-E3CE-4670-B01A-F56E6FC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6B43172E48478E89E772B217E6BB8B"/>
        <w:category>
          <w:name w:val="Allmänt"/>
          <w:gallery w:val="placeholder"/>
        </w:category>
        <w:types>
          <w:type w:val="bbPlcHdr"/>
        </w:types>
        <w:behaviors>
          <w:behavior w:val="content"/>
        </w:behaviors>
        <w:guid w:val="{33233191-1969-46B0-AFA3-3D9A9F404F8B}"/>
      </w:docPartPr>
      <w:docPartBody>
        <w:p w:rsidR="00516E19" w:rsidRDefault="007D4AA6">
          <w:pPr>
            <w:pStyle w:val="166B43172E48478E89E772B217E6BB8B"/>
          </w:pPr>
          <w:r w:rsidRPr="005A0A93">
            <w:rPr>
              <w:rStyle w:val="Platshllartext"/>
            </w:rPr>
            <w:t>Förslag till riksdagsbeslut</w:t>
          </w:r>
        </w:p>
      </w:docPartBody>
    </w:docPart>
    <w:docPart>
      <w:docPartPr>
        <w:name w:val="5B1ED26D39674D8B8372174C00C6B045"/>
        <w:category>
          <w:name w:val="Allmänt"/>
          <w:gallery w:val="placeholder"/>
        </w:category>
        <w:types>
          <w:type w:val="bbPlcHdr"/>
        </w:types>
        <w:behaviors>
          <w:behavior w:val="content"/>
        </w:behaviors>
        <w:guid w:val="{A57F1CFD-96C4-4679-B635-86D78CB5FB77}"/>
      </w:docPartPr>
      <w:docPartBody>
        <w:p w:rsidR="00516E19" w:rsidRDefault="007D4AA6">
          <w:pPr>
            <w:pStyle w:val="5B1ED26D39674D8B8372174C00C6B045"/>
          </w:pPr>
          <w:r w:rsidRPr="005A0A93">
            <w:rPr>
              <w:rStyle w:val="Platshllartext"/>
            </w:rPr>
            <w:t>Motivering</w:t>
          </w:r>
        </w:p>
      </w:docPartBody>
    </w:docPart>
    <w:docPart>
      <w:docPartPr>
        <w:name w:val="FA9C472A5816496B90F3AA33D69DC817"/>
        <w:category>
          <w:name w:val="Allmänt"/>
          <w:gallery w:val="placeholder"/>
        </w:category>
        <w:types>
          <w:type w:val="bbPlcHdr"/>
        </w:types>
        <w:behaviors>
          <w:behavior w:val="content"/>
        </w:behaviors>
        <w:guid w:val="{19D2D44B-6C4C-4EF6-8C4F-A3AF318AB08B}"/>
      </w:docPartPr>
      <w:docPartBody>
        <w:p w:rsidR="00516E19" w:rsidRDefault="007D4AA6">
          <w:pPr>
            <w:pStyle w:val="FA9C472A5816496B90F3AA33D69DC817"/>
          </w:pPr>
          <w:r>
            <w:rPr>
              <w:rStyle w:val="Platshllartext"/>
            </w:rPr>
            <w:t xml:space="preserve"> </w:t>
          </w:r>
        </w:p>
      </w:docPartBody>
    </w:docPart>
    <w:docPart>
      <w:docPartPr>
        <w:name w:val="1DE318CFD1CE4E8C984D853EA87BA13B"/>
        <w:category>
          <w:name w:val="Allmänt"/>
          <w:gallery w:val="placeholder"/>
        </w:category>
        <w:types>
          <w:type w:val="bbPlcHdr"/>
        </w:types>
        <w:behaviors>
          <w:behavior w:val="content"/>
        </w:behaviors>
        <w:guid w:val="{4B9FC6EC-5A80-4C7B-9402-244446AA0244}"/>
      </w:docPartPr>
      <w:docPartBody>
        <w:p w:rsidR="00516E19" w:rsidRDefault="007D4AA6">
          <w:pPr>
            <w:pStyle w:val="1DE318CFD1CE4E8C984D853EA87BA13B"/>
          </w:pPr>
          <w:r>
            <w:t xml:space="preserve"> </w:t>
          </w:r>
        </w:p>
      </w:docPartBody>
    </w:docPart>
    <w:docPart>
      <w:docPartPr>
        <w:name w:val="DefaultPlaceholder_-1854013440"/>
        <w:category>
          <w:name w:val="Allmänt"/>
          <w:gallery w:val="placeholder"/>
        </w:category>
        <w:types>
          <w:type w:val="bbPlcHdr"/>
        </w:types>
        <w:behaviors>
          <w:behavior w:val="content"/>
        </w:behaviors>
        <w:guid w:val="{44F73F42-4F2C-4523-BBE1-371D23C24E99}"/>
      </w:docPartPr>
      <w:docPartBody>
        <w:p w:rsidR="00516E19" w:rsidRDefault="007D4AA6">
          <w:r w:rsidRPr="008F249A">
            <w:rPr>
              <w:rStyle w:val="Platshllartext"/>
            </w:rPr>
            <w:t>Klicka eller tryck här för att ange text.</w:t>
          </w:r>
        </w:p>
      </w:docPartBody>
    </w:docPart>
    <w:docPart>
      <w:docPartPr>
        <w:name w:val="C51FECAC99DA4BCFA3AAA8F33ACFB521"/>
        <w:category>
          <w:name w:val="Allmänt"/>
          <w:gallery w:val="placeholder"/>
        </w:category>
        <w:types>
          <w:type w:val="bbPlcHdr"/>
        </w:types>
        <w:behaviors>
          <w:behavior w:val="content"/>
        </w:behaviors>
        <w:guid w:val="{EF0F67AD-0339-408E-BBFB-C6F426C8F8FD}"/>
      </w:docPartPr>
      <w:docPartBody>
        <w:p w:rsidR="00C179EC" w:rsidRDefault="00C179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A6"/>
    <w:rsid w:val="00516E19"/>
    <w:rsid w:val="007D4AA6"/>
    <w:rsid w:val="00C17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4AA6"/>
    <w:rPr>
      <w:color w:val="F4B083" w:themeColor="accent2" w:themeTint="99"/>
    </w:rPr>
  </w:style>
  <w:style w:type="paragraph" w:customStyle="1" w:styleId="166B43172E48478E89E772B217E6BB8B">
    <w:name w:val="166B43172E48478E89E772B217E6BB8B"/>
  </w:style>
  <w:style w:type="paragraph" w:customStyle="1" w:styleId="341D0949B7B046C4B4966269DF15C177">
    <w:name w:val="341D0949B7B046C4B4966269DF15C177"/>
  </w:style>
  <w:style w:type="paragraph" w:customStyle="1" w:styleId="0717B098FAC0466A9B57BFBD82AC28C6">
    <w:name w:val="0717B098FAC0466A9B57BFBD82AC28C6"/>
  </w:style>
  <w:style w:type="paragraph" w:customStyle="1" w:styleId="5B1ED26D39674D8B8372174C00C6B045">
    <w:name w:val="5B1ED26D39674D8B8372174C00C6B045"/>
  </w:style>
  <w:style w:type="paragraph" w:customStyle="1" w:styleId="826B8D5A3EFB456AB2CAAACFAB38CCCF">
    <w:name w:val="826B8D5A3EFB456AB2CAAACFAB38CCCF"/>
  </w:style>
  <w:style w:type="paragraph" w:customStyle="1" w:styleId="FA9C472A5816496B90F3AA33D69DC817">
    <w:name w:val="FA9C472A5816496B90F3AA33D69DC817"/>
  </w:style>
  <w:style w:type="paragraph" w:customStyle="1" w:styleId="1DE318CFD1CE4E8C984D853EA87BA13B">
    <w:name w:val="1DE318CFD1CE4E8C984D853EA87BA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B3366-B413-41B2-A384-19DDC2488567}"/>
</file>

<file path=customXml/itemProps2.xml><?xml version="1.0" encoding="utf-8"?>
<ds:datastoreItem xmlns:ds="http://schemas.openxmlformats.org/officeDocument/2006/customXml" ds:itemID="{2D7EDC39-825B-4238-8091-0DFEEABE4733}"/>
</file>

<file path=customXml/itemProps3.xml><?xml version="1.0" encoding="utf-8"?>
<ds:datastoreItem xmlns:ds="http://schemas.openxmlformats.org/officeDocument/2006/customXml" ds:itemID="{76FDD4EB-B9C3-453B-A90B-CEDEC9B8E7A4}"/>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1387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M2045 Trängselavgifterna</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