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5E7B" w:rsidRPr="005420B7" w:rsidRDefault="00525E7B" w:rsidP="00937696">
      <w:pPr>
        <w:pStyle w:val="Hemstlrubrik"/>
      </w:pPr>
      <w:r w:rsidRPr="005420B7">
        <w:t>Förslag till riksdagsbeslut</w:t>
      </w:r>
    </w:p>
    <w:p w:rsidR="001E6982" w:rsidRPr="005420B7" w:rsidRDefault="001E6982">
      <w:pPr>
        <w:pStyle w:val="Hemstlatt"/>
        <w:ind w:left="0"/>
      </w:pPr>
      <w:r w:rsidRPr="005420B7">
        <w:t xml:space="preserve">Riksdagen tillkännager för regeringen som sin mening vad som anförs i motionen om att stoppa den planerade utbyggnaden av </w:t>
      </w:r>
      <w:r w:rsidRPr="005420B7">
        <w:rPr>
          <w:szCs w:val="23"/>
        </w:rPr>
        <w:t xml:space="preserve">det hittills orörda området kring </w:t>
      </w:r>
      <w:r w:rsidRPr="005420B7">
        <w:t>Horsstensleden och i stället verka för att</w:t>
      </w:r>
      <w:r w:rsidRPr="005420B7">
        <w:rPr>
          <w:szCs w:val="23"/>
        </w:rPr>
        <w:t xml:space="preserve"> resta</w:t>
      </w:r>
      <w:r w:rsidRPr="005420B7">
        <w:rPr>
          <w:szCs w:val="23"/>
        </w:rPr>
        <w:t>u</w:t>
      </w:r>
      <w:r w:rsidRPr="005420B7">
        <w:rPr>
          <w:szCs w:val="23"/>
        </w:rPr>
        <w:t>rera och bygga ut den befintliga Sandhamnsleden.</w:t>
      </w:r>
    </w:p>
    <w:p w:rsidR="00525E7B" w:rsidRPr="005420B7" w:rsidRDefault="00525E7B" w:rsidP="00525E7B">
      <w:pPr>
        <w:pStyle w:val="Rubrik1"/>
      </w:pPr>
      <w:r w:rsidRPr="005420B7">
        <w:t>Motivation</w:t>
      </w:r>
    </w:p>
    <w:p w:rsidR="00525E7B" w:rsidRPr="005420B7" w:rsidRDefault="00525E7B" w:rsidP="0014458F">
      <w:r w:rsidRPr="005420B7">
        <w:t>Vem skulle komma på idén att bygga en motorväg över Kebnekaise? Inte många får man hoppas! Något liknande riskerar i varje fall att hända i Stoc</w:t>
      </w:r>
      <w:r w:rsidRPr="005420B7">
        <w:t>k</w:t>
      </w:r>
      <w:r w:rsidRPr="005420B7">
        <w:t xml:space="preserve">holms skärgård om ingen sätter stopp. </w:t>
      </w:r>
    </w:p>
    <w:p w:rsidR="00525E7B" w:rsidRPr="005420B7" w:rsidRDefault="00525E7B" w:rsidP="0014458F">
      <w:pPr>
        <w:pStyle w:val="Normaltindrag"/>
        <w:rPr>
          <w:color w:val="000000"/>
        </w:rPr>
      </w:pPr>
      <w:r w:rsidRPr="005420B7">
        <w:t xml:space="preserve">Det kontroversiella förslaget att bygga ut Horsstensleden till en motorväg för kryssningsfartyg är idag mer aktuellt än någonsin. Initiativet kommer från Sjöfartsverket och Stockholms Hamn AB. Länsstyrelsen i Stockholms län förväntas inom kort fatta ett avgörande beslut i frågan. Det är därför viktigt att belysa vilka stora negativa konsekvenser denna utbyggnad skulle få för såväl miljön som friluftslivet i Stockholms yttre skärgård. </w:t>
      </w:r>
    </w:p>
    <w:p w:rsidR="00525E7B" w:rsidRPr="005420B7" w:rsidRDefault="00525E7B" w:rsidP="00525E7B">
      <w:pPr>
        <w:pStyle w:val="Normaltindrag"/>
      </w:pPr>
      <w:r w:rsidRPr="005420B7">
        <w:t>Omgivningarna kring den omdebatterade Horsstensleden är idag klassif</w:t>
      </w:r>
      <w:r w:rsidRPr="005420B7">
        <w:t>i</w:t>
      </w:r>
      <w:r w:rsidRPr="005420B7">
        <w:t>cerade som ett Natura 2000-område. Syftet med klassificeringen är att värna om särskilt värdefulla naturtyper och arter av gemensamt intresse för hela EU. Dessutom angränsar Horsstensleden till Storö-Bockö-Lökaö naturreservat utanför Möja som är Stockholms största naturreservat med unika skärgård</w:t>
      </w:r>
      <w:r w:rsidRPr="005420B7">
        <w:t>s</w:t>
      </w:r>
      <w:r w:rsidRPr="005420B7">
        <w:t xml:space="preserve">miljöer. Naturvårdsintressena gör det näst intill omöjligt att få tillstånd att bygga eller förändra så mycket som en fiskebod i området. </w:t>
      </w:r>
    </w:p>
    <w:p w:rsidR="00525E7B" w:rsidRPr="005420B7" w:rsidRDefault="00525E7B" w:rsidP="00525E7B">
      <w:pPr>
        <w:pStyle w:val="Normaltindrag"/>
      </w:pPr>
      <w:r w:rsidRPr="005420B7">
        <w:t>I detta läge ter det sig ytterst anmärkningsvärt att Sjöfartsverket och Stockholms Hamn AB vill göra det möjligt att genomföra omfattande sprän</w:t>
      </w:r>
      <w:r w:rsidRPr="005420B7">
        <w:t>g</w:t>
      </w:r>
      <w:r w:rsidRPr="005420B7">
        <w:t xml:space="preserve">ningar just här. Utbyggnaden av Horsstensleden skulle innebära att över </w:t>
      </w:r>
      <w:smartTag w:uri="urn:schemas-microsoft-com:office:smarttags" w:element="metricconverter">
        <w:smartTagPr>
          <w:attr w:name="ProductID" w:val="170?000 kubikmeter"/>
        </w:smartTagPr>
        <w:r w:rsidRPr="005420B7">
          <w:t>170 000 kubikmeter</w:t>
        </w:r>
      </w:smartTag>
      <w:r w:rsidRPr="005420B7">
        <w:t xml:space="preserve"> berg skulle behöva sprängas bort i Stockholms skärgård. </w:t>
      </w:r>
      <w:r w:rsidRPr="005420B7">
        <w:lastRenderedPageBreak/>
        <w:t>Dessa omfattande undervattenssprängningar skulle oundvikligen komma att generera stora negativa konsekvenser för såväl fisk- som djurlivet i ett natu</w:t>
      </w:r>
      <w:r w:rsidRPr="005420B7">
        <w:t>r</w:t>
      </w:r>
      <w:r w:rsidRPr="005420B7">
        <w:t>område som är klassat som riksintresse i miljöbalken. Området skulle inte längre kunna klassificeras som Natura 2000 och även det närliggande naturr</w:t>
      </w:r>
      <w:r w:rsidRPr="005420B7">
        <w:t>e</w:t>
      </w:r>
      <w:r w:rsidRPr="005420B7">
        <w:t>servatet skulle vara hotat!</w:t>
      </w:r>
    </w:p>
    <w:p w:rsidR="00525E7B" w:rsidRPr="005420B7" w:rsidRDefault="00525E7B" w:rsidP="00525E7B">
      <w:pPr>
        <w:pStyle w:val="Normaltindrag"/>
      </w:pPr>
      <w:r w:rsidRPr="005420B7">
        <w:t>Motståndet mot Horsstensleden är idag massivt. Det är från ekologisk sy</w:t>
      </w:r>
      <w:r w:rsidRPr="005420B7">
        <w:t>n</w:t>
      </w:r>
      <w:r w:rsidRPr="005420B7">
        <w:t>vinkel mycket mer rimligt att restaurera och bygga ut den befintliga San</w:t>
      </w:r>
      <w:r w:rsidRPr="005420B7">
        <w:t>d</w:t>
      </w:r>
      <w:r w:rsidRPr="005420B7">
        <w:t>hamnsleden även om engångskostn</w:t>
      </w:r>
      <w:r w:rsidR="0014458F" w:rsidRPr="005420B7">
        <w:t>a</w:t>
      </w:r>
      <w:r w:rsidRPr="005420B7">
        <w:t>den skulle vara något högre. En utbyg</w:t>
      </w:r>
      <w:r w:rsidRPr="005420B7">
        <w:t>g</w:t>
      </w:r>
      <w:r w:rsidRPr="005420B7">
        <w:t>nad av det hittills orörda området kring Horsstensleden skulle däremot inn</w:t>
      </w:r>
      <w:r w:rsidRPr="005420B7">
        <w:t>e</w:t>
      </w:r>
      <w:r w:rsidRPr="005420B7">
        <w:t>bära en alltför stor kostnad för kommande generationer.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420B7">
        <w:trPr>
          <w:cantSplit/>
        </w:trPr>
        <w:tc>
          <w:tcPr>
            <w:tcW w:w="3046" w:type="dxa"/>
          </w:tcPr>
          <w:p w:rsidR="001E6982" w:rsidRPr="005420B7" w:rsidRDefault="001E6982">
            <w:pPr>
              <w:pStyle w:val="UnderskriftDatum"/>
              <w:spacing w:before="240"/>
            </w:pPr>
            <w:r w:rsidRPr="005420B7">
              <w:t>Stockholm den 26 september 2007</w:t>
            </w:r>
          </w:p>
        </w:tc>
        <w:tc>
          <w:tcPr>
            <w:tcW w:w="3047" w:type="dxa"/>
          </w:tcPr>
          <w:p w:rsidR="001E6982" w:rsidRPr="005420B7" w:rsidRDefault="001E6982">
            <w:pPr>
              <w:pStyle w:val="Underskrifter"/>
              <w:spacing w:before="240"/>
            </w:pPr>
          </w:p>
        </w:tc>
      </w:tr>
      <w:tr w:rsidR="00000000" w:rsidRPr="005420B7">
        <w:trPr>
          <w:cantSplit/>
        </w:trPr>
        <w:tc>
          <w:tcPr>
            <w:tcW w:w="3046" w:type="dxa"/>
          </w:tcPr>
          <w:p w:rsidR="001E6982" w:rsidRPr="005420B7" w:rsidRDefault="001E6982">
            <w:pPr>
              <w:pStyle w:val="Underskrifter"/>
            </w:pPr>
            <w:r w:rsidRPr="005420B7">
              <w:t>Rune Wikström (m)</w:t>
            </w:r>
          </w:p>
        </w:tc>
        <w:tc>
          <w:tcPr>
            <w:tcW w:w="3046" w:type="dxa"/>
          </w:tcPr>
          <w:p w:rsidR="001E6982" w:rsidRPr="005420B7" w:rsidRDefault="001E6982">
            <w:pPr>
              <w:pStyle w:val="Underskrifter"/>
            </w:pPr>
            <w:r w:rsidRPr="005420B7">
              <w:t>Marietta de Pourbaix-Lundin (m)</w:t>
            </w:r>
          </w:p>
        </w:tc>
      </w:tr>
    </w:tbl>
    <w:p w:rsidR="004D7823" w:rsidRPr="005420B7" w:rsidRDefault="004D7823" w:rsidP="0014458F">
      <w:pPr>
        <w:pStyle w:val="Normaltindrag"/>
      </w:pPr>
    </w:p>
    <w:sectPr w:rsidR="004D7823" w:rsidRPr="005420B7" w:rsidSect="00144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6982" w:rsidRPr="005420B7" w:rsidRDefault="001E6982">
      <w:r w:rsidRPr="005420B7">
        <w:separator/>
      </w:r>
    </w:p>
  </w:endnote>
  <w:endnote w:type="continuationSeparator" w:id="0">
    <w:p w:rsidR="001E6982" w:rsidRPr="005420B7" w:rsidRDefault="001E6982">
      <w:r w:rsidRPr="005420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458F" w:rsidRPr="005420B7" w:rsidRDefault="005420B7" w:rsidP="0014458F">
    <w:pPr>
      <w:pStyle w:val="Sidfot"/>
    </w:pPr>
    <w:r w:rsidRPr="005420B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8900725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458F" w:rsidRDefault="001E698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14458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4458F" w:rsidRDefault="001E6982">
                    <w:pPr>
                      <w:pStyle w:val="NormalS5sidnrV"/>
                    </w:pPr>
                    <w:r>
                      <w:fldChar w:fldCharType="begin"/>
                    </w:r>
                    <w:r w:rsidR="0014458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0DF1" w:rsidRPr="005420B7" w:rsidRDefault="005420B7" w:rsidP="0014458F">
    <w:pPr>
      <w:pStyle w:val="Sidfot"/>
    </w:pPr>
    <w:r w:rsidRPr="005420B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3967688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458F" w:rsidRDefault="001E698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4458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4458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4458F" w:rsidRDefault="001E698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4458F">
                      <w:instrText xml:space="preserve"> PAGE *\charformat</w:instrText>
                    </w:r>
                    <w:r>
                      <w:fldChar w:fldCharType="separate"/>
                    </w:r>
                    <w:r w:rsidR="0014458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0DF1" w:rsidRPr="005420B7" w:rsidRDefault="005420B7" w:rsidP="0014458F">
    <w:pPr>
      <w:pStyle w:val="Sidfot"/>
    </w:pPr>
    <w:r w:rsidRPr="005420B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4835534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458F" w:rsidRDefault="001E698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4458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4458F" w:rsidRDefault="001E698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4458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6982" w:rsidRPr="005420B7" w:rsidRDefault="001E6982">
      <w:r w:rsidRPr="005420B7">
        <w:separator/>
      </w:r>
    </w:p>
  </w:footnote>
  <w:footnote w:type="continuationSeparator" w:id="0">
    <w:p w:rsidR="001E6982" w:rsidRPr="005420B7" w:rsidRDefault="001E6982">
      <w:r w:rsidRPr="005420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458F" w:rsidRPr="005420B7" w:rsidRDefault="005420B7" w:rsidP="0014458F">
    <w:pPr>
      <w:pStyle w:val="Sidhuvud"/>
    </w:pPr>
    <w:r w:rsidRPr="005420B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3982139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458F" w:rsidRDefault="001E698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14458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4458F">
                            <w:t>2007/08</w:t>
                          </w:r>
                          <w:r>
                            <w:fldChar w:fldCharType="end"/>
                          </w:r>
                          <w:r w:rsidR="0014458F">
                            <w:t>:</w:t>
                          </w:r>
                          <w:r>
                            <w:fldChar w:fldCharType="begin"/>
                          </w:r>
                          <w:r w:rsidR="0014458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4458F">
                            <w:t>T226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4458F" w:rsidRDefault="001E6982">
                    <w:pPr>
                      <w:pStyle w:val="KantRubrikS5V"/>
                    </w:pPr>
                    <w:r>
                      <w:fldChar w:fldCharType="begin"/>
                    </w:r>
                    <w:r w:rsidR="0014458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4458F">
                      <w:t>2007/08</w:t>
                    </w:r>
                    <w:r>
                      <w:fldChar w:fldCharType="end"/>
                    </w:r>
                    <w:r w:rsidR="0014458F">
                      <w:t>:</w:t>
                    </w:r>
                    <w:r>
                      <w:fldChar w:fldCharType="begin"/>
                    </w:r>
                    <w:r w:rsidR="0014458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4458F">
                      <w:t>T226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0DF1" w:rsidRPr="005420B7" w:rsidRDefault="005420B7" w:rsidP="0014458F">
    <w:pPr>
      <w:pStyle w:val="Sidhuvud"/>
    </w:pPr>
    <w:r w:rsidRPr="005420B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877231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458F" w:rsidRDefault="001E698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14458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4458F">
                            <w:t>2007/08</w:t>
                          </w:r>
                          <w:r>
                            <w:fldChar w:fldCharType="end"/>
                          </w:r>
                          <w:r w:rsidR="0014458F">
                            <w:t>:</w:t>
                          </w:r>
                          <w:r>
                            <w:fldChar w:fldCharType="begin"/>
                          </w:r>
                          <w:r w:rsidR="0014458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4458F">
                            <w:t>T226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4458F" w:rsidRDefault="001E698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14458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4458F">
                      <w:t>2007/08</w:t>
                    </w:r>
                    <w:r>
                      <w:fldChar w:fldCharType="end"/>
                    </w:r>
                    <w:r w:rsidR="0014458F">
                      <w:t>:</w:t>
                    </w:r>
                    <w:r>
                      <w:fldChar w:fldCharType="begin"/>
                    </w:r>
                    <w:r w:rsidR="0014458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4458F">
                      <w:t>T226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6982" w:rsidRPr="005420B7" w:rsidRDefault="001E6982">
    <w:pPr>
      <w:pStyle w:val="FSHNormal"/>
      <w:tabs>
        <w:tab w:val="right" w:pos="5840"/>
      </w:tabs>
    </w:pPr>
    <w:r w:rsidRPr="005420B7">
      <w:br/>
    </w:r>
    <w:r w:rsidRPr="005420B7">
      <w:fldChar w:fldCharType="begin" w:fldLock="1"/>
    </w:r>
    <w:r w:rsidRPr="005420B7">
      <w:instrText xml:space="preserve"> DOCPROPERTY</w:instrText>
    </w:r>
    <w:r w:rsidRPr="005420B7">
      <w:rPr>
        <w:sz w:val="18"/>
      </w:rPr>
      <w:instrText xml:space="preserve"> "YearUser" *\charformat </w:instrText>
    </w:r>
    <w:r w:rsidRPr="005420B7">
      <w:fldChar w:fldCharType="separate"/>
    </w:r>
    <w:r w:rsidRPr="005420B7">
      <w:t>2007/08</w:t>
    </w:r>
    <w:r w:rsidRPr="005420B7">
      <w:fldChar w:fldCharType="end"/>
    </w:r>
    <w:r w:rsidRPr="005420B7">
      <w:t xml:space="preserve"> </w:t>
    </w:r>
    <w:r w:rsidRPr="005420B7">
      <w:tab/>
      <w:t xml:space="preserve">mnr: </w:t>
    </w:r>
    <w:r w:rsidRPr="005420B7">
      <w:fldChar w:fldCharType="begin" w:fldLock="1"/>
    </w:r>
    <w:r w:rsidRPr="005420B7">
      <w:instrText xml:space="preserve"> DOCPROPERTY</w:instrText>
    </w:r>
    <w:r w:rsidRPr="005420B7">
      <w:rPr>
        <w:sz w:val="18"/>
      </w:rPr>
      <w:instrText xml:space="preserve"> "Motionsnummer" *\charformat </w:instrText>
    </w:r>
    <w:r w:rsidRPr="005420B7">
      <w:fldChar w:fldCharType="separate"/>
    </w:r>
    <w:r w:rsidRPr="005420B7">
      <w:t>T226</w:t>
    </w:r>
    <w:r w:rsidRPr="005420B7">
      <w:fldChar w:fldCharType="end"/>
    </w:r>
    <w:r w:rsidRPr="005420B7">
      <w:br/>
    </w:r>
    <w:r w:rsidRPr="005420B7">
      <w:fldChar w:fldCharType="begin" w:fldLock="1"/>
    </w:r>
    <w:r w:rsidRPr="005420B7">
      <w:instrText xml:space="preserve"> DOCPROPERTY</w:instrText>
    </w:r>
    <w:r w:rsidRPr="005420B7">
      <w:rPr>
        <w:sz w:val="18"/>
      </w:rPr>
      <w:instrText xml:space="preserve"> "Samling" *\charformat </w:instrText>
    </w:r>
    <w:r w:rsidRPr="005420B7">
      <w:fldChar w:fldCharType="end"/>
    </w:r>
    <w:r w:rsidRPr="005420B7">
      <w:tab/>
      <w:t xml:space="preserve">pnr: </w:t>
    </w:r>
    <w:r w:rsidRPr="005420B7">
      <w:fldChar w:fldCharType="begin" w:fldLock="1"/>
    </w:r>
    <w:r w:rsidRPr="005420B7">
      <w:instrText xml:space="preserve"> DOCPROPERTY</w:instrText>
    </w:r>
    <w:r w:rsidRPr="005420B7">
      <w:rPr>
        <w:sz w:val="18"/>
      </w:rPr>
      <w:instrText xml:space="preserve"> "Partinummer" *\charformat </w:instrText>
    </w:r>
    <w:r w:rsidRPr="005420B7">
      <w:fldChar w:fldCharType="separate"/>
    </w:r>
    <w:r w:rsidRPr="005420B7">
      <w:t>m1154</w:t>
    </w:r>
    <w:r w:rsidRPr="005420B7">
      <w:fldChar w:fldCharType="end"/>
    </w:r>
  </w:p>
  <w:p w:rsidR="001E6982" w:rsidRPr="005420B7" w:rsidRDefault="001E6982">
    <w:pPr>
      <w:pStyle w:val="FSHRub1"/>
    </w:pPr>
    <w:r w:rsidRPr="005420B7">
      <w:t>Motion till riksdagen</w:t>
    </w:r>
    <w:r w:rsidRPr="005420B7">
      <w:br/>
    </w:r>
    <w:r w:rsidRPr="005420B7">
      <w:fldChar w:fldCharType="begin" w:fldLock="1"/>
    </w:r>
    <w:r w:rsidRPr="005420B7">
      <w:instrText xml:space="preserve"> DOCPROPERTY "YearUser" *\charformat </w:instrText>
    </w:r>
    <w:r w:rsidRPr="005420B7">
      <w:fldChar w:fldCharType="separate"/>
    </w:r>
    <w:r w:rsidRPr="005420B7">
      <w:t>2007/08</w:t>
    </w:r>
    <w:r w:rsidRPr="005420B7">
      <w:fldChar w:fldCharType="end"/>
    </w:r>
    <w:r w:rsidRPr="005420B7">
      <w:t>:</w:t>
    </w:r>
    <w:r w:rsidRPr="005420B7">
      <w:fldChar w:fldCharType="begin" w:fldLock="1"/>
    </w:r>
    <w:r w:rsidRPr="005420B7">
      <w:instrText xml:space="preserve"> DOCPROPERTY "Motionsnummer" *\charformat </w:instrText>
    </w:r>
    <w:r w:rsidRPr="005420B7">
      <w:fldChar w:fldCharType="separate"/>
    </w:r>
    <w:r w:rsidRPr="005420B7">
      <w:t>T226</w:t>
    </w:r>
    <w:r w:rsidRPr="005420B7">
      <w:fldChar w:fldCharType="end"/>
    </w:r>
  </w:p>
  <w:p w:rsidR="001E6982" w:rsidRPr="005420B7" w:rsidRDefault="001E6982">
    <w:pPr>
      <w:pStyle w:val="FSHNormalS5"/>
    </w:pPr>
    <w:r w:rsidRPr="005420B7">
      <w:fldChar w:fldCharType="begin" w:fldLock="1"/>
    </w:r>
    <w:r w:rsidRPr="005420B7">
      <w:instrText xml:space="preserve"> DOCPROPERTY "MotionarText" *\charformat </w:instrText>
    </w:r>
    <w:r w:rsidRPr="005420B7">
      <w:fldChar w:fldCharType="separate"/>
    </w:r>
    <w:r w:rsidRPr="005420B7">
      <w:t>av Rune Wikström och Marietta de Pourbaix-Lundin (m)</w:t>
    </w:r>
    <w:r w:rsidRPr="005420B7">
      <w:fldChar w:fldCharType="end"/>
    </w:r>
    <w:r w:rsidRPr="005420B7">
      <w:br/>
    </w:r>
    <w:r w:rsidRPr="005420B7">
      <w:fldChar w:fldCharType="begin" w:fldLock="1"/>
    </w:r>
    <w:r w:rsidRPr="005420B7">
      <w:instrText xml:space="preserve"> DOCPROPERTY "SvarFrasKort" *\charformat </w:instrText>
    </w:r>
    <w:r w:rsidRPr="005420B7">
      <w:fldChar w:fldCharType="end"/>
    </w:r>
  </w:p>
  <w:p w:rsidR="001E6982" w:rsidRPr="005420B7" w:rsidRDefault="001E6982">
    <w:pPr>
      <w:pStyle w:val="FSHTitel"/>
    </w:pPr>
    <w:r w:rsidRPr="005420B7">
      <w:fldChar w:fldCharType="begin" w:fldLock="1"/>
    </w:r>
    <w:r w:rsidRPr="005420B7">
      <w:instrText xml:space="preserve"> DOCPROPERTY</w:instrText>
    </w:r>
    <w:r w:rsidRPr="005420B7">
      <w:rPr>
        <w:sz w:val="18"/>
      </w:rPr>
      <w:instrText xml:space="preserve"> "RubrikSvar" *\charformat </w:instrText>
    </w:r>
    <w:r w:rsidRPr="005420B7">
      <w:fldChar w:fldCharType="separate"/>
    </w:r>
    <w:r w:rsidRPr="005420B7">
      <w:t>Utbyggnaden av Horsstensleden</w:t>
    </w:r>
    <w:r w:rsidRPr="005420B7">
      <w:fldChar w:fldCharType="end"/>
    </w:r>
  </w:p>
  <w:p w:rsidR="001E6982" w:rsidRPr="005420B7" w:rsidRDefault="001E6982">
    <w:pPr>
      <w:pStyle w:val="Normal00"/>
    </w:pPr>
  </w:p>
  <w:p w:rsidR="0014458F" w:rsidRPr="005420B7" w:rsidRDefault="0014458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08019256">
    <w:abstractNumId w:val="8"/>
  </w:num>
  <w:num w:numId="2" w16cid:durableId="1065371996">
    <w:abstractNumId w:val="9"/>
  </w:num>
  <w:num w:numId="3" w16cid:durableId="194192843">
    <w:abstractNumId w:val="8"/>
  </w:num>
  <w:num w:numId="4" w16cid:durableId="89857868">
    <w:abstractNumId w:val="9"/>
  </w:num>
  <w:num w:numId="5" w16cid:durableId="1474710972">
    <w:abstractNumId w:val="13"/>
  </w:num>
  <w:num w:numId="6" w16cid:durableId="2013291729">
    <w:abstractNumId w:val="10"/>
  </w:num>
  <w:num w:numId="7" w16cid:durableId="1890339964">
    <w:abstractNumId w:val="11"/>
  </w:num>
  <w:num w:numId="8" w16cid:durableId="2118256539">
    <w:abstractNumId w:val="12"/>
  </w:num>
  <w:num w:numId="9" w16cid:durableId="2010138467">
    <w:abstractNumId w:val="8"/>
  </w:num>
  <w:num w:numId="10" w16cid:durableId="1391541073">
    <w:abstractNumId w:val="3"/>
  </w:num>
  <w:num w:numId="11" w16cid:durableId="1209993088">
    <w:abstractNumId w:val="2"/>
  </w:num>
  <w:num w:numId="12" w16cid:durableId="1705251908">
    <w:abstractNumId w:val="1"/>
  </w:num>
  <w:num w:numId="13" w16cid:durableId="917592618">
    <w:abstractNumId w:val="0"/>
  </w:num>
  <w:num w:numId="14" w16cid:durableId="1331372590">
    <w:abstractNumId w:val="9"/>
  </w:num>
  <w:num w:numId="15" w16cid:durableId="117264313">
    <w:abstractNumId w:val="7"/>
  </w:num>
  <w:num w:numId="16" w16cid:durableId="762074084">
    <w:abstractNumId w:val="6"/>
  </w:num>
  <w:num w:numId="17" w16cid:durableId="613445721">
    <w:abstractNumId w:val="5"/>
  </w:num>
  <w:num w:numId="18" w16cid:durableId="13809789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6"/>
    <w:docVar w:name="PersonGUIDs" w:val="{5D8FC700-3DE2-42B4-B8B7-05956605B0AE},{1292AFA4-94F6-4AF6-AA38-96477C848E2C}"/>
  </w:docVars>
  <w:rsids>
    <w:rsidRoot w:val="005420B7"/>
    <w:rsid w:val="00002742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10679"/>
    <w:rsid w:val="00140025"/>
    <w:rsid w:val="0014458F"/>
    <w:rsid w:val="00146FE6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E0043"/>
    <w:rsid w:val="001E6982"/>
    <w:rsid w:val="001F4981"/>
    <w:rsid w:val="00201DFB"/>
    <w:rsid w:val="00204A63"/>
    <w:rsid w:val="00212FF1"/>
    <w:rsid w:val="002166B7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A7037"/>
    <w:rsid w:val="004B5278"/>
    <w:rsid w:val="004B72BF"/>
    <w:rsid w:val="004B7C06"/>
    <w:rsid w:val="004C7A3F"/>
    <w:rsid w:val="004D7823"/>
    <w:rsid w:val="004E38D9"/>
    <w:rsid w:val="004F094C"/>
    <w:rsid w:val="004F22DC"/>
    <w:rsid w:val="005000F2"/>
    <w:rsid w:val="005057B1"/>
    <w:rsid w:val="00525E7B"/>
    <w:rsid w:val="00531020"/>
    <w:rsid w:val="005420B7"/>
    <w:rsid w:val="00545150"/>
    <w:rsid w:val="00545421"/>
    <w:rsid w:val="0055072A"/>
    <w:rsid w:val="005525A5"/>
    <w:rsid w:val="005544CE"/>
    <w:rsid w:val="00567774"/>
    <w:rsid w:val="005956EA"/>
    <w:rsid w:val="005B145B"/>
    <w:rsid w:val="005C441C"/>
    <w:rsid w:val="005D3F50"/>
    <w:rsid w:val="005D72CF"/>
    <w:rsid w:val="00601C6D"/>
    <w:rsid w:val="00603CD4"/>
    <w:rsid w:val="006346C1"/>
    <w:rsid w:val="006443A4"/>
    <w:rsid w:val="0064771D"/>
    <w:rsid w:val="00653DD0"/>
    <w:rsid w:val="00677B63"/>
    <w:rsid w:val="00692511"/>
    <w:rsid w:val="00693FFF"/>
    <w:rsid w:val="006A1005"/>
    <w:rsid w:val="006B6262"/>
    <w:rsid w:val="00727C6F"/>
    <w:rsid w:val="0074086B"/>
    <w:rsid w:val="00740D6D"/>
    <w:rsid w:val="00743F76"/>
    <w:rsid w:val="00770030"/>
    <w:rsid w:val="00774959"/>
    <w:rsid w:val="007852B2"/>
    <w:rsid w:val="00794149"/>
    <w:rsid w:val="007B67A7"/>
    <w:rsid w:val="007C6092"/>
    <w:rsid w:val="007D01EB"/>
    <w:rsid w:val="007E119E"/>
    <w:rsid w:val="00846903"/>
    <w:rsid w:val="00857EC2"/>
    <w:rsid w:val="00883EBF"/>
    <w:rsid w:val="0089062D"/>
    <w:rsid w:val="00892562"/>
    <w:rsid w:val="008F0A96"/>
    <w:rsid w:val="008F127E"/>
    <w:rsid w:val="009062A0"/>
    <w:rsid w:val="00934852"/>
    <w:rsid w:val="00937696"/>
    <w:rsid w:val="009451E7"/>
    <w:rsid w:val="00956E7F"/>
    <w:rsid w:val="00963118"/>
    <w:rsid w:val="00970D4F"/>
    <w:rsid w:val="00971D70"/>
    <w:rsid w:val="009A4377"/>
    <w:rsid w:val="009A6043"/>
    <w:rsid w:val="009A6EEB"/>
    <w:rsid w:val="009D0673"/>
    <w:rsid w:val="00A053C6"/>
    <w:rsid w:val="00A055B3"/>
    <w:rsid w:val="00A15D71"/>
    <w:rsid w:val="00A174E2"/>
    <w:rsid w:val="00A21BC5"/>
    <w:rsid w:val="00A47FAF"/>
    <w:rsid w:val="00A736FF"/>
    <w:rsid w:val="00AA1434"/>
    <w:rsid w:val="00AB5000"/>
    <w:rsid w:val="00AC4310"/>
    <w:rsid w:val="00AC63D9"/>
    <w:rsid w:val="00AE2EF8"/>
    <w:rsid w:val="00AF5881"/>
    <w:rsid w:val="00B13BF0"/>
    <w:rsid w:val="00B25BC7"/>
    <w:rsid w:val="00B33C81"/>
    <w:rsid w:val="00B34666"/>
    <w:rsid w:val="00B421B1"/>
    <w:rsid w:val="00B67E5B"/>
    <w:rsid w:val="00B84A97"/>
    <w:rsid w:val="00BA4894"/>
    <w:rsid w:val="00BA6BE0"/>
    <w:rsid w:val="00BB6D75"/>
    <w:rsid w:val="00BD43A8"/>
    <w:rsid w:val="00BF7E00"/>
    <w:rsid w:val="00C1285C"/>
    <w:rsid w:val="00C24C3A"/>
    <w:rsid w:val="00C27B7D"/>
    <w:rsid w:val="00C32A06"/>
    <w:rsid w:val="00C44394"/>
    <w:rsid w:val="00C50DF1"/>
    <w:rsid w:val="00C533BA"/>
    <w:rsid w:val="00C822A8"/>
    <w:rsid w:val="00C902E9"/>
    <w:rsid w:val="00C92208"/>
    <w:rsid w:val="00C965E3"/>
    <w:rsid w:val="00C971A3"/>
    <w:rsid w:val="00C97395"/>
    <w:rsid w:val="00CB5B24"/>
    <w:rsid w:val="00CC3AB6"/>
    <w:rsid w:val="00CC7B33"/>
    <w:rsid w:val="00CD4B2B"/>
    <w:rsid w:val="00CE3037"/>
    <w:rsid w:val="00CF7A43"/>
    <w:rsid w:val="00D01775"/>
    <w:rsid w:val="00D1174F"/>
    <w:rsid w:val="00D11807"/>
    <w:rsid w:val="00D1289C"/>
    <w:rsid w:val="00D372C4"/>
    <w:rsid w:val="00D44527"/>
    <w:rsid w:val="00D52681"/>
    <w:rsid w:val="00D53D04"/>
    <w:rsid w:val="00D55EF7"/>
    <w:rsid w:val="00D97778"/>
    <w:rsid w:val="00DC0DF0"/>
    <w:rsid w:val="00DC6C70"/>
    <w:rsid w:val="00DD7FEE"/>
    <w:rsid w:val="00DF5ACD"/>
    <w:rsid w:val="00E1246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C007B"/>
    <w:rsid w:val="00ED0EE7"/>
    <w:rsid w:val="00EE7A8E"/>
    <w:rsid w:val="00F21B30"/>
    <w:rsid w:val="00F273EA"/>
    <w:rsid w:val="00F42CB9"/>
    <w:rsid w:val="00F42FFE"/>
    <w:rsid w:val="00F443C5"/>
    <w:rsid w:val="00F73E9E"/>
    <w:rsid w:val="00F82B3A"/>
    <w:rsid w:val="00F84DF0"/>
    <w:rsid w:val="00F87D14"/>
    <w:rsid w:val="00F95725"/>
    <w:rsid w:val="00F962E5"/>
    <w:rsid w:val="00FA3374"/>
    <w:rsid w:val="00FB2435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C1FAF47-C49B-4D1B-ACE9-01483D125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C24C3A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C24C3A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C24C3A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C24C3A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C24C3A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C24C3A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C24C3A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C24C3A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C24C3A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C24C3A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C24C3A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C24C3A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C24C3A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C24C3A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2125</Characters>
  <Application>Microsoft Office Word</Application>
  <DocSecurity>4</DocSecurity>
  <Lines>40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m1154</vt:lpstr>
    </vt:vector>
  </TitlesOfParts>
  <Company>Riksdagen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m1154</dc:title>
  <dc:subject>m1154</dc:subject>
  <dc:creator>Riksdagen</dc:creator>
  <cp:keywords>Riksdagen</cp:keywords>
  <dc:description>TKG-ktrl, MSMQ4mb, PersReg-Distribution mm</dc:description>
  <cp:lastModifiedBy>Lars Brink</cp:lastModifiedBy>
  <cp:revision>2</cp:revision>
  <cp:lastPrinted>2007-10-06T10:06:00Z</cp:lastPrinted>
  <dcterms:created xsi:type="dcterms:W3CDTF">2025-12-17T09:26:00Z</dcterms:created>
  <dcterms:modified xsi:type="dcterms:W3CDTF">2025-12-17T09:26:00Z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mot2000_492_2007-09-26</vt:lpwstr>
  </property>
  <property fmtid="{D5CDD505-2E9C-101B-9397-08002B2CF9AE}" pid="3" name="version">
    <vt:lpwstr>mot2000_492_2007-09-26</vt:lpwstr>
  </property>
  <property fmtid="{D5CDD505-2E9C-101B-9397-08002B2CF9AE}" pid="4" name="dokumenttyp">
    <vt:lpwstr>motion</vt:lpwstr>
  </property>
  <property fmtid="{D5CDD505-2E9C-101B-9397-08002B2CF9AE}" pid="5" name="Sekr">
    <vt:lpwstr>jk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Utbyggnaden av Horsstensleden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Utbyggnaden av Horsstensleden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m1154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Rune Wikström och Marietta de Pourbaix-Lundin (m)</vt:lpwstr>
  </property>
  <property fmtid="{D5CDD505-2E9C-101B-9397-08002B2CF9AE}" pid="26" name="MotionarLista">
    <vt:lpwstr>Wikström, Rune (m)\de Pourbaix-Lundin, Marietta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Rune Wikström (m), Marietta de Pourbaix-Lundin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2007</vt:lpwstr>
  </property>
  <property fmtid="{D5CDD505-2E9C-101B-9397-08002B2CF9AE}" pid="44" name="NotesUID">
    <vt:lpwstr>jonas.kasteng@riksdagen.se</vt:lpwstr>
  </property>
  <property fmtid="{D5CDD505-2E9C-101B-9397-08002B2CF9AE}" pid="45" name="ReservUID">
    <vt:lpwstr>js1210aa</vt:lpwstr>
  </property>
  <property fmtid="{D5CDD505-2E9C-101B-9397-08002B2CF9AE}" pid="46" name="MotionID">
    <vt:lpwstr>20072008000000000109000011540069</vt:lpwstr>
  </property>
  <property fmtid="{D5CDD505-2E9C-101B-9397-08002B2CF9AE}" pid="47" name="datum">
    <vt:lpwstr>070926</vt:lpwstr>
  </property>
  <property fmtid="{D5CDD505-2E9C-101B-9397-08002B2CF9AE}" pid="48" name="avsändar-e-post">
    <vt:lpwstr>jonas.kasteng@riksdagen.se</vt:lpwstr>
  </property>
  <property fmtid="{D5CDD505-2E9C-101B-9397-08002B2CF9AE}" pid="49" name="id">
    <vt:lpwstr>20072008000000000109000011540069</vt:lpwstr>
  </property>
  <property fmtid="{D5CDD505-2E9C-101B-9397-08002B2CF9AE}" pid="50" name="nummer">
    <vt:lpwstr>226</vt:lpwstr>
  </property>
  <property fmtid="{D5CDD505-2E9C-101B-9397-08002B2CF9AE}" pid="51" name="utskottsbeteckning">
    <vt:lpwstr>T</vt:lpwstr>
  </property>
  <property fmtid="{D5CDD505-2E9C-101B-9397-08002B2CF9AE}" pid="52" name="GlobalUID">
    <vt:lpwstr>{5D7EAD46-855D-4579-8882-ADBA25260A7C}</vt:lpwstr>
  </property>
  <property fmtid="{D5CDD505-2E9C-101B-9397-08002B2CF9AE}" pid="53" name="Överföringar">
    <vt:i4>0</vt:i4>
  </property>
  <property fmtid="{D5CDD505-2E9C-101B-9397-08002B2CF9AE}" pid="54" name="Checksum">
    <vt:lpwstr>*1014293442699*</vt:lpwstr>
  </property>
  <property fmtid="{D5CDD505-2E9C-101B-9397-08002B2CF9AE}" pid="55" name="skuggnummer">
    <vt:lpwstr>270</vt:lpwstr>
  </property>
  <property fmtid="{D5CDD505-2E9C-101B-9397-08002B2CF9AE}" pid="56" name="urixVersion">
    <vt:lpwstr>3.2.0.9</vt:lpwstr>
  </property>
  <property fmtid="{D5CDD505-2E9C-101B-9397-08002B2CF9AE}" pid="57" name="urixOrigin">
    <vt:lpwstr>071016 19:59:09.117</vt:lpwstr>
  </property>
  <property fmtid="{D5CDD505-2E9C-101B-9397-08002B2CF9AE}" pid="58" name="urixGuid">
    <vt:lpwstr>{A1252CFA-5A3A-4D26-BEEE-EEA9A75C437D}</vt:lpwstr>
  </property>
</Properties>
</file>