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B8D" w:rsidRPr="006C0B8D" w:rsidRDefault="006C0B8D">
      <w:pPr>
        <w:pStyle w:val="Frslagsrubrik"/>
      </w:pPr>
      <w:r w:rsidRPr="006C0B8D">
        <w:t>Förslag till riksdagsbeslut</w:t>
      </w:r>
    </w:p>
    <w:p w:rsidR="006C0B8D" w:rsidRPr="006C0B8D" w:rsidRDefault="006C0B8D">
      <w:pPr>
        <w:pStyle w:val="Hemstlatt"/>
        <w:numPr>
          <w:ilvl w:val="0"/>
          <w:numId w:val="1"/>
        </w:numPr>
      </w:pPr>
      <w:r w:rsidRPr="006C0B8D">
        <w:t>Riksdagen tillkännager för regeringen som sin mening vad som anförs i motionen om en aktiv arbetsmarknadspol</w:t>
      </w:r>
      <w:r w:rsidRPr="006C0B8D">
        <w:t>i</w:t>
      </w:r>
      <w:r w:rsidRPr="006C0B8D">
        <w:t>tik med kvalitet.</w:t>
      </w:r>
    </w:p>
    <w:p w:rsidR="006C0B8D" w:rsidRPr="006C0B8D" w:rsidRDefault="006C0B8D">
      <w:pPr>
        <w:pStyle w:val="Hemstlatt"/>
        <w:numPr>
          <w:ilvl w:val="0"/>
          <w:numId w:val="1"/>
        </w:numPr>
      </w:pPr>
      <w:r w:rsidRPr="006C0B8D">
        <w:t>Riksdagen tillkännager för regeringen som sin mening vad som anförs i motionen om en kompetenskommission.</w:t>
      </w:r>
    </w:p>
    <w:p w:rsidR="006C0B8D" w:rsidRPr="006C0B8D" w:rsidRDefault="006C0B8D">
      <w:pPr>
        <w:pStyle w:val="Hemstlatt"/>
        <w:numPr>
          <w:ilvl w:val="0"/>
          <w:numId w:val="1"/>
        </w:numPr>
      </w:pPr>
      <w:r w:rsidRPr="006C0B8D">
        <w:t>Riksdagen tillkännager för regeringen som sin mening vad som anförs i motionen om yrkesinriktad arbetsmarknadsutbil</w:t>
      </w:r>
      <w:r w:rsidRPr="006C0B8D">
        <w:t>d</w:t>
      </w:r>
      <w:r w:rsidRPr="006C0B8D">
        <w:t>ning.</w:t>
      </w:r>
    </w:p>
    <w:p w:rsidR="006C0B8D" w:rsidRPr="006C0B8D" w:rsidRDefault="006C0B8D">
      <w:pPr>
        <w:pStyle w:val="Hemstlatt"/>
        <w:numPr>
          <w:ilvl w:val="0"/>
          <w:numId w:val="1"/>
        </w:numPr>
      </w:pPr>
      <w:r w:rsidRPr="006C0B8D">
        <w:t>Riksdagen tillkännager för regeringen som sin mening vad som anförs i motionen om individuella handlingspl</w:t>
      </w:r>
      <w:r w:rsidRPr="006C0B8D">
        <w:t>a</w:t>
      </w:r>
      <w:r w:rsidRPr="006C0B8D">
        <w:t>ner.</w:t>
      </w:r>
    </w:p>
    <w:p w:rsidR="006C0B8D" w:rsidRPr="006C0B8D" w:rsidRDefault="006C0B8D">
      <w:pPr>
        <w:pStyle w:val="Rubrik1"/>
      </w:pPr>
      <w:r w:rsidRPr="006C0B8D">
        <w:t>Motivering</w:t>
      </w:r>
    </w:p>
    <w:p w:rsidR="006C0B8D" w:rsidRPr="006C0B8D" w:rsidRDefault="006C0B8D">
      <w:r w:rsidRPr="006C0B8D">
        <w:t>Sverige är på väg ut ur den ekonomiska kris som lamslagit såväl våra europ</w:t>
      </w:r>
      <w:r w:rsidRPr="006C0B8D">
        <w:t>e</w:t>
      </w:r>
      <w:r w:rsidRPr="006C0B8D">
        <w:t xml:space="preserve">sika grannländer som vårt eget land. Konjunkturen håller på att vända, men fortfarande är arbetslösheten mycket hög. Det saknas rejäla insatser för att få bukt med arbetslösheten. </w:t>
      </w:r>
      <w:r w:rsidRPr="006C0B8D">
        <w:cr/>
        <w:t>Samtidigt är den svenska ungdomsarbetslösheten en av de högsta inom EU. Långtidsarbetslösheten biter sig fast.</w:t>
      </w:r>
    </w:p>
    <w:p w:rsidR="006C0B8D" w:rsidRPr="006C0B8D" w:rsidRDefault="006C0B8D">
      <w:pPr>
        <w:pStyle w:val="Normaltindrag"/>
      </w:pPr>
      <w:r w:rsidRPr="006C0B8D">
        <w:t>På en arbetsmarknad i snabb omställning tvingas allt fler uppleva perioder av arbetslöshet. Tiden mellan två jobb måste vara en tid av lärande och u</w:t>
      </w:r>
      <w:r w:rsidRPr="006C0B8D">
        <w:t>t</w:t>
      </w:r>
      <w:r w:rsidRPr="006C0B8D">
        <w:t>veckling. En aktiv och kvalitativ arbetsmarknadspolitik måste erbjuda en mångfald av utbildningsmöjligheter så att de som förlorat jobb så snabbt som möjligt ska komma tillbaka till arbetslivet och kunna ta de jobb som växer fram efter lågkonjunkturen.</w:t>
      </w:r>
    </w:p>
    <w:p w:rsidR="006C0B8D" w:rsidRPr="006C0B8D" w:rsidRDefault="006C0B8D">
      <w:pPr>
        <w:pStyle w:val="Normaltindrag"/>
      </w:pPr>
      <w:r w:rsidRPr="006C0B8D">
        <w:t>Den snabbt ökande arbetslösheten utgör ett slöseri med mänskliga resurser som riskerar att få långtgående konsekvenser. Att den borgerliga regeringen kraftigt försämrat möjligheten för arbetslösa att få stöd genom en aktiv och kvalitativ arbetsmarknadspoliti</w:t>
      </w:r>
      <w:r w:rsidRPr="006C0B8D">
        <w:t>k är oansvarigt. Minskade resurser till yrkesi</w:t>
      </w:r>
      <w:r w:rsidRPr="006C0B8D">
        <w:t>n</w:t>
      </w:r>
      <w:r w:rsidRPr="006C0B8D">
        <w:lastRenderedPageBreak/>
        <w:t>riktad arbetsmarknadsutbildning, arbetsförlagd praktik och subventionerade anställningar innebär att många arbetssökande inte förbereds för jobb.</w:t>
      </w:r>
    </w:p>
    <w:p w:rsidR="006C0B8D" w:rsidRPr="006C0B8D" w:rsidRDefault="006C0B8D">
      <w:pPr>
        <w:pStyle w:val="Normaltindrag"/>
      </w:pPr>
      <w:r w:rsidRPr="006C0B8D">
        <w:t>Vi socialdemokrater anser att Sverige är i behov av ett nytt kunskapslyft. Den som blir arbetslös och behöver en insats i form av omställning måste ges utökade möjligheter att skaffa sig den kompetens som arbetsmarknaden kr</w:t>
      </w:r>
      <w:r w:rsidRPr="006C0B8D">
        <w:t>ä</w:t>
      </w:r>
      <w:r w:rsidRPr="006C0B8D">
        <w:t>ver. Därför vill vi bland annat inrätta en kompetenskommission som tillsa</w:t>
      </w:r>
      <w:r w:rsidRPr="006C0B8D">
        <w:t>m</w:t>
      </w:r>
      <w:r w:rsidRPr="006C0B8D">
        <w:t>mans med branschföreträdare stärker samverkan på såväl nationell som reg</w:t>
      </w:r>
      <w:r w:rsidRPr="006C0B8D">
        <w:t>i</w:t>
      </w:r>
      <w:r w:rsidRPr="006C0B8D">
        <w:t>onal och lokal nivå. Kommissionen bör bestå av företrädare för näringslivets branschorganisationer, kommuner, stat och fackliga organisationer.</w:t>
      </w:r>
    </w:p>
    <w:p w:rsidR="006C0B8D" w:rsidRPr="006C0B8D" w:rsidRDefault="006C0B8D">
      <w:pPr>
        <w:pStyle w:val="Normaltindrag"/>
      </w:pPr>
      <w:r w:rsidRPr="006C0B8D">
        <w:t>Kvaliteten i de arbetsmarknadspolitiska programmen ska alltid värnas. Den som blir arbetslös ska inte riskera att hamna i en rundgång av åtgärder. Såd</w:t>
      </w:r>
      <w:r w:rsidRPr="006C0B8D">
        <w:t>a</w:t>
      </w:r>
      <w:r w:rsidRPr="006C0B8D">
        <w:t>na insatser ska alltid innebära utveckling som leder till arbete. Den yrkesinri</w:t>
      </w:r>
      <w:r w:rsidRPr="006C0B8D">
        <w:t>k</w:t>
      </w:r>
      <w:r w:rsidRPr="006C0B8D">
        <w:t>tade arbetsmarknadsutbildningen behöver byggas ut kraftigt så att fler får denna möjlighet. Dessa utbildningar bör också vända sig till tjänstemän och akademiker som inte finner jobb. Arbetsförmedlingen bör ges resurser som gör det möjligt att möta varje arbetssökande individuellt och ge stöd efter behov. Matchning och stöd för jobbsökande är bra och effektivt för många arbetssökande i en högkonjunktur, men i lågkonjunktur måst</w:t>
      </w:r>
      <w:r w:rsidRPr="006C0B8D">
        <w:t>e större resurser läggas på andra typer av insatser som kan leda till jobb när konjunkturen vänder. I detta ligger även att utveckla och förfina metoden med individuella handlingsplaner som ett effektivt verktyg på vägen till ett nytt jobb.</w:t>
      </w:r>
    </w:p>
    <w:p w:rsidR="006C0B8D" w:rsidRPr="006C0B8D" w:rsidRDefault="006C0B8D">
      <w:pPr>
        <w:pStyle w:val="Normaltindrag"/>
      </w:pPr>
      <w:r w:rsidRPr="006C0B8D">
        <w:t>Varje arbetad timme behövs. Därför sätter vi socialdemokrater alltid jo</w:t>
      </w:r>
      <w:r w:rsidRPr="006C0B8D">
        <w:t>b</w:t>
      </w:r>
      <w:r w:rsidRPr="006C0B8D">
        <w:t>ben först.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0B8D">
        <w:trPr>
          <w:cantSplit/>
        </w:trPr>
        <w:tc>
          <w:tcPr>
            <w:tcW w:w="3046" w:type="dxa"/>
          </w:tcPr>
          <w:p w:rsidR="006C0B8D" w:rsidRPr="006C0B8D" w:rsidRDefault="006C0B8D">
            <w:pPr>
              <w:pStyle w:val="UnderskriftDatum"/>
              <w:spacing w:before="240"/>
            </w:pPr>
            <w:r w:rsidRPr="006C0B8D">
              <w:t>Stockholm den 25 oktober 2010</w:t>
            </w:r>
          </w:p>
        </w:tc>
        <w:tc>
          <w:tcPr>
            <w:tcW w:w="3047" w:type="dxa"/>
          </w:tcPr>
          <w:p w:rsidR="006C0B8D" w:rsidRPr="006C0B8D" w:rsidRDefault="006C0B8D">
            <w:pPr>
              <w:pStyle w:val="Underskrifter"/>
              <w:spacing w:before="240"/>
            </w:pPr>
          </w:p>
        </w:tc>
      </w:tr>
      <w:tr w:rsidR="00000000" w:rsidRPr="006C0B8D">
        <w:trPr>
          <w:cantSplit/>
        </w:trPr>
        <w:tc>
          <w:tcPr>
            <w:tcW w:w="3046" w:type="dxa"/>
          </w:tcPr>
          <w:p w:rsidR="006C0B8D" w:rsidRPr="006C0B8D" w:rsidRDefault="006C0B8D">
            <w:pPr>
              <w:pStyle w:val="Underskrifter"/>
            </w:pPr>
            <w:r w:rsidRPr="006C0B8D">
              <w:t>Sven-Erik Österberg (S)</w:t>
            </w:r>
          </w:p>
        </w:tc>
        <w:tc>
          <w:tcPr>
            <w:tcW w:w="3046" w:type="dxa"/>
          </w:tcPr>
          <w:p w:rsidR="006C0B8D" w:rsidRPr="006C0B8D" w:rsidRDefault="006C0B8D">
            <w:pPr>
              <w:pStyle w:val="Underskrifter"/>
            </w:pPr>
          </w:p>
        </w:tc>
      </w:tr>
    </w:tbl>
    <w:p w:rsidR="006C0B8D" w:rsidRPr="006C0B8D" w:rsidRDefault="006C0B8D">
      <w:pPr>
        <w:pStyle w:val="Normaltindrag"/>
      </w:pPr>
    </w:p>
    <w:sectPr w:rsidR="00000000" w:rsidRPr="006C0B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B8D" w:rsidRPr="006C0B8D" w:rsidRDefault="006C0B8D">
      <w:r w:rsidRPr="006C0B8D">
        <w:separator/>
      </w:r>
    </w:p>
  </w:endnote>
  <w:endnote w:type="continuationSeparator" w:id="0">
    <w:p w:rsidR="006C0B8D" w:rsidRPr="006C0B8D" w:rsidRDefault="006C0B8D">
      <w:r w:rsidRPr="006C0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fot"/>
    </w:pPr>
    <w:r w:rsidRPr="006C0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10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B8D" w:rsidRDefault="006C0B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fot"/>
    </w:pPr>
    <w:r w:rsidRPr="006C0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001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B8D" w:rsidRDefault="006C0B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fot"/>
    </w:pPr>
    <w:r w:rsidRPr="006C0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490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B8D" w:rsidRDefault="006C0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B8D" w:rsidRPr="006C0B8D" w:rsidRDefault="006C0B8D">
      <w:r w:rsidRPr="006C0B8D">
        <w:separator/>
      </w:r>
    </w:p>
  </w:footnote>
  <w:footnote w:type="continuationSeparator" w:id="0">
    <w:p w:rsidR="006C0B8D" w:rsidRPr="006C0B8D" w:rsidRDefault="006C0B8D">
      <w:r w:rsidRPr="006C0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huvud"/>
    </w:pPr>
    <w:r w:rsidRPr="006C0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521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B8D" w:rsidRDefault="006C0B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huvud"/>
    </w:pPr>
    <w:r w:rsidRPr="006C0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036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B8D" w:rsidRDefault="006C0B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FSHNormal"/>
      <w:tabs>
        <w:tab w:val="right" w:pos="5840"/>
      </w:tabs>
    </w:pPr>
    <w:r w:rsidRPr="006C0B8D">
      <w:br/>
    </w:r>
    <w:r w:rsidRPr="006C0B8D">
      <w:fldChar w:fldCharType="begin" w:fldLock="1"/>
    </w:r>
    <w:r w:rsidRPr="006C0B8D">
      <w:instrText xml:space="preserve"> DOCPROPERTY</w:instrText>
    </w:r>
    <w:r w:rsidRPr="006C0B8D">
      <w:rPr>
        <w:sz w:val="18"/>
      </w:rPr>
      <w:instrText xml:space="preserve"> "YearUser" *\charformat </w:instrText>
    </w:r>
    <w:r w:rsidRPr="006C0B8D">
      <w:fldChar w:fldCharType="separate"/>
    </w:r>
    <w:r w:rsidRPr="006C0B8D">
      <w:t>2010/11</w:t>
    </w:r>
    <w:r w:rsidRPr="006C0B8D">
      <w:fldChar w:fldCharType="end"/>
    </w:r>
    <w:r w:rsidRPr="006C0B8D">
      <w:t xml:space="preserve"> </w:t>
    </w:r>
    <w:r w:rsidRPr="006C0B8D">
      <w:tab/>
      <w:t xml:space="preserve">mnr: </w:t>
    </w:r>
    <w:r w:rsidRPr="006C0B8D">
      <w:fldChar w:fldCharType="begin" w:fldLock="1"/>
    </w:r>
    <w:r w:rsidRPr="006C0B8D">
      <w:instrText xml:space="preserve"> DOCPROPERTY</w:instrText>
    </w:r>
    <w:r w:rsidRPr="006C0B8D">
      <w:rPr>
        <w:sz w:val="18"/>
      </w:rPr>
      <w:instrText xml:space="preserve"> "Motionsnummer" *\charformat </w:instrText>
    </w:r>
    <w:r w:rsidRPr="006C0B8D">
      <w:fldChar w:fldCharType="separate"/>
    </w:r>
    <w:r w:rsidRPr="006C0B8D">
      <w:t>A276</w:t>
    </w:r>
    <w:r w:rsidRPr="006C0B8D">
      <w:fldChar w:fldCharType="end"/>
    </w:r>
    <w:r w:rsidRPr="006C0B8D">
      <w:br/>
    </w:r>
    <w:r w:rsidRPr="006C0B8D">
      <w:fldChar w:fldCharType="begin" w:fldLock="1"/>
    </w:r>
    <w:r w:rsidRPr="006C0B8D">
      <w:instrText xml:space="preserve"> DOCPROPERTY</w:instrText>
    </w:r>
    <w:r w:rsidRPr="006C0B8D">
      <w:rPr>
        <w:sz w:val="18"/>
      </w:rPr>
      <w:instrText xml:space="preserve"> "Samling" *\charformat </w:instrText>
    </w:r>
    <w:r w:rsidRPr="006C0B8D">
      <w:fldChar w:fldCharType="end"/>
    </w:r>
    <w:r w:rsidRPr="006C0B8D">
      <w:tab/>
      <w:t xml:space="preserve">pnr: </w:t>
    </w:r>
    <w:r w:rsidRPr="006C0B8D">
      <w:fldChar w:fldCharType="begin" w:fldLock="1"/>
    </w:r>
    <w:r w:rsidRPr="006C0B8D">
      <w:instrText xml:space="preserve"> DOCPROPERTY</w:instrText>
    </w:r>
    <w:r w:rsidRPr="006C0B8D">
      <w:rPr>
        <w:sz w:val="18"/>
      </w:rPr>
      <w:instrText xml:space="preserve"> "Partinummer" *\charformat </w:instrText>
    </w:r>
    <w:r w:rsidRPr="006C0B8D">
      <w:fldChar w:fldCharType="separate"/>
    </w:r>
    <w:r w:rsidRPr="006C0B8D">
      <w:t>S27119</w:t>
    </w:r>
    <w:r w:rsidRPr="006C0B8D">
      <w:fldChar w:fldCharType="end"/>
    </w:r>
  </w:p>
  <w:p w:rsidR="006C0B8D" w:rsidRPr="006C0B8D" w:rsidRDefault="006C0B8D">
    <w:pPr>
      <w:pStyle w:val="FSHRub1"/>
    </w:pPr>
    <w:r w:rsidRPr="006C0B8D">
      <w:t>Motion till riksdagen</w:t>
    </w:r>
    <w:r w:rsidRPr="006C0B8D">
      <w:br/>
    </w:r>
    <w:r w:rsidRPr="006C0B8D">
      <w:fldChar w:fldCharType="begin" w:fldLock="1"/>
    </w:r>
    <w:r w:rsidRPr="006C0B8D">
      <w:instrText xml:space="preserve"> DOCPROPERTY "YearUser" *\charformat </w:instrText>
    </w:r>
    <w:r w:rsidRPr="006C0B8D">
      <w:fldChar w:fldCharType="separate"/>
    </w:r>
    <w:r w:rsidRPr="006C0B8D">
      <w:t>2010/11</w:t>
    </w:r>
    <w:r w:rsidRPr="006C0B8D">
      <w:fldChar w:fldCharType="end"/>
    </w:r>
    <w:r w:rsidRPr="006C0B8D">
      <w:t>:</w:t>
    </w:r>
    <w:r w:rsidRPr="006C0B8D">
      <w:fldChar w:fldCharType="begin" w:fldLock="1"/>
    </w:r>
    <w:r w:rsidRPr="006C0B8D">
      <w:instrText xml:space="preserve"> DOCPROPERTY "Motionsnummer" *\charformat </w:instrText>
    </w:r>
    <w:r w:rsidRPr="006C0B8D">
      <w:fldChar w:fldCharType="separate"/>
    </w:r>
    <w:r w:rsidRPr="006C0B8D">
      <w:t>A276</w:t>
    </w:r>
    <w:r w:rsidRPr="006C0B8D">
      <w:fldChar w:fldCharType="end"/>
    </w:r>
  </w:p>
  <w:p w:rsidR="006C0B8D" w:rsidRPr="006C0B8D" w:rsidRDefault="006C0B8D">
    <w:pPr>
      <w:pStyle w:val="FSHNormalS5"/>
    </w:pPr>
    <w:r w:rsidRPr="006C0B8D">
      <w:fldChar w:fldCharType="begin" w:fldLock="1"/>
    </w:r>
    <w:r w:rsidRPr="006C0B8D">
      <w:instrText xml:space="preserve"> DOCPROPERTY "MotionarText" *\charformat </w:instrText>
    </w:r>
    <w:r w:rsidRPr="006C0B8D">
      <w:fldChar w:fldCharType="separate"/>
    </w:r>
    <w:r w:rsidRPr="006C0B8D">
      <w:t>av Sven-Erik Österberg (S)</w:t>
    </w:r>
    <w:r w:rsidRPr="006C0B8D">
      <w:fldChar w:fldCharType="end"/>
    </w:r>
    <w:r w:rsidRPr="006C0B8D">
      <w:br/>
    </w:r>
    <w:r w:rsidRPr="006C0B8D">
      <w:fldChar w:fldCharType="begin" w:fldLock="1"/>
    </w:r>
    <w:r w:rsidRPr="006C0B8D">
      <w:instrText xml:space="preserve"> DOCPROPERTY "SvarFrasKort" *\charformat </w:instrText>
    </w:r>
    <w:r w:rsidRPr="006C0B8D">
      <w:fldChar w:fldCharType="end"/>
    </w:r>
  </w:p>
  <w:p w:rsidR="006C0B8D" w:rsidRPr="006C0B8D" w:rsidRDefault="006C0B8D">
    <w:pPr>
      <w:pStyle w:val="FSHTitel"/>
    </w:pPr>
    <w:r w:rsidRPr="006C0B8D">
      <w:fldChar w:fldCharType="begin" w:fldLock="1"/>
    </w:r>
    <w:r w:rsidRPr="006C0B8D">
      <w:instrText xml:space="preserve"> DOCPROPERTY</w:instrText>
    </w:r>
    <w:r w:rsidRPr="006C0B8D">
      <w:rPr>
        <w:sz w:val="18"/>
      </w:rPr>
      <w:instrText xml:space="preserve"> "RubrikSvar" *\charformat </w:instrText>
    </w:r>
    <w:r w:rsidRPr="006C0B8D">
      <w:fldChar w:fldCharType="separate"/>
    </w:r>
    <w:r w:rsidRPr="006C0B8D">
      <w:t>En effektiv arbetsmarknadspolitik med kvalitet</w:t>
    </w:r>
    <w:r w:rsidRPr="006C0B8D">
      <w:fldChar w:fldCharType="end"/>
    </w:r>
  </w:p>
  <w:p w:rsidR="006C0B8D" w:rsidRPr="006C0B8D" w:rsidRDefault="006C0B8D">
    <w:pPr>
      <w:pStyle w:val="Normal00"/>
    </w:pPr>
  </w:p>
  <w:p w:rsidR="006C0B8D" w:rsidRPr="006C0B8D" w:rsidRDefault="006C0B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8B0C41"/>
    <w:multiLevelType w:val="hybridMultilevel"/>
    <w:tmpl w:val="F5FA16FE"/>
    <w:lvl w:ilvl="0" w:tplc="1B7841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6301325">
    <w:abstractNumId w:val="3"/>
  </w:num>
  <w:num w:numId="2" w16cid:durableId="1316834968">
    <w:abstractNumId w:val="2"/>
  </w:num>
  <w:num w:numId="3" w16cid:durableId="1841196713">
    <w:abstractNumId w:val="1"/>
  </w:num>
  <w:num w:numId="4" w16cid:durableId="430396362">
    <w:abstractNumId w:val="0"/>
  </w:num>
  <w:num w:numId="5" w16cid:durableId="783039877">
    <w:abstractNumId w:val="7"/>
  </w:num>
  <w:num w:numId="6" w16cid:durableId="1427964781">
    <w:abstractNumId w:val="6"/>
  </w:num>
  <w:num w:numId="7" w16cid:durableId="226261501">
    <w:abstractNumId w:val="5"/>
  </w:num>
  <w:num w:numId="8" w16cid:durableId="761537530">
    <w:abstractNumId w:val="4"/>
  </w:num>
  <w:num w:numId="9" w16cid:durableId="1680741742">
    <w:abstractNumId w:val="8"/>
  </w:num>
  <w:num w:numId="10" w16cid:durableId="1486777866">
    <w:abstractNumId w:val="9"/>
  </w:num>
  <w:num w:numId="11" w16cid:durableId="958030756">
    <w:abstractNumId w:val="10"/>
  </w:num>
  <w:num w:numId="12" w16cid:durableId="1138915623">
    <w:abstractNumId w:val="13"/>
  </w:num>
  <w:num w:numId="13" w16cid:durableId="604577865">
    <w:abstractNumId w:val="16"/>
  </w:num>
  <w:num w:numId="14" w16cid:durableId="1209338173">
    <w:abstractNumId w:val="17"/>
  </w:num>
  <w:num w:numId="15" w16cid:durableId="220749230">
    <w:abstractNumId w:val="11"/>
  </w:num>
  <w:num w:numId="16" w16cid:durableId="792477858">
    <w:abstractNumId w:val="19"/>
  </w:num>
  <w:num w:numId="17" w16cid:durableId="900746575">
    <w:abstractNumId w:val="18"/>
  </w:num>
  <w:num w:numId="18" w16cid:durableId="314258587">
    <w:abstractNumId w:val="15"/>
  </w:num>
  <w:num w:numId="19" w16cid:durableId="1440374536">
    <w:abstractNumId w:val="12"/>
  </w:num>
  <w:num w:numId="20" w16cid:durableId="2198745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6B18CCD3-1405-4531-816D-3C6B0D9941FD}"/>
  </w:docVars>
  <w:rsids>
    <w:rsidRoot w:val="000E3F2C"/>
    <w:rsid w:val="000E3F2C"/>
    <w:rsid w:val="006C0B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E22CFC-60EE-4EF7-99FF-61AE4570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2822</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s27119</vt:lpstr>
    </vt:vector>
  </TitlesOfParts>
  <Company>Riksdagen</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s27119</dc:title>
  <dc:subject>s27119</dc:subject>
  <dc:creator>Riksdagen</dc:creator>
  <cp:keywords>Riksdagen</cp:keywords>
  <dc:description>Versal/gemen i partibeteckning. Gemen i tryck för 0910, versal för 1011 och nyare</dc:description>
  <cp:lastModifiedBy>Lars Brink</cp:lastModifiedBy>
  <cp:revision>2</cp:revision>
  <cp:lastPrinted>2010-11-18T13:28:00Z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effektiv arbetsmarknadspolitik med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effektiv arbetsmarknadspolitik med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20102011000000000115000271190069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20102011000000000115000271190069</vt:lpwstr>
  </property>
  <property fmtid="{D5CDD505-2E9C-101B-9397-08002B2CF9AE}" pid="50" name="nummer">
    <vt:lpwstr>276</vt:lpwstr>
  </property>
  <property fmtid="{D5CDD505-2E9C-101B-9397-08002B2CF9AE}" pid="51" name="utskottsbeteckning">
    <vt:lpwstr>A</vt:lpwstr>
  </property>
  <property fmtid="{D5CDD505-2E9C-101B-9397-08002B2CF9AE}" pid="52" name="GlobalUID">
    <vt:lpwstr>{D25AE1ED-5EA9-4DD3-AC18-98DE3CB8AC0C}</vt:lpwstr>
  </property>
  <property fmtid="{D5CDD505-2E9C-101B-9397-08002B2CF9AE}" pid="53" name="Överföringar">
    <vt:i4>0</vt:i4>
  </property>
  <property fmtid="{D5CDD505-2E9C-101B-9397-08002B2CF9AE}" pid="54" name="Checksum">
    <vt:lpwstr>*1013561717828*</vt:lpwstr>
  </property>
  <property fmtid="{D5CDD505-2E9C-101B-9397-08002B2CF9AE}" pid="55" name="skuggnummer">
    <vt:lpwstr>1105</vt:lpwstr>
  </property>
  <property fmtid="{D5CDD505-2E9C-101B-9397-08002B2CF9AE}" pid="56" name="urixVersion">
    <vt:lpwstr>4.3.0.0</vt:lpwstr>
  </property>
  <property fmtid="{D5CDD505-2E9C-101B-9397-08002B2CF9AE}" pid="57" name="urixOrigin">
    <vt:lpwstr>101118 14:28:46.727</vt:lpwstr>
  </property>
  <property fmtid="{D5CDD505-2E9C-101B-9397-08002B2CF9AE}" pid="58" name="urixGuid">
    <vt:lpwstr>{53500086-D697-4756-8F6A-DA8E3962C976}</vt:lpwstr>
  </property>
</Properties>
</file>