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8A7E6154C014194AEF815286F8A291B"/>
        </w:placeholder>
        <w:text/>
      </w:sdtPr>
      <w:sdtEndPr/>
      <w:sdtContent>
        <w:p w:rsidRPr="009B062B" w:rsidR="00AF30DD" w:rsidP="00022FD8" w:rsidRDefault="00AF30DD" w14:paraId="5709889A" w14:textId="77777777">
          <w:pPr>
            <w:pStyle w:val="Rubrik1"/>
            <w:spacing w:after="300"/>
          </w:pPr>
          <w:r w:rsidRPr="009B062B">
            <w:t>Förslag till riksdagsbeslut</w:t>
          </w:r>
        </w:p>
      </w:sdtContent>
    </w:sdt>
    <w:sdt>
      <w:sdtPr>
        <w:alias w:val="Yrkande 1"/>
        <w:tag w:val="d0b70e00-b0ae-4b4c-804a-8f635f56bbc2"/>
        <w:id w:val="1824469539"/>
        <w:lock w:val="sdtLocked"/>
      </w:sdtPr>
      <w:sdtEndPr/>
      <w:sdtContent>
        <w:p w:rsidR="00D86405" w:rsidRDefault="007E3DF0" w14:paraId="63E5313A" w14:textId="77777777">
          <w:pPr>
            <w:pStyle w:val="Frslagstext"/>
            <w:numPr>
              <w:ilvl w:val="0"/>
              <w:numId w:val="0"/>
            </w:numPr>
          </w:pPr>
          <w:r>
            <w:t>Riksdagen ställer sig bakom det som anförs i motionen om att se över möjligheten till ersättning för föräldrar som behöver följa med barn under 18 år till tandläkaren och läkaren,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ACA3298EB44BF7A37E566C68C560AF"/>
        </w:placeholder>
        <w:text/>
      </w:sdtPr>
      <w:sdtEndPr/>
      <w:sdtContent>
        <w:p w:rsidRPr="009B062B" w:rsidR="006D79C9" w:rsidP="00333E95" w:rsidRDefault="006D79C9" w14:paraId="24834F1B" w14:textId="77777777">
          <w:pPr>
            <w:pStyle w:val="Rubrik1"/>
          </w:pPr>
          <w:r>
            <w:t>Motivering</w:t>
          </w:r>
        </w:p>
      </w:sdtContent>
    </w:sdt>
    <w:bookmarkEnd w:displacedByCustomXml="prev" w:id="3"/>
    <w:bookmarkEnd w:displacedByCustomXml="prev" w:id="4"/>
    <w:p w:rsidR="00031DA3" w:rsidP="00022FD8" w:rsidRDefault="00031DA3" w14:paraId="03184010" w14:textId="4A2DE6F9">
      <w:pPr>
        <w:pStyle w:val="Normalutanindragellerluft"/>
      </w:pPr>
      <w:r>
        <w:t>Vi måste underlätta möjligheten att kombinera jobb och familjeliv och göra det lättare att få ihop livspusslet för familjer. Sedan den nuvarande lagstiftningen om tillfällig föräldrapenning infördes för cirka 40 år sedan har samhället genomgått stora förän</w:t>
      </w:r>
      <w:r w:rsidR="002E0EFA">
        <w:softHyphen/>
      </w:r>
      <w:r>
        <w:t>dringar. Därav tillsatte den socialdemokratiska regeringen en utredning för att se över nuvarande system. I början av sommaren 2022 presenterade utredaren Marika Lindgren Åsbrink sitt betänkande.</w:t>
      </w:r>
    </w:p>
    <w:p w:rsidR="00031DA3" w:rsidP="00031DA3" w:rsidRDefault="00031DA3" w14:paraId="4340B5CC" w14:textId="7DED04B8">
      <w:r>
        <w:t xml:space="preserve">I betänkandet finns många bra förslag som bör införas så snart som möjligt. Ett av </w:t>
      </w:r>
      <w:r w:rsidRPr="002E0EFA">
        <w:rPr>
          <w:spacing w:val="-2"/>
        </w:rPr>
        <w:t>förslagen som vi särskilt vill ska förändras snabbt är att föräldrar ska få rätt till ersättning</w:t>
      </w:r>
      <w:r>
        <w:t xml:space="preserve"> för vård av barn för att följa med barn som är upp till 18 år till tandläkaren och läkaren. </w:t>
      </w:r>
    </w:p>
    <w:p w:rsidR="00031DA3" w:rsidP="00031DA3" w:rsidRDefault="00031DA3" w14:paraId="0B1A0E83" w14:textId="013D3AA9">
      <w:r>
        <w:t>Många som bor i våra landsbygdsorter har idag långt till framförallt närmaste tand</w:t>
      </w:r>
      <w:r w:rsidR="002E0EFA">
        <w:softHyphen/>
      </w:r>
      <w:r>
        <w:t xml:space="preserve">läkare, detta eftersom många tandläkarmottagningar har lagts ned och centraliserats. Det </w:t>
      </w:r>
      <w:r w:rsidRPr="002E0EFA">
        <w:rPr>
          <w:spacing w:val="-1"/>
        </w:rPr>
        <w:t>krävs att föräldrar skjutsar, ibland många mil, för att barnet ska kunna ta sig till tandläka</w:t>
      </w:r>
      <w:r w:rsidR="002E0EFA">
        <w:rPr>
          <w:spacing w:val="-1"/>
        </w:rPr>
        <w:softHyphen/>
      </w:r>
      <w:r w:rsidRPr="002E0EFA">
        <w:rPr>
          <w:spacing w:val="-1"/>
        </w:rPr>
        <w:t>ren.</w:t>
      </w:r>
      <w:r>
        <w:t xml:space="preserve"> Föräldern ska då lämna sitt jobb för att skjutsa barnet till tandläkaren och därefter oftast skjutsa tillbaks sitt barn till skolan för att sedan kunna åka till sitt arbete igen. I dag måste en läkare intyga att den vuxnes närvaro vid besöket var nödvändig, om barnet har fyllt tolv år. Det räcker alltså inte med att endast tandläkaren skriver ett intyg utan det måste vara från en läkare.</w:t>
      </w:r>
    </w:p>
    <w:p w:rsidR="00031DA3" w:rsidP="00031DA3" w:rsidRDefault="00031DA3" w14:paraId="290ED326" w14:textId="77777777">
      <w:r>
        <w:t xml:space="preserve">Detta är krångligt och som förälder får man ofta istället ta en semesterdag för att få livspusslet att gå ihop. Det är framförallt de som bor på landsbygden och inte har någon tandläkare på orten som drabbas hårdast. Det är dags att modernisera och förenkla </w:t>
      </w:r>
      <w:r>
        <w:lastRenderedPageBreak/>
        <w:t>dagens lagstiftning om tillfällig föräldrapenning och underlätta för alla barnfamiljer att få ihop livspusslet.</w:t>
      </w:r>
    </w:p>
    <w:sdt>
      <w:sdtPr>
        <w:alias w:val="CC_Underskrifter"/>
        <w:tag w:val="CC_Underskrifter"/>
        <w:id w:val="583496634"/>
        <w:lock w:val="sdtContentLocked"/>
        <w:placeholder>
          <w:docPart w:val="50490CB787BF4F13A130FD6CFDA24395"/>
        </w:placeholder>
      </w:sdtPr>
      <w:sdtEndPr/>
      <w:sdtContent>
        <w:p w:rsidR="00022FD8" w:rsidP="00022FD8" w:rsidRDefault="00022FD8" w14:paraId="1979E6ED" w14:textId="77777777"/>
        <w:p w:rsidRPr="008E0FE2" w:rsidR="004801AC" w:rsidP="00022FD8" w:rsidRDefault="002E0EFA" w14:paraId="1648364B" w14:textId="03A5A13F"/>
      </w:sdtContent>
    </w:sdt>
    <w:tbl>
      <w:tblPr>
        <w:tblW w:w="5000" w:type="pct"/>
        <w:tblLook w:val="04A0" w:firstRow="1" w:lastRow="0" w:firstColumn="1" w:lastColumn="0" w:noHBand="0" w:noVBand="1"/>
        <w:tblCaption w:val="underskrifter"/>
      </w:tblPr>
      <w:tblGrid>
        <w:gridCol w:w="4252"/>
        <w:gridCol w:w="4252"/>
      </w:tblGrid>
      <w:tr w:rsidR="00D86405" w14:paraId="74B7AF47" w14:textId="77777777">
        <w:trPr>
          <w:cantSplit/>
        </w:trPr>
        <w:tc>
          <w:tcPr>
            <w:tcW w:w="50" w:type="pct"/>
            <w:vAlign w:val="bottom"/>
          </w:tcPr>
          <w:p w:rsidR="00D86405" w:rsidRDefault="007E3DF0" w14:paraId="5BB0A03C" w14:textId="77777777">
            <w:pPr>
              <w:pStyle w:val="Underskrifter"/>
            </w:pPr>
            <w:r>
              <w:t>Malin Larsson (S)</w:t>
            </w:r>
          </w:p>
        </w:tc>
        <w:tc>
          <w:tcPr>
            <w:tcW w:w="50" w:type="pct"/>
            <w:vAlign w:val="bottom"/>
          </w:tcPr>
          <w:p w:rsidR="00D86405" w:rsidRDefault="007E3DF0" w14:paraId="21FFFDC8" w14:textId="77777777">
            <w:pPr>
              <w:pStyle w:val="Underskrifter"/>
            </w:pPr>
            <w:r>
              <w:t>Peter Hedberg (S)</w:t>
            </w:r>
          </w:p>
        </w:tc>
      </w:tr>
    </w:tbl>
    <w:p w:rsidR="00B86E2C" w:rsidRDefault="00B86E2C" w14:paraId="2937846A" w14:textId="77777777"/>
    <w:sectPr w:rsidR="00B86E2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FF1C" w14:textId="77777777" w:rsidR="00031DA3" w:rsidRDefault="00031DA3" w:rsidP="000C1CAD">
      <w:pPr>
        <w:spacing w:line="240" w:lineRule="auto"/>
      </w:pPr>
      <w:r>
        <w:separator/>
      </w:r>
    </w:p>
  </w:endnote>
  <w:endnote w:type="continuationSeparator" w:id="0">
    <w:p w14:paraId="42CD31C6" w14:textId="77777777" w:rsidR="00031DA3" w:rsidRDefault="00031D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46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98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EC05" w14:textId="7AD7F1C1" w:rsidR="00262EA3" w:rsidRPr="00022FD8" w:rsidRDefault="00262EA3" w:rsidP="00022F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2A40" w14:textId="77777777" w:rsidR="00031DA3" w:rsidRDefault="00031DA3" w:rsidP="000C1CAD">
      <w:pPr>
        <w:spacing w:line="240" w:lineRule="auto"/>
      </w:pPr>
      <w:r>
        <w:separator/>
      </w:r>
    </w:p>
  </w:footnote>
  <w:footnote w:type="continuationSeparator" w:id="0">
    <w:p w14:paraId="660C4091" w14:textId="77777777" w:rsidR="00031DA3" w:rsidRDefault="00031D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F1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944F4D" wp14:editId="59B31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85085" w14:textId="0A5E3678" w:rsidR="00262EA3" w:rsidRDefault="002E0EFA" w:rsidP="008103B5">
                          <w:pPr>
                            <w:jc w:val="right"/>
                          </w:pPr>
                          <w:sdt>
                            <w:sdtPr>
                              <w:alias w:val="CC_Noformat_Partikod"/>
                              <w:tag w:val="CC_Noformat_Partikod"/>
                              <w:id w:val="-53464382"/>
                              <w:text/>
                            </w:sdtPr>
                            <w:sdtEndPr/>
                            <w:sdtContent>
                              <w:r w:rsidR="00031DA3">
                                <w:t>S</w:t>
                              </w:r>
                            </w:sdtContent>
                          </w:sdt>
                          <w:sdt>
                            <w:sdtPr>
                              <w:alias w:val="CC_Noformat_Partinummer"/>
                              <w:tag w:val="CC_Noformat_Partinummer"/>
                              <w:id w:val="-1709555926"/>
                              <w:text/>
                            </w:sdtPr>
                            <w:sdtEndPr/>
                            <w:sdtContent>
                              <w:r w:rsidR="00031DA3">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944F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85085" w14:textId="0A5E3678" w:rsidR="00262EA3" w:rsidRDefault="002E0EFA" w:rsidP="008103B5">
                    <w:pPr>
                      <w:jc w:val="right"/>
                    </w:pPr>
                    <w:sdt>
                      <w:sdtPr>
                        <w:alias w:val="CC_Noformat_Partikod"/>
                        <w:tag w:val="CC_Noformat_Partikod"/>
                        <w:id w:val="-53464382"/>
                        <w:text/>
                      </w:sdtPr>
                      <w:sdtEndPr/>
                      <w:sdtContent>
                        <w:r w:rsidR="00031DA3">
                          <w:t>S</w:t>
                        </w:r>
                      </w:sdtContent>
                    </w:sdt>
                    <w:sdt>
                      <w:sdtPr>
                        <w:alias w:val="CC_Noformat_Partinummer"/>
                        <w:tag w:val="CC_Noformat_Partinummer"/>
                        <w:id w:val="-1709555926"/>
                        <w:text/>
                      </w:sdtPr>
                      <w:sdtEndPr/>
                      <w:sdtContent>
                        <w:r w:rsidR="00031DA3">
                          <w:t>1525</w:t>
                        </w:r>
                      </w:sdtContent>
                    </w:sdt>
                  </w:p>
                </w:txbxContent>
              </v:textbox>
              <w10:wrap anchorx="page"/>
            </v:shape>
          </w:pict>
        </mc:Fallback>
      </mc:AlternateContent>
    </w:r>
  </w:p>
  <w:p w14:paraId="6E96DC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2431" w14:textId="77777777" w:rsidR="00262EA3" w:rsidRDefault="00262EA3" w:rsidP="008563AC">
    <w:pPr>
      <w:jc w:val="right"/>
    </w:pPr>
  </w:p>
  <w:p w14:paraId="3F6712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ECB2" w14:textId="77777777" w:rsidR="00262EA3" w:rsidRDefault="002E0E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8A4F35" wp14:editId="200D7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232EC" w14:textId="01FC5B13" w:rsidR="00262EA3" w:rsidRDefault="002E0EFA" w:rsidP="00A314CF">
    <w:pPr>
      <w:pStyle w:val="FSHNormal"/>
      <w:spacing w:before="40"/>
    </w:pPr>
    <w:sdt>
      <w:sdtPr>
        <w:alias w:val="CC_Noformat_Motionstyp"/>
        <w:tag w:val="CC_Noformat_Motionstyp"/>
        <w:id w:val="1162973129"/>
        <w:lock w:val="sdtContentLocked"/>
        <w15:appearance w15:val="hidden"/>
        <w:text/>
      </w:sdtPr>
      <w:sdtEndPr/>
      <w:sdtContent>
        <w:r w:rsidR="00022FD8">
          <w:t>Enskild motion</w:t>
        </w:r>
      </w:sdtContent>
    </w:sdt>
    <w:r w:rsidR="00821B36">
      <w:t xml:space="preserve"> </w:t>
    </w:r>
    <w:sdt>
      <w:sdtPr>
        <w:alias w:val="CC_Noformat_Partikod"/>
        <w:tag w:val="CC_Noformat_Partikod"/>
        <w:id w:val="1471015553"/>
        <w:text/>
      </w:sdtPr>
      <w:sdtEndPr/>
      <w:sdtContent>
        <w:r w:rsidR="00031DA3">
          <w:t>S</w:t>
        </w:r>
      </w:sdtContent>
    </w:sdt>
    <w:sdt>
      <w:sdtPr>
        <w:alias w:val="CC_Noformat_Partinummer"/>
        <w:tag w:val="CC_Noformat_Partinummer"/>
        <w:id w:val="-2014525982"/>
        <w:text/>
      </w:sdtPr>
      <w:sdtEndPr/>
      <w:sdtContent>
        <w:r w:rsidR="00031DA3">
          <w:t>1525</w:t>
        </w:r>
      </w:sdtContent>
    </w:sdt>
  </w:p>
  <w:p w14:paraId="15183B70" w14:textId="77777777" w:rsidR="00262EA3" w:rsidRPr="008227B3" w:rsidRDefault="002E0E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ACF7E7" w14:textId="1513DF39" w:rsidR="00262EA3" w:rsidRPr="008227B3" w:rsidRDefault="002E0E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2FD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2FD8">
          <w:t>:269</w:t>
        </w:r>
      </w:sdtContent>
    </w:sdt>
  </w:p>
  <w:p w14:paraId="4FAF3172" w14:textId="41A7BA47" w:rsidR="00262EA3" w:rsidRDefault="002E0EFA" w:rsidP="00E03A3D">
    <w:pPr>
      <w:pStyle w:val="Motionr"/>
    </w:pPr>
    <w:sdt>
      <w:sdtPr>
        <w:alias w:val="CC_Noformat_Avtext"/>
        <w:tag w:val="CC_Noformat_Avtext"/>
        <w:id w:val="-2020768203"/>
        <w:lock w:val="sdtContentLocked"/>
        <w15:appearance w15:val="hidden"/>
        <w:text/>
      </w:sdtPr>
      <w:sdtEndPr/>
      <w:sdtContent>
        <w:r w:rsidR="00022FD8">
          <w:t>av Malin Larsson och Peter Hedberg (båda S)</w:t>
        </w:r>
      </w:sdtContent>
    </w:sdt>
  </w:p>
  <w:sdt>
    <w:sdtPr>
      <w:alias w:val="CC_Noformat_Rubtext"/>
      <w:tag w:val="CC_Noformat_Rubtext"/>
      <w:id w:val="-218060500"/>
      <w:lock w:val="sdtLocked"/>
      <w:text/>
    </w:sdtPr>
    <w:sdtEndPr/>
    <w:sdtContent>
      <w:p w14:paraId="0F08C061" w14:textId="26CC5EC8" w:rsidR="00262EA3" w:rsidRDefault="00031DA3" w:rsidP="00283E0F">
        <w:pPr>
          <w:pStyle w:val="FSHRub2"/>
        </w:pPr>
        <w:r>
          <w:t>Förbättrat regelverk för att underlätta för barnfamiljer</w:t>
        </w:r>
      </w:p>
    </w:sdtContent>
  </w:sdt>
  <w:sdt>
    <w:sdtPr>
      <w:alias w:val="CC_Boilerplate_3"/>
      <w:tag w:val="CC_Boilerplate_3"/>
      <w:id w:val="1606463544"/>
      <w:lock w:val="sdtContentLocked"/>
      <w15:appearance w15:val="hidden"/>
      <w:text w:multiLine="1"/>
    </w:sdtPr>
    <w:sdtEndPr/>
    <w:sdtContent>
      <w:p w14:paraId="5DC8F4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31D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2FD8"/>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A3"/>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EFA"/>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2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DF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A20"/>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2C"/>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05"/>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5D0E50"/>
  <w15:chartTrackingRefBased/>
  <w15:docId w15:val="{CC4F038C-5A72-4149-B49C-5749F840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A7E6154C014194AEF815286F8A291B"/>
        <w:category>
          <w:name w:val="Allmänt"/>
          <w:gallery w:val="placeholder"/>
        </w:category>
        <w:types>
          <w:type w:val="bbPlcHdr"/>
        </w:types>
        <w:behaviors>
          <w:behavior w:val="content"/>
        </w:behaviors>
        <w:guid w:val="{47CC78F7-198E-4BEC-A39B-2FA11DDA7A93}"/>
      </w:docPartPr>
      <w:docPartBody>
        <w:p w:rsidR="002B1697" w:rsidRDefault="002B1697">
          <w:pPr>
            <w:pStyle w:val="28A7E6154C014194AEF815286F8A291B"/>
          </w:pPr>
          <w:r w:rsidRPr="005A0A93">
            <w:rPr>
              <w:rStyle w:val="Platshllartext"/>
            </w:rPr>
            <w:t>Förslag till riksdagsbeslut</w:t>
          </w:r>
        </w:p>
      </w:docPartBody>
    </w:docPart>
    <w:docPart>
      <w:docPartPr>
        <w:name w:val="45ACA3298EB44BF7A37E566C68C560AF"/>
        <w:category>
          <w:name w:val="Allmänt"/>
          <w:gallery w:val="placeholder"/>
        </w:category>
        <w:types>
          <w:type w:val="bbPlcHdr"/>
        </w:types>
        <w:behaviors>
          <w:behavior w:val="content"/>
        </w:behaviors>
        <w:guid w:val="{A689D6AC-493F-406F-8028-147BB3967F53}"/>
      </w:docPartPr>
      <w:docPartBody>
        <w:p w:rsidR="002B1697" w:rsidRDefault="002B1697">
          <w:pPr>
            <w:pStyle w:val="45ACA3298EB44BF7A37E566C68C560AF"/>
          </w:pPr>
          <w:r w:rsidRPr="005A0A93">
            <w:rPr>
              <w:rStyle w:val="Platshllartext"/>
            </w:rPr>
            <w:t>Motivering</w:t>
          </w:r>
        </w:p>
      </w:docPartBody>
    </w:docPart>
    <w:docPart>
      <w:docPartPr>
        <w:name w:val="50490CB787BF4F13A130FD6CFDA24395"/>
        <w:category>
          <w:name w:val="Allmänt"/>
          <w:gallery w:val="placeholder"/>
        </w:category>
        <w:types>
          <w:type w:val="bbPlcHdr"/>
        </w:types>
        <w:behaviors>
          <w:behavior w:val="content"/>
        </w:behaviors>
        <w:guid w:val="{C613BCB8-A3AF-495C-886C-BB169368348F}"/>
      </w:docPartPr>
      <w:docPartBody>
        <w:p w:rsidR="00C917B7" w:rsidRDefault="00C91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97"/>
    <w:rsid w:val="002B1697"/>
    <w:rsid w:val="00C91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7E6154C014194AEF815286F8A291B">
    <w:name w:val="28A7E6154C014194AEF815286F8A291B"/>
  </w:style>
  <w:style w:type="paragraph" w:customStyle="1" w:styleId="45ACA3298EB44BF7A37E566C68C560AF">
    <w:name w:val="45ACA3298EB44BF7A37E566C68C56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5567D-8DE4-44FF-8F40-BE126393884F}"/>
</file>

<file path=customXml/itemProps2.xml><?xml version="1.0" encoding="utf-8"?>
<ds:datastoreItem xmlns:ds="http://schemas.openxmlformats.org/officeDocument/2006/customXml" ds:itemID="{2E214B73-1E65-4CFB-85BC-E9C9406B831D}"/>
</file>

<file path=customXml/itemProps3.xml><?xml version="1.0" encoding="utf-8"?>
<ds:datastoreItem xmlns:ds="http://schemas.openxmlformats.org/officeDocument/2006/customXml" ds:itemID="{861805BC-4203-4C5D-A5AC-22DFBEDF0152}"/>
</file>

<file path=docProps/app.xml><?xml version="1.0" encoding="utf-8"?>
<Properties xmlns="http://schemas.openxmlformats.org/officeDocument/2006/extended-properties" xmlns:vt="http://schemas.openxmlformats.org/officeDocument/2006/docPropsVTypes">
  <Template>Normal</Template>
  <TotalTime>8</TotalTime>
  <Pages>2</Pages>
  <Words>326</Words>
  <Characters>1748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