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F13049" w:rsidP="00F13049">
      <w:pPr>
        <w:pStyle w:val="Title"/>
      </w:pPr>
      <w:bookmarkStart w:id="0" w:name="Start"/>
      <w:bookmarkEnd w:id="0"/>
      <w:r>
        <w:t xml:space="preserve">Svar på fråga </w:t>
      </w:r>
      <w:r w:rsidRPr="009F1C00">
        <w:t>2023/24:2</w:t>
      </w:r>
      <w:r w:rsidR="003943E0">
        <w:t>60</w:t>
      </w:r>
      <w:r>
        <w:t xml:space="preserve"> av </w:t>
      </w:r>
      <w:r w:rsidR="003943E0">
        <w:t>Rasmus Ling</w:t>
      </w:r>
      <w:r w:rsidRPr="00C454DB">
        <w:t xml:space="preserve"> (</w:t>
      </w:r>
      <w:r w:rsidR="003943E0">
        <w:t>MP</w:t>
      </w:r>
      <w:r w:rsidRPr="00C454DB">
        <w:t>)</w:t>
      </w:r>
      <w:r>
        <w:t xml:space="preserve"> </w:t>
      </w:r>
    </w:p>
    <w:p w:rsidR="00F13049" w:rsidP="00F13049">
      <w:pPr>
        <w:pStyle w:val="Title"/>
      </w:pPr>
      <w:r>
        <w:t>Klimatmålen till 2030</w:t>
      </w:r>
    </w:p>
    <w:p w:rsidR="00F13049" w:rsidRPr="00FD1F24" w:rsidP="00F13049">
      <w:r w:rsidRPr="00FD1F24">
        <w:t>Rasmus Ling</w:t>
      </w:r>
      <w:r w:rsidRPr="00FD1F24">
        <w:t xml:space="preserve"> har frågat mig om </w:t>
      </w:r>
      <w:r w:rsidRPr="00FD1F24">
        <w:t>samtliga partier i regeringsunderlaget står bakom de nu gällande etappmålen till år 2030 i klimatpolitiken</w:t>
      </w:r>
      <w:r w:rsidR="00C80EAB">
        <w:t>.</w:t>
      </w:r>
      <w:r w:rsidRPr="00FD1F24">
        <w:t xml:space="preserve"> </w:t>
      </w:r>
    </w:p>
    <w:p w:rsidR="00FD1F24" w:rsidRPr="00FD1F24" w:rsidP="00FD1F24">
      <w:pPr>
        <w:pStyle w:val="Default"/>
        <w:rPr>
          <w:rFonts w:asciiTheme="minorHAnsi" w:hAnsiTheme="minorHAnsi"/>
          <w:sz w:val="25"/>
          <w:szCs w:val="25"/>
        </w:rPr>
      </w:pPr>
      <w:r w:rsidRPr="00FD1F24">
        <w:rPr>
          <w:rFonts w:asciiTheme="minorHAnsi" w:hAnsiTheme="minorHAnsi"/>
          <w:sz w:val="25"/>
          <w:szCs w:val="25"/>
        </w:rPr>
        <w:t xml:space="preserve">Samarbetspartierna står bakom det svenska klimatmålet om utsläppsneutralitet 2045. Även de nationella etappmålen är viktiga, som kontrollstationer på vägen mot nettonollutsläpp. </w:t>
      </w:r>
    </w:p>
    <w:p w:rsidR="00FD1F24" w:rsidRPr="00FD1F24" w:rsidP="00FD1F24">
      <w:pPr>
        <w:autoSpaceDE w:val="0"/>
        <w:autoSpaceDN w:val="0"/>
        <w:adjustRightInd w:val="0"/>
        <w:spacing w:after="0" w:line="240" w:lineRule="auto"/>
        <w:rPr>
          <w:rFonts w:cs="Gill Sans MT"/>
          <w:color w:val="000000"/>
        </w:rPr>
      </w:pPr>
    </w:p>
    <w:p w:rsidR="00FD1F24" w:rsidRPr="00FD1F24" w:rsidP="00FD1F24">
      <w:pPr>
        <w:autoSpaceDE w:val="0"/>
        <w:autoSpaceDN w:val="0"/>
        <w:adjustRightInd w:val="0"/>
        <w:spacing w:after="0" w:line="240" w:lineRule="auto"/>
        <w:rPr>
          <w:rFonts w:cs="Gill Sans MT"/>
          <w:color w:val="000000"/>
        </w:rPr>
      </w:pPr>
      <w:r w:rsidRPr="00FD1F24">
        <w:rPr>
          <w:rFonts w:cs="Gill Sans MT"/>
          <w:color w:val="000000"/>
        </w:rPr>
        <w:t xml:space="preserve">Eftersom Fit for 55 nu är på plats med såväl ett förändrat system för utsläppshandel och uppdaterade mål inom </w:t>
      </w:r>
      <w:r w:rsidR="00772596">
        <w:rPr>
          <w:rFonts w:cs="Gill Sans MT"/>
          <w:color w:val="000000"/>
        </w:rPr>
        <w:t>ansvarsfördelningsförordningen (</w:t>
      </w:r>
      <w:r w:rsidRPr="00FD1F24">
        <w:rPr>
          <w:rFonts w:cs="Gill Sans MT"/>
          <w:color w:val="000000"/>
        </w:rPr>
        <w:t>ESR</w:t>
      </w:r>
      <w:r w:rsidR="00772596">
        <w:rPr>
          <w:rFonts w:cs="Gill Sans MT"/>
          <w:color w:val="000000"/>
        </w:rPr>
        <w:t>)</w:t>
      </w:r>
      <w:r w:rsidRPr="00FD1F24">
        <w:rPr>
          <w:rFonts w:cs="Gill Sans MT"/>
          <w:color w:val="000000"/>
        </w:rPr>
        <w:t xml:space="preserve"> kommer regeringen i enlighet med vad som angavs i propositionen för det klimatpolitiska ramverket (prop. 2016/17:146 s. 29)</w:t>
      </w:r>
      <w:r w:rsidR="00C80EAB">
        <w:rPr>
          <w:rFonts w:cs="Gill Sans MT"/>
          <w:color w:val="000000"/>
        </w:rPr>
        <w:t xml:space="preserve"> och i linje med </w:t>
      </w:r>
      <w:r w:rsidRPr="00FD1F24">
        <w:rPr>
          <w:rFonts w:cs="Gill Sans MT"/>
          <w:color w:val="000000"/>
        </w:rPr>
        <w:t xml:space="preserve">vad såväl Konjunkturinstitutet </w:t>
      </w:r>
      <w:r w:rsidR="004262F3">
        <w:rPr>
          <w:rFonts w:cs="Gill Sans MT"/>
          <w:color w:val="000000"/>
        </w:rPr>
        <w:t>s</w:t>
      </w:r>
      <w:r w:rsidRPr="00FD1F24">
        <w:rPr>
          <w:rFonts w:cs="Gill Sans MT"/>
          <w:color w:val="000000"/>
        </w:rPr>
        <w:t>amt som Expertgruppen för studier i offentlig ekonomi</w:t>
      </w:r>
      <w:r w:rsidR="00C80EAB">
        <w:rPr>
          <w:rFonts w:cs="Gill Sans MT"/>
          <w:color w:val="000000"/>
        </w:rPr>
        <w:t xml:space="preserve"> (ESO)</w:t>
      </w:r>
      <w:r w:rsidRPr="00FD1F24">
        <w:rPr>
          <w:rFonts w:cs="Gill Sans MT"/>
          <w:color w:val="000000"/>
        </w:rPr>
        <w:t xml:space="preserve"> rekommenderar, att </w:t>
      </w:r>
      <w:r w:rsidR="009B61E1">
        <w:rPr>
          <w:rFonts w:cs="Gill Sans MT"/>
          <w:color w:val="000000"/>
        </w:rPr>
        <w:t>utvärdera</w:t>
      </w:r>
      <w:r w:rsidRPr="00FD1F24">
        <w:rPr>
          <w:rFonts w:cs="Gill Sans MT"/>
          <w:color w:val="000000"/>
        </w:rPr>
        <w:t xml:space="preserve"> de svenska etappmålen. Detta kommer ske inom den parlamentariska Miljömålsberedningen. </w:t>
      </w:r>
    </w:p>
    <w:p w:rsidR="00FD1F24" w:rsidRPr="00FD1F24" w:rsidP="00064F99">
      <w:pPr>
        <w:pStyle w:val="BodyText"/>
      </w:pPr>
    </w:p>
    <w:p w:rsidR="00FD1F24" w:rsidP="00064F99">
      <w:pPr>
        <w:pStyle w:val="BodyText"/>
      </w:pPr>
    </w:p>
    <w:p w:rsidR="006D3F47" w:rsidP="00064F99">
      <w:pPr>
        <w:pStyle w:val="BodyText"/>
      </w:pPr>
      <w:r>
        <w:t xml:space="preserve">Stockholm den </w:t>
      </w:r>
      <w:sdt>
        <w:sdtPr>
          <w:id w:val="-1225218591"/>
          <w:placeholder>
            <w:docPart w:val="351ADDF5FD6E4E7F9CA0C4F78B2E75D3"/>
          </w:placeholder>
          <w:dataBinding w:xpath="/ns0:DocumentInfo[1]/ns0:BaseInfo[1]/ns0:HeaderDate[1]" w:storeItemID="{D270A688-339E-4F7A-9DE7-8999065B55BE}" w:prefixMappings="xmlns:ns0='http://lp/documentinfo/RK' "/>
          <w:date w:fullDate="2023-11-2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622ED7">
            <w:t>22</w:t>
          </w:r>
          <w:r w:rsidR="005B5969">
            <w:t xml:space="preserve"> november 2023</w:t>
          </w:r>
        </w:sdtContent>
      </w:sdt>
    </w:p>
    <w:p w:rsidR="006D3F47" w:rsidP="004E7A8F">
      <w:pPr>
        <w:pStyle w:val="Brdtextutanavstnd"/>
      </w:pPr>
    </w:p>
    <w:p w:rsidR="006D3F47" w:rsidP="004E7A8F">
      <w:pPr>
        <w:pStyle w:val="Brdtextutanavstnd"/>
      </w:pPr>
    </w:p>
    <w:p w:rsidR="006D3F47" w:rsidP="005B5969">
      <w:pPr>
        <w:pStyle w:val="Brdtextutanavstnd"/>
        <w:tabs>
          <w:tab w:val="clear" w:pos="1701"/>
          <w:tab w:val="left" w:pos="2120"/>
          <w:tab w:val="clear" w:pos="3600"/>
          <w:tab w:val="clear" w:pos="5387"/>
        </w:tabs>
      </w:pPr>
      <w:r>
        <w:tab/>
      </w:r>
    </w:p>
    <w:p w:rsidR="006D3F47" w:rsidRPr="00DB48AB" w:rsidP="00DB48AB">
      <w:pPr>
        <w:pStyle w:val="BodyText"/>
      </w:pPr>
      <w:r>
        <w:t>Romina Pourmokhtari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D3F4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D3F47" w:rsidRPr="007D73AB" w:rsidP="00340DE0">
          <w:pPr>
            <w:pStyle w:val="Header"/>
          </w:pPr>
        </w:p>
      </w:tc>
      <w:tc>
        <w:tcPr>
          <w:tcW w:w="1134" w:type="dxa"/>
        </w:tcPr>
        <w:p w:rsidR="006D3F4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D3F4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D3F47" w:rsidRPr="00710A6C" w:rsidP="00EE3C0F">
          <w:pPr>
            <w:pStyle w:val="Header"/>
            <w:rPr>
              <w:b/>
            </w:rPr>
          </w:pPr>
        </w:p>
        <w:p w:rsidR="006D3F47" w:rsidP="00EE3C0F">
          <w:pPr>
            <w:pStyle w:val="Header"/>
          </w:pPr>
        </w:p>
        <w:p w:rsidR="006D3F47" w:rsidP="00EE3C0F">
          <w:pPr>
            <w:pStyle w:val="Header"/>
          </w:pPr>
        </w:p>
        <w:p w:rsidR="006D3F4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7D2D896A199B4B26A2B3663B3BC57661"/>
            </w:placeholder>
            <w:dataBinding w:xpath="/ns0:DocumentInfo[1]/ns0:BaseInfo[1]/ns0:Dnr[1]" w:storeItemID="{D270A688-339E-4F7A-9DE7-8999065B55BE}" w:prefixMappings="xmlns:ns0='http://lp/documentinfo/RK' "/>
            <w:text/>
          </w:sdtPr>
          <w:sdtContent>
            <w:p w:rsidR="006D3F47" w:rsidP="00EE3C0F">
              <w:pPr>
                <w:pStyle w:val="Header"/>
              </w:pPr>
              <w:r>
                <w:t>KN2023/04319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065E55FE72D4168903DCA73FEF56DC0"/>
            </w:placeholder>
            <w:showingPlcHdr/>
            <w:dataBinding w:xpath="/ns0:DocumentInfo[1]/ns0:BaseInfo[1]/ns0:DocNumber[1]" w:storeItemID="{D270A688-339E-4F7A-9DE7-8999065B55BE}" w:prefixMappings="xmlns:ns0='http://lp/documentinfo/RK' "/>
            <w:text/>
          </w:sdtPr>
          <w:sdtContent>
            <w:p w:rsidR="006D3F4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D3F47" w:rsidP="00EE3C0F">
          <w:pPr>
            <w:pStyle w:val="Header"/>
          </w:pPr>
        </w:p>
      </w:tc>
      <w:tc>
        <w:tcPr>
          <w:tcW w:w="1134" w:type="dxa"/>
        </w:tcPr>
        <w:p w:rsidR="006D3F47" w:rsidP="0094502D">
          <w:pPr>
            <w:pStyle w:val="Header"/>
          </w:pPr>
        </w:p>
        <w:p w:rsidR="006D3F4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8281DBCD4754AE6ABCE1877FA554B93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6D3F47" w:rsidRPr="006D3F47" w:rsidP="00340DE0">
              <w:pPr>
                <w:pStyle w:val="Header"/>
                <w:rPr>
                  <w:b/>
                </w:rPr>
              </w:pPr>
              <w:r w:rsidRPr="006D3F47">
                <w:rPr>
                  <w:b/>
                </w:rPr>
                <w:t>Klimat- och näringslivsdepartementet</w:t>
              </w:r>
            </w:p>
            <w:p w:rsidR="006D3F47" w:rsidRPr="00340DE0" w:rsidP="00340DE0">
              <w:pPr>
                <w:pStyle w:val="Header"/>
              </w:pPr>
              <w:r w:rsidRPr="006D3F47">
                <w:t>Klimat- och miljöministern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21A5628C3B241AD87A5E7D403DA18FF"/>
          </w:placeholder>
          <w:dataBinding w:xpath="/ns0:DocumentInfo[1]/ns0:BaseInfo[1]/ns0:Recipient[1]" w:storeItemID="{D270A688-339E-4F7A-9DE7-8999065B55BE}" w:prefixMappings="xmlns:ns0='http://lp/documentinfo/RK' "/>
          <w:text w:multiLine="1"/>
        </w:sdtPr>
        <w:sdtContent>
          <w:tc>
            <w:tcPr>
              <w:tcW w:w="3170" w:type="dxa"/>
            </w:tcPr>
            <w:p w:rsidR="006D3F4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D3F4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1621B52"/>
    <w:multiLevelType w:val="hybridMultilevel"/>
    <w:tmpl w:val="FFFFFFFF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9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1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A503F4C"/>
    <w:multiLevelType w:val="multilevel"/>
    <w:tmpl w:val="1A20A4CA"/>
    <w:numStyleLink w:val="RKPunktlista"/>
  </w:abstractNum>
  <w:abstractNum w:abstractNumId="13">
    <w:nsid w:val="0ED533F4"/>
    <w:multiLevelType w:val="multilevel"/>
    <w:tmpl w:val="B7F0FEDA"/>
    <w:numStyleLink w:val="RKNumreradlista"/>
  </w:abstractNum>
  <w:abstractNum w:abstractNumId="14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51B5490"/>
    <w:multiLevelType w:val="multilevel"/>
    <w:tmpl w:val="B7F0FEDA"/>
    <w:numStyleLink w:val="RKNumreradlista"/>
  </w:abstractNum>
  <w:abstractNum w:abstractNumId="16">
    <w:nsid w:val="1F88532F"/>
    <w:multiLevelType w:val="multilevel"/>
    <w:tmpl w:val="B7F0FEDA"/>
    <w:numStyleLink w:val="RKNumreradlista"/>
  </w:abstractNum>
  <w:abstractNum w:abstractNumId="17">
    <w:nsid w:val="2AB05199"/>
    <w:multiLevelType w:val="multilevel"/>
    <w:tmpl w:val="186C6512"/>
    <w:numStyleLink w:val="Strecklistan"/>
  </w:abstractNum>
  <w:abstractNum w:abstractNumId="18">
    <w:nsid w:val="2BE361F1"/>
    <w:multiLevelType w:val="multilevel"/>
    <w:tmpl w:val="B7F0FEDA"/>
    <w:numStyleLink w:val="RKNumreradlista"/>
  </w:abstractNum>
  <w:abstractNum w:abstractNumId="19">
    <w:nsid w:val="2C9B0453"/>
    <w:multiLevelType w:val="multilevel"/>
    <w:tmpl w:val="1A20A4CA"/>
    <w:numStyleLink w:val="RKPunktlista"/>
  </w:abstractNum>
  <w:abstractNum w:abstractNumId="20">
    <w:nsid w:val="2ECF6BA1"/>
    <w:multiLevelType w:val="multilevel"/>
    <w:tmpl w:val="B7F0FEDA"/>
    <w:numStyleLink w:val="RKNumreradlista"/>
  </w:abstractNum>
  <w:abstractNum w:abstractNumId="21">
    <w:nsid w:val="2F604539"/>
    <w:multiLevelType w:val="multilevel"/>
    <w:tmpl w:val="B7F0FEDA"/>
    <w:numStyleLink w:val="RKNumreradlista"/>
  </w:abstractNum>
  <w:abstractNum w:abstractNumId="22">
    <w:nsid w:val="348522EF"/>
    <w:multiLevelType w:val="multilevel"/>
    <w:tmpl w:val="B7F0FEDA"/>
    <w:numStyleLink w:val="RKNumreradlista"/>
  </w:abstractNum>
  <w:abstractNum w:abstractNumId="23">
    <w:nsid w:val="367A2E05"/>
    <w:multiLevelType w:val="hybridMultilevel"/>
    <w:tmpl w:val="4B289E2C"/>
    <w:lvl w:ilvl="0">
      <w:start w:val="0"/>
      <w:numFmt w:val="bullet"/>
      <w:lvlText w:val="-"/>
      <w:lvlJc w:val="left"/>
      <w:pPr>
        <w:ind w:left="720" w:hanging="360"/>
      </w:pPr>
      <w:rPr>
        <w:rFonts w:ascii="Garamond" w:hAnsi="Garamond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3D3D0E02"/>
    <w:multiLevelType w:val="multilevel"/>
    <w:tmpl w:val="B7F0FEDA"/>
    <w:numStyleLink w:val="RKNumreradlista"/>
  </w:abstractNum>
  <w:abstractNum w:abstractNumId="26">
    <w:nsid w:val="3E1445DA"/>
    <w:multiLevelType w:val="multilevel"/>
    <w:tmpl w:val="B7F0FEDA"/>
    <w:numStyleLink w:val="RKNumreradlista"/>
  </w:abstractNum>
  <w:abstractNum w:abstractNumId="27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>
    <w:nsid w:val="4270774A"/>
    <w:multiLevelType w:val="multilevel"/>
    <w:tmpl w:val="B7F0FEDA"/>
    <w:numStyleLink w:val="RKNumreradlista"/>
  </w:abstractNum>
  <w:abstractNum w:abstractNumId="30">
    <w:nsid w:val="4C84297C"/>
    <w:multiLevelType w:val="multilevel"/>
    <w:tmpl w:val="B7F0FEDA"/>
    <w:numStyleLink w:val="RKNumreradlista"/>
  </w:abstractNum>
  <w:abstractNum w:abstractNumId="31">
    <w:nsid w:val="4D904BDB"/>
    <w:multiLevelType w:val="multilevel"/>
    <w:tmpl w:val="B7F0FEDA"/>
    <w:numStyleLink w:val="RKNumreradlista"/>
  </w:abstractNum>
  <w:abstractNum w:abstractNumId="32">
    <w:nsid w:val="4DAD38FF"/>
    <w:multiLevelType w:val="multilevel"/>
    <w:tmpl w:val="B7F0FEDA"/>
    <w:numStyleLink w:val="RKNumreradlista"/>
  </w:abstractNum>
  <w:abstractNum w:abstractNumId="33">
    <w:nsid w:val="53A05A92"/>
    <w:multiLevelType w:val="multilevel"/>
    <w:tmpl w:val="B7F0FEDA"/>
    <w:numStyleLink w:val="RKNumreradlista"/>
  </w:abstractNum>
  <w:abstractNum w:abstractNumId="34">
    <w:nsid w:val="5C6843F9"/>
    <w:multiLevelType w:val="multilevel"/>
    <w:tmpl w:val="1A20A4CA"/>
    <w:numStyleLink w:val="RKPunktlista"/>
  </w:abstractNum>
  <w:abstractNum w:abstractNumId="35">
    <w:nsid w:val="61AC437A"/>
    <w:multiLevelType w:val="multilevel"/>
    <w:tmpl w:val="E2FEA49E"/>
    <w:numStyleLink w:val="RKNumreraderubriker"/>
  </w:abstractNum>
  <w:abstractNum w:abstractNumId="36">
    <w:nsid w:val="64780D1B"/>
    <w:multiLevelType w:val="multilevel"/>
    <w:tmpl w:val="B7F0FEDA"/>
    <w:numStyleLink w:val="RKNumreradlista"/>
  </w:abstractNum>
  <w:abstractNum w:abstractNumId="37">
    <w:nsid w:val="64A7EB60"/>
    <w:multiLevelType w:val="hybridMultilevel"/>
    <w:tmpl w:val="FFFFFFFF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8">
    <w:nsid w:val="664239C2"/>
    <w:multiLevelType w:val="multilevel"/>
    <w:tmpl w:val="1A20A4CA"/>
    <w:numStyleLink w:val="RKPunktlista"/>
  </w:abstractNum>
  <w:abstractNum w:abstractNumId="39">
    <w:nsid w:val="6AA87A6A"/>
    <w:multiLevelType w:val="multilevel"/>
    <w:tmpl w:val="186C6512"/>
    <w:numStyleLink w:val="Strecklistan"/>
  </w:abstractNum>
  <w:abstractNum w:abstractNumId="40">
    <w:nsid w:val="6D8C68B4"/>
    <w:multiLevelType w:val="multilevel"/>
    <w:tmpl w:val="B7F0FEDA"/>
    <w:numStyleLink w:val="RKNumreradlista"/>
  </w:abstractNum>
  <w:abstractNum w:abstractNumId="41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466A28"/>
    <w:multiLevelType w:val="multilevel"/>
    <w:tmpl w:val="1A20A4CA"/>
    <w:numStyleLink w:val="RKPunktlista"/>
  </w:abstractNum>
  <w:abstractNum w:abstractNumId="43">
    <w:nsid w:val="76322898"/>
    <w:multiLevelType w:val="multilevel"/>
    <w:tmpl w:val="186C6512"/>
    <w:numStyleLink w:val="Strecklistan"/>
  </w:abstractNum>
  <w:num w:numId="1">
    <w:abstractNumId w:val="28"/>
  </w:num>
  <w:num w:numId="2">
    <w:abstractNumId w:val="35"/>
  </w:num>
  <w:num w:numId="3">
    <w:abstractNumId w:val="9"/>
  </w:num>
  <w:num w:numId="4">
    <w:abstractNumId w:val="4"/>
  </w:num>
  <w:num w:numId="5">
    <w:abstractNumId w:val="10"/>
  </w:num>
  <w:num w:numId="6">
    <w:abstractNumId w:val="8"/>
  </w:num>
  <w:num w:numId="7">
    <w:abstractNumId w:val="24"/>
  </w:num>
  <w:num w:numId="8">
    <w:abstractNumId w:val="21"/>
  </w:num>
  <w:num w:numId="9">
    <w:abstractNumId w:val="13"/>
  </w:num>
  <w:num w:numId="10">
    <w:abstractNumId w:val="18"/>
  </w:num>
  <w:num w:numId="11">
    <w:abstractNumId w:val="22"/>
  </w:num>
  <w:num w:numId="12">
    <w:abstractNumId w:val="41"/>
  </w:num>
  <w:num w:numId="13">
    <w:abstractNumId w:val="33"/>
  </w:num>
  <w:num w:numId="14">
    <w:abstractNumId w:val="14"/>
  </w:num>
  <w:num w:numId="15">
    <w:abstractNumId w:val="12"/>
  </w:num>
  <w:num w:numId="16">
    <w:abstractNumId w:val="38"/>
  </w:num>
  <w:num w:numId="17">
    <w:abstractNumId w:val="34"/>
  </w:num>
  <w:num w:numId="18">
    <w:abstractNumId w:val="11"/>
  </w:num>
  <w:num w:numId="19">
    <w:abstractNumId w:val="3"/>
  </w:num>
  <w:num w:numId="20">
    <w:abstractNumId w:val="7"/>
  </w:num>
  <w:num w:numId="21">
    <w:abstractNumId w:val="20"/>
  </w:num>
  <w:num w:numId="22">
    <w:abstractNumId w:val="15"/>
  </w:num>
  <w:num w:numId="23">
    <w:abstractNumId w:val="30"/>
  </w:num>
  <w:num w:numId="24">
    <w:abstractNumId w:val="31"/>
  </w:num>
  <w:num w:numId="25">
    <w:abstractNumId w:val="42"/>
  </w:num>
  <w:num w:numId="26">
    <w:abstractNumId w:val="25"/>
  </w:num>
  <w:num w:numId="27">
    <w:abstractNumId w:val="39"/>
  </w:num>
  <w:num w:numId="28">
    <w:abstractNumId w:val="19"/>
  </w:num>
  <w:num w:numId="29">
    <w:abstractNumId w:val="17"/>
  </w:num>
  <w:num w:numId="30">
    <w:abstractNumId w:val="40"/>
  </w:num>
  <w:num w:numId="31">
    <w:abstractNumId w:val="16"/>
  </w:num>
  <w:num w:numId="32">
    <w:abstractNumId w:val="32"/>
  </w:num>
  <w:num w:numId="33">
    <w:abstractNumId w:val="36"/>
  </w:num>
  <w:num w:numId="34">
    <w:abstractNumId w:val="43"/>
  </w:num>
  <w:num w:numId="35">
    <w:abstractNumId w:val="29"/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</w:num>
  <w:num w:numId="41">
    <w:abstractNumId w:val="1"/>
  </w:num>
  <w:num w:numId="42">
    <w:abstractNumId w:val="6"/>
  </w:num>
  <w:num w:numId="43">
    <w:abstractNumId w:val="5"/>
  </w:num>
  <w:num w:numId="44">
    <w:abstractNumId w:val="26"/>
  </w:num>
  <w:num w:numId="45">
    <w:abstractNumId w:val="23"/>
  </w:num>
  <w:num w:numId="46">
    <w:abstractNumId w:val="37"/>
  </w:num>
  <w:num w:numId="4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B12CFE"/>
    <w:pPr>
      <w:spacing w:after="0" w:line="240" w:lineRule="auto"/>
    </w:pPr>
  </w:style>
  <w:style w:type="paragraph" w:customStyle="1" w:styleId="Default">
    <w:name w:val="Default"/>
    <w:rsid w:val="00FD1F24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D2D896A199B4B26A2B3663B3BC576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E9AB44-9964-4FF8-9A81-AB8E32B1103C}"/>
      </w:docPartPr>
      <w:docPartBody>
        <w:p w:rsidR="000C11EB" w:rsidP="00136230">
          <w:pPr>
            <w:pStyle w:val="7D2D896A199B4B26A2B3663B3BC576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065E55FE72D4168903DCA73FEF56D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D663C1-3F8A-44B0-8514-17E4514A7AAA}"/>
      </w:docPartPr>
      <w:docPartBody>
        <w:p w:rsidR="000C11EB" w:rsidP="00136230">
          <w:pPr>
            <w:pStyle w:val="B065E55FE72D4168903DCA73FEF56DC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8281DBCD4754AE6ABCE1877FA554B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0BEB69-7CCB-4A53-A915-977C485C57AF}"/>
      </w:docPartPr>
      <w:docPartBody>
        <w:p w:rsidR="000C11EB" w:rsidP="00136230">
          <w:pPr>
            <w:pStyle w:val="B8281DBCD4754AE6ABCE1877FA554B9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21A5628C3B241AD87A5E7D403DA18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3B10D1-4896-44B5-9096-C65FD84904A3}"/>
      </w:docPartPr>
      <w:docPartBody>
        <w:p w:rsidR="000C11EB" w:rsidP="00136230">
          <w:pPr>
            <w:pStyle w:val="D21A5628C3B241AD87A5E7D403DA18F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51ADDF5FD6E4E7F9CA0C4F78B2E75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4AADE7-79D8-45B6-8452-62134BE3E6F0}"/>
      </w:docPartPr>
      <w:docPartBody>
        <w:p w:rsidR="000C11EB" w:rsidP="00136230">
          <w:pPr>
            <w:pStyle w:val="351ADDF5FD6E4E7F9CA0C4F78B2E75D3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16E66"/>
    <w:rPr>
      <w:noProof w:val="0"/>
      <w:color w:val="808080"/>
    </w:rPr>
  </w:style>
  <w:style w:type="paragraph" w:customStyle="1" w:styleId="7D2D896A199B4B26A2B3663B3BC57661">
    <w:name w:val="7D2D896A199B4B26A2B3663B3BC57661"/>
    <w:rsid w:val="00136230"/>
  </w:style>
  <w:style w:type="paragraph" w:customStyle="1" w:styleId="D21A5628C3B241AD87A5E7D403DA18FF">
    <w:name w:val="D21A5628C3B241AD87A5E7D403DA18FF"/>
    <w:rsid w:val="00136230"/>
  </w:style>
  <w:style w:type="paragraph" w:customStyle="1" w:styleId="B065E55FE72D4168903DCA73FEF56DC01">
    <w:name w:val="B065E55FE72D4168903DCA73FEF56DC01"/>
    <w:rsid w:val="0013623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8281DBCD4754AE6ABCE1877FA554B931">
    <w:name w:val="B8281DBCD4754AE6ABCE1877FA554B931"/>
    <w:rsid w:val="0013623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51ADDF5FD6E4E7F9CA0C4F78B2E75D3">
    <w:name w:val="351ADDF5FD6E4E7F9CA0C4F78B2E75D3"/>
    <w:rsid w:val="0013623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Klimat- och miljöministern</TopSender>
    <OrganisationInfo>
      <Organisatoriskenhet1>Klimat- och näringslivsdepartementet</Organisatoriskenhet1>
      <Organisatoriskenhet2> </Organisatoriskenhet2>
      <Organisatoriskenhet3> </Organisatoriskenhet3>
      <Organisatoriskenhet1Id>1793</Organisatoriskenhet1Id>
      <Organisatoriskenhet2Id> </Organisatoriskenhet2Id>
      <Organisatoriskenhet3Id> </Organisatoriskenhet3Id>
    </OrganisationInfo>
    <HeaderDate>2023-11-22T00:00:00</HeaderDate>
    <Office/>
    <Dnr>KN2023/04319</Dnr>
    <ParagrafNr/>
    <DocumentTitle/>
    <VisitingAddress/>
    <Extra1/>
    <Extra2/>
    <Extra3>Kajsa Fredholm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6e043654-6843-4e7b-bc94-a7ad08197916</RD_Svarsid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F407FF-9820-4D20-9341-1124FC0A2B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70A688-339E-4F7A-9DE7-8999065B55BE}">
  <ds:schemaRefs>
    <ds:schemaRef ds:uri="http://lp/documentinfo/RK"/>
  </ds:schemaRefs>
</ds:datastoreItem>
</file>

<file path=customXml/itemProps3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E24E94-C175-444F-B356-E3DC777C3DF0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375c4556-7331-4783-af12-ed90f1781a2e"/>
    <ds:schemaRef ds:uri="18f3d968-6251-40b0-9f11-012b293496c2"/>
  </ds:schemaRefs>
</ds:datastoreItem>
</file>

<file path=customXml/itemProps5.xml><?xml version="1.0" encoding="utf-8"?>
<ds:datastoreItem xmlns:ds="http://schemas.openxmlformats.org/officeDocument/2006/customXml" ds:itemID="{9B0D5D5E-C397-44E9-A9D6-E5154121963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260 Klimatmålen till 2030 - svar.docx</dc:title>
  <cp:revision>12</cp:revision>
  <dcterms:created xsi:type="dcterms:W3CDTF">2023-09-22T10:48:00Z</dcterms:created>
  <dcterms:modified xsi:type="dcterms:W3CDTF">2023-11-22T10:19:00Z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RKAktivitetskategori">
    <vt:lpwstr/>
  </property>
  <property fmtid="{D5CDD505-2E9C-101B-9397-08002B2CF9AE}" pid="7" name="ShowStyleSet">
    <vt:lpwstr>RKStyleSet</vt:lpwstr>
  </property>
  <property fmtid="{D5CDD505-2E9C-101B-9397-08002B2CF9AE}" pid="8" name="_dlc_DocIdItemGuid">
    <vt:lpwstr>fe80513f-04dd-4095-a22b-b1b89f45c77e</vt:lpwstr>
  </property>
</Properties>
</file>