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4B08" w:rsidRPr="00444B08" w:rsidRDefault="00444B08">
      <w:pPr>
        <w:pStyle w:val="Frslagsrubrik"/>
      </w:pPr>
      <w:r w:rsidRPr="00444B08">
        <w:t>Förslag till riksdagsbeslut</w:t>
      </w:r>
    </w:p>
    <w:p w:rsidR="00444B08" w:rsidRPr="00444B08" w:rsidRDefault="00444B08">
      <w:pPr>
        <w:pStyle w:val="Hemstlatt"/>
      </w:pPr>
      <w:r w:rsidRPr="00444B08">
        <w:t>Riksdagen tillkännager för regeringen som sin mening vad som anförs i motionen om införande av en fri tentamen</w:t>
      </w:r>
      <w:r w:rsidRPr="00444B08">
        <w:t>s</w:t>
      </w:r>
      <w:r w:rsidRPr="00444B08">
        <w:t>rätt.</w:t>
      </w:r>
    </w:p>
    <w:p w:rsidR="00444B08" w:rsidRPr="00444B08" w:rsidRDefault="00444B08">
      <w:pPr>
        <w:pStyle w:val="Rubrik1"/>
      </w:pPr>
      <w:r w:rsidRPr="00444B08">
        <w:t>Motivering</w:t>
      </w:r>
    </w:p>
    <w:p w:rsidR="00444B08" w:rsidRPr="00444B08" w:rsidRDefault="00444B08">
      <w:r w:rsidRPr="00444B08">
        <w:t>Högskolan bör liksom grundskolan kännetecknas av valfrihet och mångfald. De som söker till svenska högskoleutbildningar kommer från olika bakgru</w:t>
      </w:r>
      <w:r w:rsidRPr="00444B08">
        <w:t>n</w:t>
      </w:r>
      <w:r w:rsidRPr="00444B08">
        <w:t>der och har olika förkunskaper med sig. Urvalsreglerna såsom de är utform</w:t>
      </w:r>
      <w:r w:rsidRPr="00444B08">
        <w:t>a</w:t>
      </w:r>
      <w:r w:rsidRPr="00444B08">
        <w:t>de motsvarar inte nödvändigtvis de sökandes förkunskaper. Många studenter måste därför gå grundutbildningar de egentligen inte har någon nytta av för att kunna få studera på den nivå de egentligen avser.</w:t>
      </w:r>
    </w:p>
    <w:p w:rsidR="00444B08" w:rsidRPr="00444B08" w:rsidRDefault="00444B08">
      <w:pPr>
        <w:pStyle w:val="Normaltindrag"/>
      </w:pPr>
      <w:r w:rsidRPr="00444B08">
        <w:t>För den student som anser sig ha tillräckliga kunskaper för att påbörja en kurs på högre nivå än grundnivå borde därför ges rätt att tentera ett ämne som han eller hon anser sig ha tillräckliga kunskaper i. Kostnaden för en utbil</w:t>
      </w:r>
      <w:r w:rsidRPr="00444B08">
        <w:t>d</w:t>
      </w:r>
      <w:r w:rsidRPr="00444B08">
        <w:t>ning som egentligen inte tillför mer kunskaper är för den enskilde studenten liksom för högskolan ett slöseri med tid såväl som pengar. Att införa möjli</w:t>
      </w:r>
      <w:r w:rsidRPr="00444B08">
        <w:t>g</w:t>
      </w:r>
      <w:r w:rsidRPr="00444B08">
        <w:t>heten att tentera av en kurs på t.ex. grundnivå och med godkända resultat gå vidare till fortsättningsnivån utan att passera antagningssystemet sätter ku</w:t>
      </w:r>
      <w:r w:rsidRPr="00444B08">
        <w:t>n</w:t>
      </w:r>
      <w:r w:rsidRPr="00444B08">
        <w:t>skapen i centrum i stället för formaliteter. Ett system med en tentamensrätt för alla borde således införas vid teoretiska utbildningar vid statliga högskolor och universitet och ske mot en självkostnadsa</w:t>
      </w:r>
      <w:r w:rsidRPr="00444B08">
        <w:t>vgift.</w:t>
      </w:r>
    </w:p>
    <w:p w:rsidR="00444B08" w:rsidRPr="00444B08" w:rsidRDefault="00444B08">
      <w:pPr>
        <w:pStyle w:val="Normaltindrag"/>
      </w:pPr>
      <w:r w:rsidRPr="00444B08">
        <w:t>Fördelarna med en s.k. fri tentamensrätt innebär för det första att en plats inte upptas av en person med redan tillräckliga kunskaper, vilket innebär att pla</w:t>
      </w:r>
      <w:r w:rsidRPr="00444B08">
        <w:t>t</w:t>
      </w:r>
      <w:r w:rsidRPr="00444B08">
        <w:t>sen kan gå till någon som behöver platsen bättre. För det andra skulle den med tillräckliga kunskaper kunna erhålla bevis på kunskaperna via en go</w:t>
      </w:r>
      <w:r w:rsidRPr="00444B08">
        <w:t>d</w:t>
      </w:r>
      <w:r w:rsidRPr="00444B08">
        <w:t>känd tentamen utan att för den skull tvingas till extra terminer av skuldsät</w:t>
      </w:r>
      <w:r w:rsidRPr="00444B08">
        <w:t>t</w:t>
      </w:r>
      <w:r w:rsidRPr="00444B08">
        <w:t>ning med studielån.</w:t>
      </w:r>
    </w:p>
    <w:p w:rsidR="00444B08" w:rsidRPr="00444B08" w:rsidRDefault="00444B08">
      <w:pPr>
        <w:pStyle w:val="Normaltindrag"/>
      </w:pPr>
      <w:r w:rsidRPr="00444B08">
        <w:lastRenderedPageBreak/>
        <w:t>Regeringen bör därför omgående se över möjligheten att införa fri tent</w:t>
      </w:r>
      <w:r w:rsidRPr="00444B08">
        <w:t>a</w:t>
      </w:r>
      <w:r w:rsidRPr="00444B08">
        <w:t>men</w:t>
      </w:r>
      <w:r w:rsidRPr="00444B08">
        <w:t>s</w:t>
      </w:r>
      <w:r w:rsidRPr="00444B08">
        <w:t>rätt vid teoretiska utbildningar vid statliga högskolor och universitet. Tent</w:t>
      </w:r>
      <w:r w:rsidRPr="00444B08">
        <w:t>a</w:t>
      </w:r>
      <w:r w:rsidRPr="00444B08">
        <w:t>mensrätten bör vara kopplad till en eventuell självkostnadsavgift.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44B08">
        <w:trPr>
          <w:cantSplit/>
        </w:trPr>
        <w:tc>
          <w:tcPr>
            <w:tcW w:w="3046" w:type="dxa"/>
          </w:tcPr>
          <w:p w:rsidR="00444B08" w:rsidRPr="00444B08" w:rsidRDefault="00444B08">
            <w:pPr>
              <w:pStyle w:val="UnderskriftDatum"/>
              <w:spacing w:before="240"/>
            </w:pPr>
            <w:r w:rsidRPr="00444B08">
              <w:t>Stockholm den 28 september 2009</w:t>
            </w:r>
          </w:p>
        </w:tc>
        <w:tc>
          <w:tcPr>
            <w:tcW w:w="3047" w:type="dxa"/>
          </w:tcPr>
          <w:p w:rsidR="00444B08" w:rsidRPr="00444B08" w:rsidRDefault="00444B08">
            <w:pPr>
              <w:pStyle w:val="Underskrifter"/>
              <w:spacing w:before="240"/>
            </w:pPr>
          </w:p>
        </w:tc>
      </w:tr>
      <w:tr w:rsidR="00000000" w:rsidRPr="00444B08">
        <w:trPr>
          <w:cantSplit/>
        </w:trPr>
        <w:tc>
          <w:tcPr>
            <w:tcW w:w="3046" w:type="dxa"/>
          </w:tcPr>
          <w:p w:rsidR="00444B08" w:rsidRPr="00444B08" w:rsidRDefault="00444B08">
            <w:pPr>
              <w:pStyle w:val="Underskrifter"/>
            </w:pPr>
            <w:r w:rsidRPr="00444B08">
              <w:t>Ulrika Karlsson i Uppsala (m)</w:t>
            </w:r>
          </w:p>
        </w:tc>
        <w:tc>
          <w:tcPr>
            <w:tcW w:w="3046" w:type="dxa"/>
          </w:tcPr>
          <w:p w:rsidR="00444B08" w:rsidRPr="00444B08" w:rsidRDefault="00444B08">
            <w:pPr>
              <w:pStyle w:val="Underskrifter"/>
            </w:pPr>
            <w:r w:rsidRPr="00444B08">
              <w:t>Christian Holm (m)</w:t>
            </w:r>
          </w:p>
        </w:tc>
      </w:tr>
    </w:tbl>
    <w:p w:rsidR="00444B08" w:rsidRPr="00444B08" w:rsidRDefault="00444B08">
      <w:pPr>
        <w:pStyle w:val="Normaltindrag"/>
      </w:pPr>
    </w:p>
    <w:sectPr w:rsidR="00000000" w:rsidRPr="00444B0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4B08" w:rsidRPr="00444B08" w:rsidRDefault="00444B08">
      <w:r w:rsidRPr="00444B08">
        <w:separator/>
      </w:r>
    </w:p>
  </w:endnote>
  <w:endnote w:type="continuationSeparator" w:id="0">
    <w:p w:rsidR="00444B08" w:rsidRPr="00444B08" w:rsidRDefault="00444B08">
      <w:r w:rsidRPr="00444B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B08" w:rsidRPr="00444B08" w:rsidRDefault="00444B08">
    <w:pPr>
      <w:pStyle w:val="Sidfot"/>
    </w:pPr>
    <w:r w:rsidRPr="00444B0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481659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4B08" w:rsidRDefault="00444B0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44B08" w:rsidRDefault="00444B0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B08" w:rsidRPr="00444B08" w:rsidRDefault="00444B08">
    <w:pPr>
      <w:pStyle w:val="Sidfot"/>
    </w:pPr>
    <w:r w:rsidRPr="00444B0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848975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4B08" w:rsidRDefault="00444B0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44B08" w:rsidRDefault="00444B0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B08" w:rsidRPr="00444B08" w:rsidRDefault="00444B08">
    <w:pPr>
      <w:pStyle w:val="Sidfot"/>
    </w:pPr>
    <w:r w:rsidRPr="00444B0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40056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4B08" w:rsidRDefault="00444B0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44B08" w:rsidRDefault="00444B0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4B08" w:rsidRPr="00444B08" w:rsidRDefault="00444B08">
      <w:r w:rsidRPr="00444B08">
        <w:separator/>
      </w:r>
    </w:p>
  </w:footnote>
  <w:footnote w:type="continuationSeparator" w:id="0">
    <w:p w:rsidR="00444B08" w:rsidRPr="00444B08" w:rsidRDefault="00444B08">
      <w:r w:rsidRPr="00444B0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B08" w:rsidRPr="00444B08" w:rsidRDefault="00444B08">
    <w:pPr>
      <w:pStyle w:val="Sidhuvud"/>
    </w:pPr>
    <w:r w:rsidRPr="00444B0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852468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4B08" w:rsidRDefault="00444B0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44B08" w:rsidRDefault="00444B0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B08" w:rsidRPr="00444B08" w:rsidRDefault="00444B08">
    <w:pPr>
      <w:pStyle w:val="Sidhuvud"/>
    </w:pPr>
    <w:r w:rsidRPr="00444B0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621193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4B08" w:rsidRDefault="00444B0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44B08" w:rsidRDefault="00444B0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B08" w:rsidRPr="00444B08" w:rsidRDefault="00444B08">
    <w:pPr>
      <w:pStyle w:val="FSHNormal"/>
      <w:tabs>
        <w:tab w:val="right" w:pos="5840"/>
      </w:tabs>
    </w:pPr>
    <w:r w:rsidRPr="00444B08">
      <w:br/>
    </w:r>
    <w:r w:rsidRPr="00444B08">
      <w:fldChar w:fldCharType="begin" w:fldLock="1"/>
    </w:r>
    <w:r w:rsidRPr="00444B08">
      <w:instrText xml:space="preserve"> DOCPROPERTY</w:instrText>
    </w:r>
    <w:r w:rsidRPr="00444B08">
      <w:rPr>
        <w:sz w:val="18"/>
      </w:rPr>
      <w:instrText xml:space="preserve"> "YearUser" *\charformat </w:instrText>
    </w:r>
    <w:r w:rsidRPr="00444B08">
      <w:fldChar w:fldCharType="separate"/>
    </w:r>
    <w:r w:rsidRPr="00444B08">
      <w:t>2009/10</w:t>
    </w:r>
    <w:r w:rsidRPr="00444B08">
      <w:fldChar w:fldCharType="end"/>
    </w:r>
    <w:r w:rsidRPr="00444B08">
      <w:t xml:space="preserve"> </w:t>
    </w:r>
    <w:r w:rsidRPr="00444B08">
      <w:tab/>
      <w:t xml:space="preserve">mnr: </w:t>
    </w:r>
    <w:r w:rsidRPr="00444B08">
      <w:fldChar w:fldCharType="begin" w:fldLock="1"/>
    </w:r>
    <w:r w:rsidRPr="00444B08">
      <w:instrText xml:space="preserve"> DOCPROPERTY</w:instrText>
    </w:r>
    <w:r w:rsidRPr="00444B08">
      <w:rPr>
        <w:sz w:val="18"/>
      </w:rPr>
      <w:instrText xml:space="preserve"> "Motionsnummer" *\charformat </w:instrText>
    </w:r>
    <w:r w:rsidRPr="00444B08">
      <w:fldChar w:fldCharType="separate"/>
    </w:r>
    <w:r w:rsidRPr="00444B08">
      <w:t>Ub209</w:t>
    </w:r>
    <w:r w:rsidRPr="00444B08">
      <w:fldChar w:fldCharType="end"/>
    </w:r>
    <w:r w:rsidRPr="00444B08">
      <w:br/>
    </w:r>
    <w:r w:rsidRPr="00444B08">
      <w:fldChar w:fldCharType="begin" w:fldLock="1"/>
    </w:r>
    <w:r w:rsidRPr="00444B08">
      <w:instrText xml:space="preserve"> DOCPROPERTY</w:instrText>
    </w:r>
    <w:r w:rsidRPr="00444B08">
      <w:rPr>
        <w:sz w:val="18"/>
      </w:rPr>
      <w:instrText xml:space="preserve"> "Samling" *\charformat </w:instrText>
    </w:r>
    <w:r w:rsidRPr="00444B08">
      <w:fldChar w:fldCharType="end"/>
    </w:r>
    <w:r w:rsidRPr="00444B08">
      <w:tab/>
      <w:t xml:space="preserve">pnr: </w:t>
    </w:r>
    <w:r w:rsidRPr="00444B08">
      <w:fldChar w:fldCharType="begin" w:fldLock="1"/>
    </w:r>
    <w:r w:rsidRPr="00444B08">
      <w:instrText xml:space="preserve"> DOCPROPERTY</w:instrText>
    </w:r>
    <w:r w:rsidRPr="00444B08">
      <w:rPr>
        <w:sz w:val="18"/>
      </w:rPr>
      <w:instrText xml:space="preserve"> "Partinummer" *\charformat </w:instrText>
    </w:r>
    <w:r w:rsidRPr="00444B08">
      <w:fldChar w:fldCharType="separate"/>
    </w:r>
    <w:r w:rsidRPr="00444B08">
      <w:t>m1319</w:t>
    </w:r>
    <w:r w:rsidRPr="00444B08">
      <w:fldChar w:fldCharType="end"/>
    </w:r>
  </w:p>
  <w:p w:rsidR="00444B08" w:rsidRPr="00444B08" w:rsidRDefault="00444B08">
    <w:pPr>
      <w:pStyle w:val="FSHRub1"/>
    </w:pPr>
    <w:r w:rsidRPr="00444B08">
      <w:t>Motion till riksdagen</w:t>
    </w:r>
    <w:r w:rsidRPr="00444B08">
      <w:br/>
    </w:r>
    <w:r w:rsidRPr="00444B08">
      <w:fldChar w:fldCharType="begin" w:fldLock="1"/>
    </w:r>
    <w:r w:rsidRPr="00444B08">
      <w:instrText xml:space="preserve"> DOCPROPERTY "YearUser" *\charformat </w:instrText>
    </w:r>
    <w:r w:rsidRPr="00444B08">
      <w:fldChar w:fldCharType="separate"/>
    </w:r>
    <w:r w:rsidRPr="00444B08">
      <w:t>2009/10</w:t>
    </w:r>
    <w:r w:rsidRPr="00444B08">
      <w:fldChar w:fldCharType="end"/>
    </w:r>
    <w:r w:rsidRPr="00444B08">
      <w:t>:</w:t>
    </w:r>
    <w:r w:rsidRPr="00444B08">
      <w:fldChar w:fldCharType="begin" w:fldLock="1"/>
    </w:r>
    <w:r w:rsidRPr="00444B08">
      <w:instrText xml:space="preserve"> DOCPROPERTY "Motionsnummer" *\charformat </w:instrText>
    </w:r>
    <w:r w:rsidRPr="00444B08">
      <w:fldChar w:fldCharType="separate"/>
    </w:r>
    <w:r w:rsidRPr="00444B08">
      <w:t>Ub209</w:t>
    </w:r>
    <w:r w:rsidRPr="00444B08">
      <w:fldChar w:fldCharType="end"/>
    </w:r>
  </w:p>
  <w:p w:rsidR="00444B08" w:rsidRPr="00444B08" w:rsidRDefault="00444B08">
    <w:pPr>
      <w:pStyle w:val="FSHNormalS5"/>
    </w:pPr>
    <w:r w:rsidRPr="00444B08">
      <w:fldChar w:fldCharType="begin" w:fldLock="1"/>
    </w:r>
    <w:r w:rsidRPr="00444B08">
      <w:instrText xml:space="preserve"> DOCPROPERTY "MotionarText" *\charformat </w:instrText>
    </w:r>
    <w:r w:rsidRPr="00444B08">
      <w:fldChar w:fldCharType="separate"/>
    </w:r>
    <w:r w:rsidRPr="00444B08">
      <w:t>av Ulrika Karlsson i Uppsala och Christian Holm (m)</w:t>
    </w:r>
    <w:r w:rsidRPr="00444B08">
      <w:fldChar w:fldCharType="end"/>
    </w:r>
    <w:r w:rsidRPr="00444B08">
      <w:br/>
    </w:r>
    <w:r w:rsidRPr="00444B08">
      <w:fldChar w:fldCharType="begin" w:fldLock="1"/>
    </w:r>
    <w:r w:rsidRPr="00444B08">
      <w:instrText xml:space="preserve"> DOCPROPERTY "SvarFrasKort" *\charformat </w:instrText>
    </w:r>
    <w:r w:rsidRPr="00444B08">
      <w:fldChar w:fldCharType="end"/>
    </w:r>
  </w:p>
  <w:p w:rsidR="00444B08" w:rsidRPr="00444B08" w:rsidRDefault="00444B08">
    <w:pPr>
      <w:pStyle w:val="FSHTitel"/>
    </w:pPr>
    <w:r w:rsidRPr="00444B08">
      <w:fldChar w:fldCharType="begin" w:fldLock="1"/>
    </w:r>
    <w:r w:rsidRPr="00444B08">
      <w:instrText xml:space="preserve"> DOCPROPERTY</w:instrText>
    </w:r>
    <w:r w:rsidRPr="00444B08">
      <w:rPr>
        <w:sz w:val="18"/>
      </w:rPr>
      <w:instrText xml:space="preserve"> "RubrikSvar" *\charformat </w:instrText>
    </w:r>
    <w:r w:rsidRPr="00444B08">
      <w:fldChar w:fldCharType="separate"/>
    </w:r>
    <w:r w:rsidRPr="00444B08">
      <w:t>Införande av en fri tentamensrätt</w:t>
    </w:r>
    <w:r w:rsidRPr="00444B08">
      <w:fldChar w:fldCharType="end"/>
    </w:r>
  </w:p>
  <w:p w:rsidR="00444B08" w:rsidRPr="00444B08" w:rsidRDefault="00444B08">
    <w:pPr>
      <w:pStyle w:val="Normal00"/>
    </w:pPr>
  </w:p>
  <w:p w:rsidR="00444B08" w:rsidRPr="00444B08" w:rsidRDefault="00444B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52889660"/>
    <w:lvl w:ilvl="0">
      <w:start w:val="1"/>
      <w:numFmt w:val="decimal"/>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4DBEEA2E"/>
    <w:lvl w:ilvl="0">
      <w:start w:val="1"/>
      <w:numFmt w:val="bullet"/>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05617626">
    <w:abstractNumId w:val="8"/>
  </w:num>
  <w:num w:numId="2" w16cid:durableId="35399377">
    <w:abstractNumId w:val="9"/>
  </w:num>
  <w:num w:numId="3" w16cid:durableId="1735424605">
    <w:abstractNumId w:val="8"/>
  </w:num>
  <w:num w:numId="4" w16cid:durableId="28653066">
    <w:abstractNumId w:val="9"/>
  </w:num>
  <w:num w:numId="5" w16cid:durableId="1567300893">
    <w:abstractNumId w:val="13"/>
  </w:num>
  <w:num w:numId="6" w16cid:durableId="199897728">
    <w:abstractNumId w:val="10"/>
  </w:num>
  <w:num w:numId="7" w16cid:durableId="95175151">
    <w:abstractNumId w:val="11"/>
  </w:num>
  <w:num w:numId="8" w16cid:durableId="649406060">
    <w:abstractNumId w:val="12"/>
  </w:num>
  <w:num w:numId="9" w16cid:durableId="635332831">
    <w:abstractNumId w:val="8"/>
  </w:num>
  <w:num w:numId="10" w16cid:durableId="120806438">
    <w:abstractNumId w:val="3"/>
  </w:num>
  <w:num w:numId="11" w16cid:durableId="2040624499">
    <w:abstractNumId w:val="2"/>
  </w:num>
  <w:num w:numId="12" w16cid:durableId="489637255">
    <w:abstractNumId w:val="1"/>
  </w:num>
  <w:num w:numId="13" w16cid:durableId="263265317">
    <w:abstractNumId w:val="0"/>
  </w:num>
  <w:num w:numId="14" w16cid:durableId="1781602496">
    <w:abstractNumId w:val="9"/>
  </w:num>
  <w:num w:numId="15" w16cid:durableId="904607275">
    <w:abstractNumId w:val="7"/>
  </w:num>
  <w:num w:numId="16" w16cid:durableId="1105539850">
    <w:abstractNumId w:val="6"/>
  </w:num>
  <w:num w:numId="17" w16cid:durableId="928848009">
    <w:abstractNumId w:val="5"/>
  </w:num>
  <w:num w:numId="18" w16cid:durableId="986416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9-24"/>
    <w:docVar w:name="PersonGUIDs" w:val="{98486EF5-2A47-4A28-B96A-80352C1CD6C1},{355296D2-9168-4224-AC64-883A866FD8BA}"/>
  </w:docVars>
  <w:rsids>
    <w:rsidRoot w:val="00CE0F49"/>
    <w:rsid w:val="00444B08"/>
    <w:rsid w:val="00CE0F4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8412A824-7621-4264-8D54-5CADC2AF9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60"/>
      </w:tabs>
      <w:ind w:left="227" w:hanging="227"/>
    </w:pPr>
  </w:style>
  <w:style w:type="paragraph" w:customStyle="1" w:styleId="PunktlistaNummer">
    <w:name w:val="Punktlista_Nummer"/>
    <w:aliases w:val="Nummerlista"/>
    <w:basedOn w:val="Normal"/>
    <w:pPr>
      <w:tabs>
        <w:tab w:val="num" w:pos="397"/>
      </w:tabs>
      <w:ind w:left="397" w:hanging="397"/>
    </w:pPr>
  </w:style>
  <w:style w:type="paragraph" w:customStyle="1" w:styleId="PunktlistaTankstreck">
    <w:name w:val="Punktlista_Tankstreck"/>
    <w:aliases w:val="Tankstreck"/>
    <w:basedOn w:val="Normal"/>
    <w:pPr>
      <w:tabs>
        <w:tab w:val="num" w:pos="360"/>
      </w:tabs>
      <w:ind w:left="227" w:hanging="227"/>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302</Words>
  <Characters>1733</Characters>
  <Application>Microsoft Office Word</Application>
  <DocSecurity>4</DocSecurity>
  <Lines>33</Lines>
  <Paragraphs>11</Paragraphs>
  <ScaleCrop>false</ScaleCrop>
  <HeadingPairs>
    <vt:vector size="2" baseType="variant">
      <vt:variant>
        <vt:lpstr>Rubrik</vt:lpstr>
      </vt:variant>
      <vt:variant>
        <vt:i4>1</vt:i4>
      </vt:variant>
    </vt:vector>
  </HeadingPairs>
  <TitlesOfParts>
    <vt:vector size="1" baseType="lpstr">
      <vt:lpstr>m1319</vt:lpstr>
    </vt:vector>
  </TitlesOfParts>
  <Company>Riksdagen</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m1319</dc:title>
  <dc:subject>m1319</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2009-10-21T13:30:00Z</cp:lastPrinted>
  <dcterms:created xsi:type="dcterms:W3CDTF">2025-12-17T22:43:00Z</dcterms:created>
  <dcterms:modified xsi:type="dcterms:W3CDTF">2025-12-17T22:43:00Z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mot2000_496_2009-09-24</vt:lpwstr>
  </property>
  <property fmtid="{D5CDD505-2E9C-101B-9397-08002B2CF9AE}" pid="3" name="version">
    <vt:lpwstr>mot2000_496_2009-09-24</vt:lpwstr>
  </property>
  <property fmtid="{D5CDD505-2E9C-101B-9397-08002B2CF9AE}" pid="4" name="dokumenttyp">
    <vt:lpwstr>motion</vt:lpwstr>
  </property>
  <property fmtid="{D5CDD505-2E9C-101B-9397-08002B2CF9AE}" pid="5" name="Sekr">
    <vt:lpwstr>SP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Införande av en fri tentamensrätt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Införande av en fri tentamensrätt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m1319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Ulrika Karlsson i Uppsala och Christian Holm (m)</vt:lpwstr>
  </property>
  <property fmtid="{D5CDD505-2E9C-101B-9397-08002B2CF9AE}" pid="26" name="MotionarLista">
    <vt:lpwstr>Karlsson i Uppsala, Ulrika (m)\Holm, Christian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Ulrika Karlsson i Uppsala (m), Christian Holm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Ub209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shashika.padmaperuma@riksdagen.se</vt:lpwstr>
  </property>
  <property fmtid="{D5CDD505-2E9C-101B-9397-08002B2CF9AE}" pid="45" name="ReservUID">
    <vt:lpwstr>sa0312aa</vt:lpwstr>
  </property>
  <property fmtid="{D5CDD505-2E9C-101B-9397-08002B2CF9AE}" pid="46" name="MotionID">
    <vt:lpwstr>20092010000000000109000013190069</vt:lpwstr>
  </property>
  <property fmtid="{D5CDD505-2E9C-101B-9397-08002B2CF9AE}" pid="47" name="datum">
    <vt:lpwstr>090928</vt:lpwstr>
  </property>
  <property fmtid="{D5CDD505-2E9C-101B-9397-08002B2CF9AE}" pid="48" name="avsändar-e-post">
    <vt:lpwstr>shashika.padmaperuma@riksdagen.se</vt:lpwstr>
  </property>
  <property fmtid="{D5CDD505-2E9C-101B-9397-08002B2CF9AE}" pid="49" name="id">
    <vt:lpwstr>20092010000000000109000013190069</vt:lpwstr>
  </property>
  <property fmtid="{D5CDD505-2E9C-101B-9397-08002B2CF9AE}" pid="50" name="nummer">
    <vt:lpwstr>209</vt:lpwstr>
  </property>
  <property fmtid="{D5CDD505-2E9C-101B-9397-08002B2CF9AE}" pid="51" name="utskottsbeteckning">
    <vt:lpwstr>Ub</vt:lpwstr>
  </property>
  <property fmtid="{D5CDD505-2E9C-101B-9397-08002B2CF9AE}" pid="52" name="GlobalUID">
    <vt:lpwstr>{D78AB177-8179-4246-BF5A-CD6866864A17}</vt:lpwstr>
  </property>
  <property fmtid="{D5CDD505-2E9C-101B-9397-08002B2CF9AE}" pid="53" name="Överföringar">
    <vt:i4>0</vt:i4>
  </property>
  <property fmtid="{D5CDD505-2E9C-101B-9397-08002B2CF9AE}" pid="54" name="Checksum">
    <vt:lpwstr>*1004063283850*</vt:lpwstr>
  </property>
  <property fmtid="{D5CDD505-2E9C-101B-9397-08002B2CF9AE}" pid="55" name="skuggnummer">
    <vt:lpwstr>151</vt:lpwstr>
  </property>
  <property fmtid="{D5CDD505-2E9C-101B-9397-08002B2CF9AE}" pid="56" name="urixVersion">
    <vt:lpwstr>4.0.0.9</vt:lpwstr>
  </property>
  <property fmtid="{D5CDD505-2E9C-101B-9397-08002B2CF9AE}" pid="57" name="urixOrigin">
    <vt:lpwstr>091021 15:30:59.637</vt:lpwstr>
  </property>
  <property fmtid="{D5CDD505-2E9C-101B-9397-08002B2CF9AE}" pid="58" name="urixGuid">
    <vt:lpwstr>{436CD390-FFFB-41C2-9BD2-3FE441E8BB15}</vt:lpwstr>
  </property>
</Properties>
</file>