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857BC" w:rsidP="00DA0661">
      <w:pPr>
        <w:pStyle w:val="Title"/>
      </w:pPr>
      <w:bookmarkStart w:id="0" w:name="Start"/>
      <w:bookmarkEnd w:id="0"/>
      <w:r>
        <w:t>Svar på fråga 2021/22:1656 av Roger Haddad (L)</w:t>
      </w:r>
      <w:r w:rsidR="006721BD">
        <w:t xml:space="preserve"> </w:t>
      </w:r>
      <w:r w:rsidRPr="009857BC">
        <w:t>Spetsutbildningarnas framtid</w:t>
      </w:r>
    </w:p>
    <w:p w:rsidR="009857BC" w:rsidP="00C9361A">
      <w:pPr>
        <w:pStyle w:val="BodyText"/>
      </w:pPr>
      <w:r>
        <w:t>Roger Haddad har frågat mig</w:t>
      </w:r>
      <w:r w:rsidR="00C9361A">
        <w:t xml:space="preserve"> om regeringen avser att lägga fram beslut om att permanenta och bredda verksamheten med spetsutbildningar, och i så fall när.</w:t>
      </w:r>
    </w:p>
    <w:p w:rsidR="006F7F7F" w:rsidP="00C9361A">
      <w:pPr>
        <w:pStyle w:val="BodyText"/>
      </w:pPr>
      <w:r w:rsidRPr="00707710">
        <w:t xml:space="preserve">Enligt skollagen </w:t>
      </w:r>
      <w:r w:rsidR="009736C8">
        <w:t xml:space="preserve">(2010:800) </w:t>
      </w:r>
      <w:r w:rsidRPr="00707710">
        <w:t xml:space="preserve">ska alla </w:t>
      </w:r>
      <w:r w:rsidRPr="00203D9E" w:rsidR="00203D9E">
        <w:t>barn och elever i samtliga skolformer och i fritids</w:t>
      </w:r>
      <w:r w:rsidR="007B4BD7">
        <w:softHyphen/>
      </w:r>
      <w:r w:rsidRPr="00203D9E" w:rsidR="00203D9E">
        <w:t>hemmet ges den ledning och stimulans som de behöver i sitt lärande och sin personliga utveckling för att de utifrån sina egna förutsättningar ska kunna utvecklas så långt som möjligt enligt utbildningens mål. Elever som lätt når de kunskapskrav som minst ska uppnås eller de kravnivåer som gäller ska ges ledning och stimulans för att kunna nå längre i sin</w:t>
      </w:r>
      <w:r w:rsidR="008F42DE">
        <w:t xml:space="preserve"> </w:t>
      </w:r>
      <w:r w:rsidRPr="00203D9E" w:rsidR="00203D9E">
        <w:t xml:space="preserve">kunskapsutveckling. </w:t>
      </w:r>
      <w:r w:rsidR="008A548F">
        <w:t xml:space="preserve">Vidare ska enligt lagen </w:t>
      </w:r>
      <w:r>
        <w:t xml:space="preserve">utbildningen inom skolväsendet främja alla elevers lärande </w:t>
      </w:r>
      <w:r w:rsidR="007B70BC">
        <w:t xml:space="preserve">och </w:t>
      </w:r>
      <w:r>
        <w:t xml:space="preserve">en livslång lust att lära. </w:t>
      </w:r>
    </w:p>
    <w:p w:rsidR="006F7F7F" w:rsidP="00C9361A">
      <w:pPr>
        <w:pStyle w:val="BodyText"/>
      </w:pPr>
      <w:r w:rsidRPr="006F7F7F">
        <w:t>Det har sedan 2012 i grundskolan och 2009 i gymnasieskolan funnits försöksverksamheter med riksrekryterande spetsutbildning i Sverige. Läsåret 2020/21 bedrevs spetsutbildning i försöksverksamheterna vid 24 grundskolor och 23 gymnasieskolor. Spetsutbildningarna skiljer sig från ordinarie utbildningar genom att de erbjuder eleverna särskild fördjupning och breddning och en högre studietakt inom ett ämne eller ämnesområde.</w:t>
      </w:r>
    </w:p>
    <w:p w:rsidR="00203D9E" w:rsidP="00C9361A">
      <w:pPr>
        <w:pStyle w:val="BodyText"/>
      </w:pPr>
      <w:r w:rsidRPr="00203D9E">
        <w:t>Statens skolinspektions tillsyn och kvalitetsgranskningar visar</w:t>
      </w:r>
      <w:r w:rsidR="009E38B4">
        <w:t xml:space="preserve"> </w:t>
      </w:r>
      <w:r w:rsidRPr="00203D9E">
        <w:t xml:space="preserve">att många elever inte får en undervisning som är tillräckligt stimulerande. </w:t>
      </w:r>
      <w:r w:rsidR="00FD716E">
        <w:t xml:space="preserve">Inom </w:t>
      </w:r>
      <w:r w:rsidRPr="00FD716E" w:rsidR="00FD716E">
        <w:t xml:space="preserve">gruppen elever som behöver mer intellektuella utmaningar och stimulans i undervisningen återfinns </w:t>
      </w:r>
      <w:r w:rsidR="007828BB">
        <w:t xml:space="preserve">mer </w:t>
      </w:r>
      <w:r w:rsidRPr="00FD716E" w:rsidR="00FD716E">
        <w:t xml:space="preserve">högpresterande elever, elever som har ett specialintresse för ett eller flera ämnen eller ämnesområden och elever som </w:t>
      </w:r>
      <w:r w:rsidR="007828BB">
        <w:t>bedömts</w:t>
      </w:r>
      <w:r w:rsidRPr="00FD716E" w:rsidR="00FD716E">
        <w:t xml:space="preserve"> </w:t>
      </w:r>
      <w:r w:rsidR="007B165C">
        <w:t xml:space="preserve">vara </w:t>
      </w:r>
      <w:r w:rsidRPr="00FD716E" w:rsidR="00FD716E">
        <w:t xml:space="preserve">särskilt begåvade inom ett eller flera områden. Skolinspektionens rapporter och analyser </w:t>
      </w:r>
      <w:r w:rsidR="00FD716E">
        <w:t xml:space="preserve">indikerar </w:t>
      </w:r>
      <w:r w:rsidRPr="00FD716E" w:rsidR="00FD716E">
        <w:t>att elever som har potential att vara högpresterande riskerar att få en undervisning som inte utmanar och som inte ger dem möjlighet att nå så långt som möjligt i sin kunskapsutveckling.</w:t>
      </w:r>
    </w:p>
    <w:p w:rsidR="00FD716E" w:rsidP="00C9361A">
      <w:pPr>
        <w:pStyle w:val="BodyText"/>
      </w:pPr>
      <w:r>
        <w:t xml:space="preserve">Även Statens skolverk </w:t>
      </w:r>
      <w:r w:rsidRPr="00FD716E">
        <w:t>bekräfta</w:t>
      </w:r>
      <w:r>
        <w:t>r</w:t>
      </w:r>
      <w:r w:rsidRPr="00FD716E">
        <w:t xml:space="preserve"> att elever som snabbare når skolans mål, elever som har särskilt intresse eller fallenhet för ett eller flera ämnen och elever som har en särskild begåvning av olika skäl inte alltid får den ledning och stimulans som </w:t>
      </w:r>
      <w:r w:rsidR="007B165C">
        <w:t xml:space="preserve">de </w:t>
      </w:r>
      <w:r w:rsidRPr="00FD716E">
        <w:t>behöv</w:t>
      </w:r>
      <w:r w:rsidR="007B165C">
        <w:t>er</w:t>
      </w:r>
      <w:r w:rsidRPr="00FD716E">
        <w:t xml:space="preserve"> för att de utifrån sina egna förutsättningar ska kunna utvecklas så långt som möjligt</w:t>
      </w:r>
      <w:r w:rsidR="006E0096">
        <w:t>.</w:t>
      </w:r>
    </w:p>
    <w:p w:rsidR="00FD716E" w:rsidP="00FD716E">
      <w:pPr>
        <w:pStyle w:val="BodyText"/>
      </w:pPr>
      <w:bookmarkStart w:id="1" w:name="_Hlk104990812"/>
      <w:r>
        <w:t xml:space="preserve">Skolinspektionens granskningar och Skolverkets utvärderingar </w:t>
      </w:r>
      <w:bookmarkEnd w:id="1"/>
      <w:r>
        <w:t xml:space="preserve">av </w:t>
      </w:r>
      <w:bookmarkStart w:id="2" w:name="_Hlk104990912"/>
      <w:r>
        <w:t xml:space="preserve">spets-utbildningarna och redovisning av uppdraget om elever som snabbare når kunskapskraven </w:t>
      </w:r>
      <w:bookmarkEnd w:id="2"/>
      <w:r>
        <w:t xml:space="preserve">visar att det </w:t>
      </w:r>
      <w:r w:rsidR="00C116CE">
        <w:t xml:space="preserve">eventuellt </w:t>
      </w:r>
      <w:r>
        <w:t xml:space="preserve">behöver skapas tydligare möjligheter och en tydlig struktur i utbildningssystemet för att fånga upp och möta behoven hos de elever som är högpresterande eller särskilt begåvade och som lätt når skolans mål. </w:t>
      </w:r>
    </w:p>
    <w:p w:rsidR="00FD716E" w:rsidP="00FD716E">
      <w:pPr>
        <w:pStyle w:val="BodyText"/>
      </w:pPr>
      <w:r>
        <w:t>S</w:t>
      </w:r>
      <w:r>
        <w:t>petsutbildning finns endast på ett fåtal orter i landet, vilket för de flesta elever innebär att de är tvungna att flytta eller resa långt från hemorten för att kunna påbörja en sådan utbildning. Dessutom får varje år endast högst 30 elever</w:t>
      </w:r>
      <w:r w:rsidR="00C116CE">
        <w:t xml:space="preserve"> på varje spetsutbildning </w:t>
      </w:r>
      <w:r>
        <w:t>påbörja utbildning</w:t>
      </w:r>
      <w:r w:rsidR="00C116CE">
        <w:t>en</w:t>
      </w:r>
      <w:r>
        <w:t>. Det är alltså få elever som har en reell möjlighet att ta del av en sådan utbildning</w:t>
      </w:r>
      <w:r w:rsidRPr="006107A4" w:rsidR="006107A4">
        <w:t xml:space="preserve"> </w:t>
      </w:r>
      <w:r w:rsidR="006107A4">
        <w:t>och i</w:t>
      </w:r>
      <w:r w:rsidRPr="006107A4" w:rsidR="006107A4">
        <w:t>ntresset från elevernas sida att påbörja en spetsutbildning har varit begränsat.</w:t>
      </w:r>
      <w:r>
        <w:t xml:space="preserve"> </w:t>
      </w:r>
    </w:p>
    <w:p w:rsidR="00387137" w:rsidP="006A12F1">
      <w:pPr>
        <w:pStyle w:val="BodyText"/>
      </w:pPr>
      <w:r>
        <w:t xml:space="preserve">Frågan </w:t>
      </w:r>
      <w:r w:rsidR="00F464BB">
        <w:t xml:space="preserve">om hur fler elever </w:t>
      </w:r>
      <w:r w:rsidR="009B542E">
        <w:t xml:space="preserve">lättare </w:t>
      </w:r>
      <w:r w:rsidR="00F464BB">
        <w:t xml:space="preserve">ska kunna läsa i snabbare takt och på en högre nivå </w:t>
      </w:r>
      <w:r>
        <w:t>bereds för närvarande inom Regeringskansliet.</w:t>
      </w:r>
    </w:p>
    <w:p w:rsidR="000E2A19" w:rsidP="006A12F1">
      <w:pPr>
        <w:pStyle w:val="BodyText"/>
      </w:pPr>
    </w:p>
    <w:p w:rsidR="009857BC" w:rsidP="006A12F1">
      <w:pPr>
        <w:pStyle w:val="BodyText"/>
      </w:pPr>
      <w:r>
        <w:t xml:space="preserve">Stockholm den </w:t>
      </w:r>
      <w:sdt>
        <w:sdtPr>
          <w:id w:val="-1225218591"/>
          <w:placeholder>
            <w:docPart w:val="E860A6BA0F2E4D4CAA37D5468F42162F"/>
          </w:placeholder>
          <w:dataBinding w:xpath="/ns0:DocumentInfo[1]/ns0:BaseInfo[1]/ns0:HeaderDate[1]" w:storeItemID="{93E77A22-7F30-4BB1-B668-80A499E25C5B}" w:prefixMappings="xmlns:ns0='http://lp/documentinfo/RK' "/>
          <w:date w:fullDate="2022-06-08T00:00:00Z">
            <w:dateFormat w:val="d MMMM yyyy"/>
            <w:lid w:val="sv-SE"/>
            <w:storeMappedDataAs w:val="dateTime"/>
            <w:calendar w:val="gregorian"/>
          </w:date>
        </w:sdtPr>
        <w:sdtContent>
          <w:r w:rsidR="00203D9E">
            <w:t>8 juni 2022</w:t>
          </w:r>
        </w:sdtContent>
      </w:sdt>
    </w:p>
    <w:p w:rsidR="009857BC" w:rsidP="004E7A8F">
      <w:pPr>
        <w:pStyle w:val="Brdtextutanavstnd"/>
      </w:pPr>
    </w:p>
    <w:p w:rsidR="009857BC" w:rsidP="004E7A8F">
      <w:pPr>
        <w:pStyle w:val="Brdtextutanavstnd"/>
      </w:pPr>
    </w:p>
    <w:p w:rsidR="009857BC" w:rsidP="004E7A8F">
      <w:pPr>
        <w:pStyle w:val="Brdtextutanavstnd"/>
      </w:pPr>
    </w:p>
    <w:p w:rsidR="009857BC" w:rsidP="00422A41">
      <w:pPr>
        <w:pStyle w:val="BodyText"/>
      </w:pPr>
      <w:r>
        <w:t>Lina Axelsson Kihlblom</w:t>
      </w:r>
    </w:p>
    <w:p w:rsidR="009857BC"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857BC" w:rsidRPr="007D73AB">
          <w:pPr>
            <w:pStyle w:val="Header"/>
          </w:pPr>
        </w:p>
      </w:tc>
      <w:tc>
        <w:tcPr>
          <w:tcW w:w="3170" w:type="dxa"/>
          <w:vAlign w:val="bottom"/>
        </w:tcPr>
        <w:p w:rsidR="009857BC" w:rsidRPr="007D73AB" w:rsidP="00340DE0">
          <w:pPr>
            <w:pStyle w:val="Header"/>
          </w:pPr>
        </w:p>
      </w:tc>
      <w:tc>
        <w:tcPr>
          <w:tcW w:w="1134" w:type="dxa"/>
        </w:tcPr>
        <w:p w:rsidR="009857B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857B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857BC" w:rsidRPr="00710A6C" w:rsidP="00EE3C0F">
          <w:pPr>
            <w:pStyle w:val="Header"/>
            <w:rPr>
              <w:b/>
            </w:rPr>
          </w:pPr>
        </w:p>
        <w:p w:rsidR="009857BC" w:rsidP="00EE3C0F">
          <w:pPr>
            <w:pStyle w:val="Header"/>
          </w:pPr>
        </w:p>
        <w:p w:rsidR="009857BC" w:rsidP="00EE3C0F">
          <w:pPr>
            <w:pStyle w:val="Header"/>
          </w:pPr>
        </w:p>
        <w:p w:rsidR="009857BC" w:rsidP="00EE3C0F">
          <w:pPr>
            <w:pStyle w:val="Header"/>
          </w:pPr>
        </w:p>
        <w:sdt>
          <w:sdtPr>
            <w:alias w:val="Dnr"/>
            <w:tag w:val="ccRKShow_Dnr"/>
            <w:id w:val="-829283628"/>
            <w:placeholder>
              <w:docPart w:val="571A430ABE4546C8B6D1BC6DD8399A6E"/>
            </w:placeholder>
            <w:dataBinding w:xpath="/ns0:DocumentInfo[1]/ns0:BaseInfo[1]/ns0:Dnr[1]" w:storeItemID="{93E77A22-7F30-4BB1-B668-80A499E25C5B}" w:prefixMappings="xmlns:ns0='http://lp/documentinfo/RK' "/>
            <w:text/>
          </w:sdtPr>
          <w:sdtContent>
            <w:p w:rsidR="009857BC" w:rsidP="00EE3C0F">
              <w:pPr>
                <w:pStyle w:val="Header"/>
              </w:pPr>
              <w:r>
                <w:t>U2022/02210</w:t>
              </w:r>
            </w:p>
          </w:sdtContent>
        </w:sdt>
        <w:sdt>
          <w:sdtPr>
            <w:alias w:val="DocNumber"/>
            <w:tag w:val="DocNumber"/>
            <w:id w:val="1726028884"/>
            <w:placeholder>
              <w:docPart w:val="36189E209BD44BA89269A9B892DD6604"/>
            </w:placeholder>
            <w:showingPlcHdr/>
            <w:dataBinding w:xpath="/ns0:DocumentInfo[1]/ns0:BaseInfo[1]/ns0:DocNumber[1]" w:storeItemID="{93E77A22-7F30-4BB1-B668-80A499E25C5B}" w:prefixMappings="xmlns:ns0='http://lp/documentinfo/RK' "/>
            <w:text/>
          </w:sdtPr>
          <w:sdtContent>
            <w:p w:rsidR="009857BC" w:rsidP="00EE3C0F">
              <w:pPr>
                <w:pStyle w:val="Header"/>
              </w:pPr>
              <w:r>
                <w:rPr>
                  <w:rStyle w:val="PlaceholderText"/>
                </w:rPr>
                <w:t xml:space="preserve"> </w:t>
              </w:r>
            </w:p>
          </w:sdtContent>
        </w:sdt>
        <w:p w:rsidR="009857BC" w:rsidP="00EE3C0F">
          <w:pPr>
            <w:pStyle w:val="Header"/>
          </w:pPr>
        </w:p>
      </w:tc>
      <w:tc>
        <w:tcPr>
          <w:tcW w:w="1134" w:type="dxa"/>
        </w:tcPr>
        <w:p w:rsidR="009857BC" w:rsidP="0094502D">
          <w:pPr>
            <w:pStyle w:val="Header"/>
          </w:pPr>
        </w:p>
        <w:p w:rsidR="009857B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524EAC8EBF3A45AAAF70A612179709BB"/>
            </w:placeholder>
            <w:richText/>
          </w:sdtPr>
          <w:sdtEndPr>
            <w:rPr>
              <w:b w:val="0"/>
            </w:rPr>
          </w:sdtEndPr>
          <w:sdtContent>
            <w:p w:rsidR="009857BC" w:rsidRPr="009857BC" w:rsidP="00340DE0">
              <w:pPr>
                <w:pStyle w:val="Header"/>
                <w:rPr>
                  <w:b/>
                </w:rPr>
              </w:pPr>
              <w:r w:rsidRPr="009857BC">
                <w:rPr>
                  <w:b/>
                </w:rPr>
                <w:t>Utbildningsdepartementet</w:t>
              </w:r>
            </w:p>
            <w:p w:rsidR="009857BC" w:rsidP="00340DE0">
              <w:pPr>
                <w:pStyle w:val="Header"/>
              </w:pPr>
              <w:r w:rsidRPr="009857BC">
                <w:t>Skolministern</w:t>
              </w:r>
            </w:p>
          </w:sdtContent>
        </w:sdt>
        <w:p w:rsidR="008033FA" w:rsidP="008033FA">
          <w:pPr>
            <w:rPr>
              <w:rFonts w:asciiTheme="majorHAnsi" w:hAnsiTheme="majorHAnsi"/>
              <w:sz w:val="19"/>
            </w:rPr>
          </w:pPr>
        </w:p>
        <w:p w:rsidR="008033FA" w:rsidP="008033FA">
          <w:pPr>
            <w:rPr>
              <w:rFonts w:asciiTheme="majorHAnsi" w:hAnsiTheme="majorHAnsi"/>
              <w:sz w:val="19"/>
            </w:rPr>
          </w:pPr>
        </w:p>
        <w:p w:rsidR="008033FA" w:rsidRPr="008033FA" w:rsidP="008033FA">
          <w:pPr>
            <w:rPr>
              <w:i/>
              <w:iCs/>
            </w:rPr>
          </w:pPr>
        </w:p>
      </w:tc>
      <w:sdt>
        <w:sdtPr>
          <w:alias w:val="Recipient"/>
          <w:tag w:val="ccRKShow_Recipient"/>
          <w:id w:val="-28344517"/>
          <w:placeholder>
            <w:docPart w:val="9880A019ACB54DF09D76C8DAB6D3424A"/>
          </w:placeholder>
          <w:dataBinding w:xpath="/ns0:DocumentInfo[1]/ns0:BaseInfo[1]/ns0:Recipient[1]" w:storeItemID="{93E77A22-7F30-4BB1-B668-80A499E25C5B}" w:prefixMappings="xmlns:ns0='http://lp/documentinfo/RK' "/>
          <w:text w:multiLine="1"/>
        </w:sdtPr>
        <w:sdtContent>
          <w:tc>
            <w:tcPr>
              <w:tcW w:w="3170" w:type="dxa"/>
            </w:tcPr>
            <w:p w:rsidR="009857BC" w:rsidP="00547B89">
              <w:pPr>
                <w:pStyle w:val="Header"/>
              </w:pPr>
              <w:r>
                <w:t>Till riksdagen</w:t>
              </w:r>
            </w:p>
          </w:tc>
        </w:sdtContent>
      </w:sdt>
      <w:tc>
        <w:tcPr>
          <w:tcW w:w="1134" w:type="dxa"/>
        </w:tcPr>
        <w:p w:rsidR="009857B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71A430ABE4546C8B6D1BC6DD8399A6E"/>
        <w:category>
          <w:name w:val="Allmänt"/>
          <w:gallery w:val="placeholder"/>
        </w:category>
        <w:types>
          <w:type w:val="bbPlcHdr"/>
        </w:types>
        <w:behaviors>
          <w:behavior w:val="content"/>
        </w:behaviors>
        <w:guid w:val="{EF96B793-B78A-49D3-8BC7-A6C4755C3659}"/>
      </w:docPartPr>
      <w:docPartBody>
        <w:p w:rsidR="00D87CB0" w:rsidP="00FD5140">
          <w:pPr>
            <w:pStyle w:val="571A430ABE4546C8B6D1BC6DD8399A6E"/>
          </w:pPr>
          <w:r>
            <w:rPr>
              <w:rStyle w:val="PlaceholderText"/>
            </w:rPr>
            <w:t xml:space="preserve"> </w:t>
          </w:r>
        </w:p>
      </w:docPartBody>
    </w:docPart>
    <w:docPart>
      <w:docPartPr>
        <w:name w:val="36189E209BD44BA89269A9B892DD6604"/>
        <w:category>
          <w:name w:val="Allmänt"/>
          <w:gallery w:val="placeholder"/>
        </w:category>
        <w:types>
          <w:type w:val="bbPlcHdr"/>
        </w:types>
        <w:behaviors>
          <w:behavior w:val="content"/>
        </w:behaviors>
        <w:guid w:val="{6A954256-18A6-4BCB-A9B0-FAE1384F77DC}"/>
      </w:docPartPr>
      <w:docPartBody>
        <w:p w:rsidR="00D87CB0" w:rsidP="00FD5140">
          <w:pPr>
            <w:pStyle w:val="36189E209BD44BA89269A9B892DD66041"/>
          </w:pPr>
          <w:r>
            <w:rPr>
              <w:rStyle w:val="PlaceholderText"/>
            </w:rPr>
            <w:t xml:space="preserve"> </w:t>
          </w:r>
        </w:p>
      </w:docPartBody>
    </w:docPart>
    <w:docPart>
      <w:docPartPr>
        <w:name w:val="524EAC8EBF3A45AAAF70A612179709BB"/>
        <w:category>
          <w:name w:val="Allmänt"/>
          <w:gallery w:val="placeholder"/>
        </w:category>
        <w:types>
          <w:type w:val="bbPlcHdr"/>
        </w:types>
        <w:behaviors>
          <w:behavior w:val="content"/>
        </w:behaviors>
        <w:guid w:val="{E30E0D68-B229-4BE0-9185-9B6E95CF9346}"/>
      </w:docPartPr>
      <w:docPartBody>
        <w:p w:rsidR="00D87CB0" w:rsidP="00FD5140">
          <w:pPr>
            <w:pStyle w:val="524EAC8EBF3A45AAAF70A612179709BB1"/>
          </w:pPr>
          <w:r>
            <w:rPr>
              <w:rStyle w:val="PlaceholderText"/>
            </w:rPr>
            <w:t xml:space="preserve"> </w:t>
          </w:r>
        </w:p>
      </w:docPartBody>
    </w:docPart>
    <w:docPart>
      <w:docPartPr>
        <w:name w:val="9880A019ACB54DF09D76C8DAB6D3424A"/>
        <w:category>
          <w:name w:val="Allmänt"/>
          <w:gallery w:val="placeholder"/>
        </w:category>
        <w:types>
          <w:type w:val="bbPlcHdr"/>
        </w:types>
        <w:behaviors>
          <w:behavior w:val="content"/>
        </w:behaviors>
        <w:guid w:val="{46BD6682-9349-4F04-BA5C-F39C9820E987}"/>
      </w:docPartPr>
      <w:docPartBody>
        <w:p w:rsidR="00D87CB0" w:rsidP="00FD5140">
          <w:pPr>
            <w:pStyle w:val="9880A019ACB54DF09D76C8DAB6D3424A"/>
          </w:pPr>
          <w:r>
            <w:rPr>
              <w:rStyle w:val="PlaceholderText"/>
            </w:rPr>
            <w:t xml:space="preserve"> </w:t>
          </w:r>
        </w:p>
      </w:docPartBody>
    </w:docPart>
    <w:docPart>
      <w:docPartPr>
        <w:name w:val="E860A6BA0F2E4D4CAA37D5468F42162F"/>
        <w:category>
          <w:name w:val="Allmänt"/>
          <w:gallery w:val="placeholder"/>
        </w:category>
        <w:types>
          <w:type w:val="bbPlcHdr"/>
        </w:types>
        <w:behaviors>
          <w:behavior w:val="content"/>
        </w:behaviors>
        <w:guid w:val="{94D7ABB0-002C-4FC3-AEF6-3C7CD67D2CD9}"/>
      </w:docPartPr>
      <w:docPartBody>
        <w:p w:rsidR="00D87CB0" w:rsidP="00FD5140">
          <w:pPr>
            <w:pStyle w:val="E860A6BA0F2E4D4CAA37D5468F42162F"/>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0"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5140"/>
    <w:rPr>
      <w:noProof w:val="0"/>
      <w:color w:val="808080"/>
    </w:rPr>
  </w:style>
  <w:style w:type="paragraph" w:customStyle="1" w:styleId="571A430ABE4546C8B6D1BC6DD8399A6E">
    <w:name w:val="571A430ABE4546C8B6D1BC6DD8399A6E"/>
    <w:rsid w:val="00FD5140"/>
  </w:style>
  <w:style w:type="paragraph" w:customStyle="1" w:styleId="9880A019ACB54DF09D76C8DAB6D3424A">
    <w:name w:val="9880A019ACB54DF09D76C8DAB6D3424A"/>
    <w:rsid w:val="00FD5140"/>
  </w:style>
  <w:style w:type="paragraph" w:customStyle="1" w:styleId="36189E209BD44BA89269A9B892DD66041">
    <w:name w:val="36189E209BD44BA89269A9B892DD66041"/>
    <w:rsid w:val="00FD514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24EAC8EBF3A45AAAF70A612179709BB1">
    <w:name w:val="524EAC8EBF3A45AAAF70A612179709BB1"/>
    <w:rsid w:val="00FD514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860A6BA0F2E4D4CAA37D5468F42162F">
    <w:name w:val="E860A6BA0F2E4D4CAA37D5468F42162F"/>
    <w:rsid w:val="00FD514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0aee6410-eda8-4bad-85ab-54620eadbda0</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Skol­ministern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2022-06-08T00:00:00</HeaderDate>
    <Office/>
    <Dnr>U2022/02210</Dnr>
    <ParagrafNr/>
    <DocumentTitle/>
    <VisitingAddress/>
    <Extra1/>
    <Extra2/>
    <Extra3>Roger Haddad</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B2B31-E530-4C4F-ABBE-A47A981F8D0E}"/>
</file>

<file path=customXml/itemProps2.xml><?xml version="1.0" encoding="utf-8"?>
<ds:datastoreItem xmlns:ds="http://schemas.openxmlformats.org/officeDocument/2006/customXml" ds:itemID="{18A91010-87F2-4381-B588-B56F26FDCA27}"/>
</file>

<file path=customXml/itemProps3.xml><?xml version="1.0" encoding="utf-8"?>
<ds:datastoreItem xmlns:ds="http://schemas.openxmlformats.org/officeDocument/2006/customXml" ds:itemID="{F6E9DED4-CB48-4A9E-8EC6-86BA32A0E2D3}"/>
</file>

<file path=customXml/itemProps4.xml><?xml version="1.0" encoding="utf-8"?>
<ds:datastoreItem xmlns:ds="http://schemas.openxmlformats.org/officeDocument/2006/customXml" ds:itemID="{93E77A22-7F30-4BB1-B668-80A499E25C5B}"/>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521</Words>
  <Characters>2763</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1656 Spetsutbildningarnas framtid Roger Haddad.docx</dc:title>
  <cp:revision>50</cp:revision>
  <dcterms:created xsi:type="dcterms:W3CDTF">2022-06-01T07:20:00Z</dcterms:created>
  <dcterms:modified xsi:type="dcterms:W3CDTF">2022-06-07T12:34:00Z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e537596a-64bf-4dec-a967-9cb37d06ac4c</vt:lpwstr>
  </property>
</Properties>
</file>