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81A17" w:rsidRPr="008B44B8" w:rsidTr="00C81A17">
        <w:trPr>
          <w:trHeight w:val="1361"/>
        </w:trPr>
        <w:tc>
          <w:tcPr>
            <w:tcW w:w="5471" w:type="dxa"/>
          </w:tcPr>
          <w:p w:rsidR="00C81A17" w:rsidRPr="008B44B8" w:rsidRDefault="00115CA1" w:rsidP="00C81A17">
            <w:pPr>
              <w:pStyle w:val="RSKRbeteckning"/>
              <w:spacing w:before="240"/>
            </w:pPr>
            <w:r w:rsidRPr="008B44B8">
              <w:t>Riksdagsskrivelse</w:t>
            </w:r>
          </w:p>
          <w:p w:rsidR="00C81A17" w:rsidRPr="008B44B8" w:rsidRDefault="00115CA1" w:rsidP="00C81A17">
            <w:pPr>
              <w:pStyle w:val="RSKRbeteckning"/>
            </w:pPr>
            <w:r w:rsidRPr="008B44B8">
              <w:t>2014/15</w:t>
            </w:r>
            <w:r w:rsidR="00C81A17" w:rsidRPr="008B44B8">
              <w:t>:</w:t>
            </w:r>
            <w:r w:rsidRPr="008B44B8">
              <w:t>161</w:t>
            </w:r>
          </w:p>
        </w:tc>
        <w:tc>
          <w:tcPr>
            <w:tcW w:w="2551" w:type="dxa"/>
          </w:tcPr>
          <w:p w:rsidR="00C81A17" w:rsidRPr="008B44B8" w:rsidRDefault="00C81A17" w:rsidP="00C81A17">
            <w:pPr>
              <w:spacing w:before="300"/>
            </w:pPr>
            <w:r w:rsidRPr="008B44B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1A17" w:rsidRPr="008B44B8" w:rsidRDefault="00C81A17" w:rsidP="009E6885"/>
          <w:p w:rsidR="00C81A17" w:rsidRPr="008B44B8" w:rsidRDefault="00C81A17" w:rsidP="00C81A17">
            <w:pPr>
              <w:jc w:val="right"/>
            </w:pPr>
          </w:p>
        </w:tc>
      </w:tr>
      <w:tr w:rsidR="00C81A17" w:rsidRPr="008B44B8" w:rsidTr="00C81A1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81A17" w:rsidRPr="008B44B8" w:rsidRDefault="00C81A17" w:rsidP="00C81A17">
            <w:pPr>
              <w:rPr>
                <w:sz w:val="10"/>
              </w:rPr>
            </w:pPr>
          </w:p>
        </w:tc>
      </w:tr>
    </w:tbl>
    <w:p w:rsidR="00CE5B19" w:rsidRPr="008B44B8" w:rsidRDefault="00CE5B19" w:rsidP="00C81A17"/>
    <w:p w:rsidR="00C81A17" w:rsidRPr="008B44B8" w:rsidRDefault="00115CA1" w:rsidP="00C81A17">
      <w:pPr>
        <w:pStyle w:val="Mottagare1"/>
      </w:pPr>
      <w:r w:rsidRPr="008B44B8">
        <w:t>Riksdagsstyrelsen</w:t>
      </w:r>
    </w:p>
    <w:p w:rsidR="00C81A17" w:rsidRPr="008B44B8" w:rsidRDefault="00C81A17" w:rsidP="00C81A17">
      <w:pPr>
        <w:pStyle w:val="Mottagare2"/>
      </w:pPr>
    </w:p>
    <w:p w:rsidR="00C81A17" w:rsidRPr="008B44B8" w:rsidRDefault="00C81A17" w:rsidP="00C81A17">
      <w:r w:rsidRPr="008B44B8">
        <w:t xml:space="preserve">Med överlämnande av </w:t>
      </w:r>
      <w:r w:rsidR="00115CA1" w:rsidRPr="008B44B8">
        <w:t>utrikesutskottet</w:t>
      </w:r>
      <w:r w:rsidRPr="008B44B8">
        <w:t xml:space="preserve">s betänkande </w:t>
      </w:r>
      <w:r w:rsidR="00115CA1" w:rsidRPr="008B44B8">
        <w:t>2014/15</w:t>
      </w:r>
      <w:r w:rsidRPr="008B44B8">
        <w:t>:</w:t>
      </w:r>
      <w:r w:rsidR="00115CA1" w:rsidRPr="008B44B8">
        <w:t>UU13</w:t>
      </w:r>
      <w:r w:rsidRPr="008B44B8">
        <w:t xml:space="preserve"> </w:t>
      </w:r>
      <w:r w:rsidR="00115CA1" w:rsidRPr="008B44B8">
        <w:t>Den parlamentariska församlingen för Unionen för Medelhavet (PA-UfM)</w:t>
      </w:r>
      <w:r w:rsidRPr="008B44B8">
        <w:t xml:space="preserve"> får jag anmäla att riksdagen denna dag bifallit utskottets förslag till riksdagsbeslut.</w:t>
      </w:r>
    </w:p>
    <w:p w:rsidR="00C81A17" w:rsidRPr="008B44B8" w:rsidRDefault="00C81A17" w:rsidP="00C81A17">
      <w:pPr>
        <w:pStyle w:val="Stockholm"/>
      </w:pPr>
      <w:r w:rsidRPr="008B44B8">
        <w:t xml:space="preserve">Stockholm </w:t>
      </w:r>
      <w:r w:rsidR="00115CA1" w:rsidRPr="008B44B8">
        <w:t>den 9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1A17" w:rsidRPr="008B44B8" w:rsidTr="00C81A17">
        <w:tc>
          <w:tcPr>
            <w:tcW w:w="3628" w:type="dxa"/>
          </w:tcPr>
          <w:p w:rsidR="00C81A17" w:rsidRPr="008B44B8" w:rsidRDefault="00115CA1" w:rsidP="00C81A17">
            <w:pPr>
              <w:pStyle w:val="AvsTalman"/>
            </w:pPr>
            <w:r w:rsidRPr="008B44B8">
              <w:t>Björn Söder</w:t>
            </w:r>
          </w:p>
        </w:tc>
        <w:tc>
          <w:tcPr>
            <w:tcW w:w="3628" w:type="dxa"/>
          </w:tcPr>
          <w:p w:rsidR="00C81A17" w:rsidRPr="008B44B8" w:rsidRDefault="00115CA1" w:rsidP="00C81A17">
            <w:pPr>
              <w:pStyle w:val="AvsTjnsteman"/>
            </w:pPr>
            <w:r w:rsidRPr="008B44B8">
              <w:t>Annalena Hanell</w:t>
            </w:r>
          </w:p>
        </w:tc>
      </w:tr>
    </w:tbl>
    <w:p w:rsidR="00C81A17" w:rsidRPr="008B44B8" w:rsidRDefault="00C81A17" w:rsidP="00C81A17"/>
    <w:sectPr w:rsidR="00C81A17" w:rsidRPr="008B44B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A17"/>
    <w:rsid w:val="000171F4"/>
    <w:rsid w:val="00040DEC"/>
    <w:rsid w:val="00062659"/>
    <w:rsid w:val="000B4100"/>
    <w:rsid w:val="00115CA1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31AED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10AD6"/>
    <w:rsid w:val="00870A8B"/>
    <w:rsid w:val="008B44B8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81A17"/>
    <w:rsid w:val="00C931B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8BC218-739B-407D-BDF0-1AAE4005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294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2015-04-09T15:13:00Z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2015-04-09</vt:lpwstr>
  </property>
  <property fmtid="{D5CDD505-2E9C-101B-9397-08002B2CF9AE}" pid="6" name="DatumIText">
    <vt:lpwstr>den 9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161</vt:lpwstr>
  </property>
  <property fmtid="{D5CDD505-2E9C-101B-9397-08002B2CF9AE}" pid="10" name="Talman">
    <vt:lpwstr>Björn Söder</vt:lpwstr>
  </property>
  <property fmtid="{D5CDD505-2E9C-101B-9397-08002B2CF9AE}" pid="11" name="Tjänsteman">
    <vt:lpwstr>Annalena Hanell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13</vt:lpwstr>
  </property>
  <property fmtid="{D5CDD505-2E9C-101B-9397-08002B2CF9AE}" pid="18" name="RefRubrik">
    <vt:lpwstr>Den parlamentariska församlingen för Unionen för Medelhavet (PA-UfM)</vt:lpwstr>
  </property>
  <property fmtid="{D5CDD505-2E9C-101B-9397-08002B2CF9AE}" pid="19" name="Version">
    <vt:lpwstr>3.54</vt:lpwstr>
  </property>
</Properties>
</file>