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78B5C" w14:textId="77777777" w:rsidR="00EA0538" w:rsidRDefault="00EA0538" w:rsidP="00DA0661">
      <w:pPr>
        <w:pStyle w:val="Rubrik"/>
      </w:pPr>
      <w:bookmarkStart w:id="0" w:name="Start"/>
      <w:bookmarkEnd w:id="0"/>
      <w:r>
        <w:t>Svar på fråga 2020/21:918 av Jens Holm (V)</w:t>
      </w:r>
      <w:r>
        <w:br/>
        <w:t>Gnestapendeln</w:t>
      </w:r>
    </w:p>
    <w:p w14:paraId="76EA106D" w14:textId="77777777" w:rsidR="00492389" w:rsidRDefault="00EA0538" w:rsidP="002749F7">
      <w:pPr>
        <w:pStyle w:val="Brdtext"/>
      </w:pPr>
      <w:r>
        <w:t>Jens Holm har frågat mig om jag avser att vidta åtgärder för att undvika att försämringar drabbar Gnestapendeln och övrig regional tågtrafik de närmaste åren.</w:t>
      </w:r>
    </w:p>
    <w:p w14:paraId="0C8514CB" w14:textId="3B98AA37" w:rsidR="00EA0538" w:rsidRDefault="00EA0538" w:rsidP="002749F7">
      <w:pPr>
        <w:pStyle w:val="Brdtext"/>
      </w:pPr>
      <w:r>
        <w:t xml:space="preserve">När det gäller regional kollektivtrafik på järnväg har staten ett stort ansvar som infrastrukturförvaltare för det järnvägsnät </w:t>
      </w:r>
      <w:r w:rsidR="007B6E50">
        <w:t xml:space="preserve">som Gnestapendeln och annan regional järnvägstrafik </w:t>
      </w:r>
      <w:r>
        <w:t xml:space="preserve">går på. </w:t>
      </w:r>
      <w:r w:rsidR="00E1676C">
        <w:t xml:space="preserve">Däremot är det inte </w:t>
      </w:r>
      <w:r w:rsidR="00D168F9">
        <w:t>r</w:t>
      </w:r>
      <w:r w:rsidR="00E1676C">
        <w:t xml:space="preserve">egeringen </w:t>
      </w:r>
      <w:r w:rsidR="00492389">
        <w:t xml:space="preserve">som sköter driften av pendeltågstrafiken, </w:t>
      </w:r>
      <w:r w:rsidR="00E1676C">
        <w:t>utan</w:t>
      </w:r>
      <w:r w:rsidR="00492389">
        <w:t xml:space="preserve"> det är</w:t>
      </w:r>
      <w:r w:rsidR="00E1676C">
        <w:t xml:space="preserve"> </w:t>
      </w:r>
      <w:r w:rsidR="00492389">
        <w:t xml:space="preserve">regionernas ansvar, och besluten kring detta </w:t>
      </w:r>
      <w:r w:rsidR="00D168F9">
        <w:t xml:space="preserve">fattas </w:t>
      </w:r>
      <w:r w:rsidR="00492389">
        <w:t xml:space="preserve">av förtroendevalda i respektive region. </w:t>
      </w:r>
      <w:r w:rsidR="00750AF3">
        <w:t>Regeringen kan inte bestämma tidtabeller eller vilka stationer som vilka tåg ska stanna vid.</w:t>
      </w:r>
    </w:p>
    <w:p w14:paraId="687B7880" w14:textId="77777777" w:rsidR="00EA0538" w:rsidRDefault="00EA0538" w:rsidP="00EA0538">
      <w:pPr>
        <w:pStyle w:val="Brdtext"/>
      </w:pPr>
      <w:r w:rsidRPr="003530CD">
        <w:t>Väl fungerande transporter i hela landet är viktiga för människors möjlig</w:t>
      </w:r>
      <w:r w:rsidR="009B67BC">
        <w:softHyphen/>
      </w:r>
      <w:r w:rsidRPr="003530CD">
        <w:t xml:space="preserve">heter att ta sig till jobb och skola </w:t>
      </w:r>
      <w:r>
        <w:t>och</w:t>
      </w:r>
      <w:r w:rsidR="00B20053">
        <w:t xml:space="preserve"> för</w:t>
      </w:r>
      <w:r w:rsidR="00B20053" w:rsidRPr="003530CD">
        <w:t xml:space="preserve"> effektiva </w:t>
      </w:r>
      <w:r w:rsidR="009B67BC">
        <w:t>gods</w:t>
      </w:r>
      <w:r w:rsidR="00B20053" w:rsidRPr="003530CD">
        <w:t>transporter</w:t>
      </w:r>
      <w:r w:rsidR="00FB674C">
        <w:t xml:space="preserve">. </w:t>
      </w:r>
      <w:r w:rsidR="007B6E50">
        <w:t xml:space="preserve">Att utnyttja järnvägen är ett klimatsmart sätt att resa. </w:t>
      </w:r>
      <w:r w:rsidR="00FB674C">
        <w:t>Området</w:t>
      </w:r>
      <w:r w:rsidR="00B20053" w:rsidRPr="003530CD">
        <w:t xml:space="preserve"> </w:t>
      </w:r>
      <w:r>
        <w:t xml:space="preserve">är </w:t>
      </w:r>
      <w:r w:rsidR="00FB674C">
        <w:t xml:space="preserve">därför </w:t>
      </w:r>
      <w:r>
        <w:t xml:space="preserve">högt prioriterat av regeringen. Den nu gällande nationella planen för transportinfrastruktur beslutades 2018 och omfattar en satsning på över 700 miljarder kronor vilket bland annat innebär </w:t>
      </w:r>
      <w:r w:rsidRPr="00BC190C">
        <w:t>den största järnvägssatsningen i modern tid</w:t>
      </w:r>
      <w:r w:rsidR="00974AD1">
        <w:t xml:space="preserve"> </w:t>
      </w:r>
      <w:r w:rsidR="00974AD1" w:rsidRPr="00EB5D3C">
        <w:t>med omfattande nyinvesteringar men också en rekordstor ökning av järnvägsunderhållet.</w:t>
      </w:r>
    </w:p>
    <w:p w14:paraId="63CAAEA6" w14:textId="210AEFA7" w:rsidR="007B6E50" w:rsidRDefault="007B6E50" w:rsidP="007B6E50">
      <w:pPr>
        <w:pStyle w:val="Brdtext"/>
      </w:pPr>
      <w:r>
        <w:t xml:space="preserve">Regeringen har fortsatt att ta ansvar för och satsa på järnvägen och </w:t>
      </w:r>
      <w:r w:rsidR="001810FC">
        <w:t>efter regeringens förslag</w:t>
      </w:r>
      <w:r>
        <w:t xml:space="preserve"> i budgetpropositionen för 2021 </w:t>
      </w:r>
      <w:r w:rsidR="001810FC">
        <w:t xml:space="preserve">har anslaget för järnvägsunderhåll </w:t>
      </w:r>
      <w:r>
        <w:t>utök</w:t>
      </w:r>
      <w:r w:rsidR="001810FC">
        <w:t>ats med</w:t>
      </w:r>
      <w:r>
        <w:t xml:space="preserve"> 500 miljoner kronor per år under perioden 2021–2023. Detta möjliggör för Trafikverket att kunna tidigarelägga och utöka järnvägsunderhåll i hela landet.</w:t>
      </w:r>
    </w:p>
    <w:p w14:paraId="719B0293" w14:textId="77777777" w:rsidR="007B6E50" w:rsidRDefault="00EA0538" w:rsidP="002749F7">
      <w:pPr>
        <w:pStyle w:val="Brdtext"/>
      </w:pPr>
      <w:r>
        <w:t xml:space="preserve">Regeringens satsningar på järnvägen ger goda möjligheter </w:t>
      </w:r>
      <w:r w:rsidR="00974AD1">
        <w:t>för de regionala kollektivtrafikmyndigheterna att</w:t>
      </w:r>
      <w:r w:rsidR="00750AF3">
        <w:t xml:space="preserve"> ta sitt ansvar och</w:t>
      </w:r>
      <w:r w:rsidR="00974AD1">
        <w:t xml:space="preserve"> satsa på och</w:t>
      </w:r>
      <w:r>
        <w:t xml:space="preserve"> tillhandahålla en väl fungerande regional och lokal trafik på de</w:t>
      </w:r>
      <w:r w:rsidR="001302B1">
        <w:t>t</w:t>
      </w:r>
      <w:r>
        <w:t xml:space="preserve"> statligt förvaltade järnvägsnätet.</w:t>
      </w:r>
    </w:p>
    <w:p w14:paraId="62BEAD4C" w14:textId="77777777" w:rsidR="00EA0538" w:rsidRDefault="00974AD1" w:rsidP="002749F7">
      <w:pPr>
        <w:pStyle w:val="Brdtext"/>
      </w:pPr>
      <w:r>
        <w:t xml:space="preserve">Regeringen har nu inlett arbetet med att ta fram en ny nationell plan för utveckling av transportsystemet. Investeringar i och underhåll av </w:t>
      </w:r>
      <w:r w:rsidR="000D6D6D">
        <w:t>järnväg</w:t>
      </w:r>
      <w:r w:rsidR="00750AF3">
        <w:t>en</w:t>
      </w:r>
      <w:r w:rsidR="000D6D6D">
        <w:t xml:space="preserve"> </w:t>
      </w:r>
      <w:r>
        <w:t xml:space="preserve">kommer vara fortsatt </w:t>
      </w:r>
      <w:r w:rsidR="000D6D6D">
        <w:t xml:space="preserve">i </w:t>
      </w:r>
      <w:r>
        <w:t>fokus för regeringen.</w:t>
      </w:r>
    </w:p>
    <w:p w14:paraId="480B2C07" w14:textId="77777777" w:rsidR="00EA0538" w:rsidRDefault="00EA05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F4154FD2EC6453DBF91C4B72DFF7680"/>
          </w:placeholder>
          <w:dataBinding w:prefixMappings="xmlns:ns0='http://lp/documentinfo/RK' " w:xpath="/ns0:DocumentInfo[1]/ns0:BaseInfo[1]/ns0:HeaderDate[1]" w:storeItemID="{C09F1241-29B5-458D-A405-0B533FF07173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74AD1">
            <w:t>16</w:t>
          </w:r>
          <w:r>
            <w:t xml:space="preserve"> december 2020</w:t>
          </w:r>
        </w:sdtContent>
      </w:sdt>
    </w:p>
    <w:p w14:paraId="6FA4E633" w14:textId="77777777" w:rsidR="00EA0538" w:rsidRDefault="00EA0538" w:rsidP="004E7A8F">
      <w:pPr>
        <w:pStyle w:val="Brdtextutanavstnd"/>
      </w:pPr>
    </w:p>
    <w:p w14:paraId="242034AE" w14:textId="77777777" w:rsidR="00EA0538" w:rsidRDefault="00EA0538" w:rsidP="004E7A8F">
      <w:pPr>
        <w:pStyle w:val="Brdtextutanavstnd"/>
      </w:pPr>
    </w:p>
    <w:p w14:paraId="0291BE52" w14:textId="77777777" w:rsidR="00EA0538" w:rsidRDefault="00EA0538" w:rsidP="004E7A8F">
      <w:pPr>
        <w:pStyle w:val="Brdtextutanavstnd"/>
      </w:pPr>
    </w:p>
    <w:p w14:paraId="2C3F11BA" w14:textId="77777777" w:rsidR="00EA0538" w:rsidRDefault="00EA0538" w:rsidP="00422A41">
      <w:pPr>
        <w:pStyle w:val="Brdtext"/>
      </w:pPr>
      <w:r>
        <w:t>Tomas Eneroth</w:t>
      </w:r>
    </w:p>
    <w:p w14:paraId="0A97E06C" w14:textId="77777777" w:rsidR="00EA0538" w:rsidRPr="00DB48AB" w:rsidRDefault="00EA0538" w:rsidP="00DB48AB">
      <w:pPr>
        <w:pStyle w:val="Brdtext"/>
      </w:pPr>
    </w:p>
    <w:sectPr w:rsidR="00EA0538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715CC" w14:textId="77777777" w:rsidR="0084334A" w:rsidRDefault="0084334A" w:rsidP="00A87A54">
      <w:pPr>
        <w:spacing w:after="0" w:line="240" w:lineRule="auto"/>
      </w:pPr>
      <w:r>
        <w:separator/>
      </w:r>
    </w:p>
  </w:endnote>
  <w:endnote w:type="continuationSeparator" w:id="0">
    <w:p w14:paraId="616E6F7C" w14:textId="77777777" w:rsidR="0084334A" w:rsidRDefault="008433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E53B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A9245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0016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3172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5A784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E0D7B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E218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35812E" w14:textId="77777777" w:rsidTr="00C26068">
      <w:trPr>
        <w:trHeight w:val="227"/>
      </w:trPr>
      <w:tc>
        <w:tcPr>
          <w:tcW w:w="4074" w:type="dxa"/>
        </w:tcPr>
        <w:p w14:paraId="10BF491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63BC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A97B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30819" w14:textId="77777777" w:rsidR="0084334A" w:rsidRDefault="0084334A" w:rsidP="00A87A54">
      <w:pPr>
        <w:spacing w:after="0" w:line="240" w:lineRule="auto"/>
      </w:pPr>
      <w:r>
        <w:separator/>
      </w:r>
    </w:p>
  </w:footnote>
  <w:footnote w:type="continuationSeparator" w:id="0">
    <w:p w14:paraId="30C0CE9D" w14:textId="77777777" w:rsidR="0084334A" w:rsidRDefault="008433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70FC" w14:paraId="5570450B" w14:textId="77777777" w:rsidTr="00C93EBA">
      <w:trPr>
        <w:trHeight w:val="227"/>
      </w:trPr>
      <w:tc>
        <w:tcPr>
          <w:tcW w:w="5534" w:type="dxa"/>
        </w:tcPr>
        <w:p w14:paraId="5C17BBFD" w14:textId="77777777" w:rsidR="003970FC" w:rsidRPr="007D73AB" w:rsidRDefault="003970FC">
          <w:pPr>
            <w:pStyle w:val="Sidhuvud"/>
          </w:pPr>
        </w:p>
      </w:tc>
      <w:tc>
        <w:tcPr>
          <w:tcW w:w="3170" w:type="dxa"/>
          <w:vAlign w:val="bottom"/>
        </w:tcPr>
        <w:p w14:paraId="1593B1C7" w14:textId="77777777" w:rsidR="003970FC" w:rsidRPr="007D73AB" w:rsidRDefault="003970FC" w:rsidP="00340DE0">
          <w:pPr>
            <w:pStyle w:val="Sidhuvud"/>
          </w:pPr>
        </w:p>
      </w:tc>
      <w:tc>
        <w:tcPr>
          <w:tcW w:w="1134" w:type="dxa"/>
        </w:tcPr>
        <w:p w14:paraId="5E17E31A" w14:textId="77777777" w:rsidR="003970FC" w:rsidRDefault="003970FC" w:rsidP="005A703A">
          <w:pPr>
            <w:pStyle w:val="Sidhuvud"/>
          </w:pPr>
        </w:p>
      </w:tc>
    </w:tr>
    <w:tr w:rsidR="003970FC" w14:paraId="74985A8D" w14:textId="77777777" w:rsidTr="00C93EBA">
      <w:trPr>
        <w:trHeight w:val="1928"/>
      </w:trPr>
      <w:tc>
        <w:tcPr>
          <w:tcW w:w="5534" w:type="dxa"/>
        </w:tcPr>
        <w:p w14:paraId="4F15A6B7" w14:textId="77777777" w:rsidR="003970FC" w:rsidRPr="00340DE0" w:rsidRDefault="003970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21E795" wp14:editId="49BE2AB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A98DA8" w14:textId="77777777" w:rsidR="003970FC" w:rsidRPr="00710A6C" w:rsidRDefault="003970FC" w:rsidP="00EE3C0F">
          <w:pPr>
            <w:pStyle w:val="Sidhuvud"/>
            <w:rPr>
              <w:b/>
            </w:rPr>
          </w:pPr>
        </w:p>
        <w:p w14:paraId="5FAC0AF8" w14:textId="77777777" w:rsidR="003970FC" w:rsidRDefault="003970FC" w:rsidP="00EE3C0F">
          <w:pPr>
            <w:pStyle w:val="Sidhuvud"/>
          </w:pPr>
        </w:p>
        <w:p w14:paraId="662DBAFC" w14:textId="77777777" w:rsidR="003970FC" w:rsidRDefault="003970FC" w:rsidP="00EE3C0F">
          <w:pPr>
            <w:pStyle w:val="Sidhuvud"/>
          </w:pPr>
        </w:p>
        <w:p w14:paraId="036B4F29" w14:textId="77777777" w:rsidR="003970FC" w:rsidRDefault="003970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DE760DD03D4072860376B84C7682A5"/>
            </w:placeholder>
            <w:dataBinding w:prefixMappings="xmlns:ns0='http://lp/documentinfo/RK' " w:xpath="/ns0:DocumentInfo[1]/ns0:BaseInfo[1]/ns0:Dnr[1]" w:storeItemID="{C09F1241-29B5-458D-A405-0B533FF07173}"/>
            <w:text/>
          </w:sdtPr>
          <w:sdtEndPr/>
          <w:sdtContent>
            <w:p w14:paraId="46C883CD" w14:textId="77777777" w:rsidR="003970FC" w:rsidRDefault="00B20053" w:rsidP="00EE3C0F">
              <w:pPr>
                <w:pStyle w:val="Sidhuvud"/>
              </w:pPr>
              <w:r>
                <w:t>I2020/03219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1BAF5B926A4E499A9A7AB5068B48BE"/>
            </w:placeholder>
            <w:showingPlcHdr/>
            <w:dataBinding w:prefixMappings="xmlns:ns0='http://lp/documentinfo/RK' " w:xpath="/ns0:DocumentInfo[1]/ns0:BaseInfo[1]/ns0:DocNumber[1]" w:storeItemID="{C09F1241-29B5-458D-A405-0B533FF07173}"/>
            <w:text/>
          </w:sdtPr>
          <w:sdtEndPr/>
          <w:sdtContent>
            <w:p w14:paraId="15753A40" w14:textId="77777777" w:rsidR="003970FC" w:rsidRDefault="003970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485682" w14:textId="77777777" w:rsidR="003970FC" w:rsidRDefault="003970FC" w:rsidP="00EE3C0F">
          <w:pPr>
            <w:pStyle w:val="Sidhuvud"/>
          </w:pPr>
        </w:p>
      </w:tc>
      <w:tc>
        <w:tcPr>
          <w:tcW w:w="1134" w:type="dxa"/>
        </w:tcPr>
        <w:p w14:paraId="6B2B87F9" w14:textId="77777777" w:rsidR="003970FC" w:rsidRDefault="003970FC" w:rsidP="0094502D">
          <w:pPr>
            <w:pStyle w:val="Sidhuvud"/>
          </w:pPr>
        </w:p>
        <w:p w14:paraId="000C57FE" w14:textId="77777777" w:rsidR="003970FC" w:rsidRPr="0094502D" w:rsidRDefault="003970FC" w:rsidP="00EC71A6">
          <w:pPr>
            <w:pStyle w:val="Sidhuvud"/>
          </w:pPr>
        </w:p>
      </w:tc>
    </w:tr>
    <w:tr w:rsidR="003970FC" w14:paraId="4067321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4E853AB7D7746B5B4F8FB81D9DE428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1439589" w14:textId="0F6B5802" w:rsidR="00B20053" w:rsidRPr="00D60F13" w:rsidRDefault="00B20053" w:rsidP="00B20053">
              <w:pPr>
                <w:pStyle w:val="Sidhuvud"/>
                <w:rPr>
                  <w:rFonts w:cstheme="majorHAnsi"/>
                  <w:b/>
                  <w:i/>
                  <w:iCs/>
                  <w:sz w:val="20"/>
                  <w:szCs w:val="20"/>
                </w:rPr>
              </w:pPr>
              <w:r w:rsidRPr="00D60F13">
                <w:rPr>
                  <w:rFonts w:cstheme="majorHAnsi"/>
                  <w:b/>
                  <w:sz w:val="20"/>
                  <w:szCs w:val="20"/>
                </w:rPr>
                <w:t>Infrastrukturdepartementet</w:t>
              </w:r>
            </w:p>
            <w:p w14:paraId="0832CEBD" w14:textId="241BFD00" w:rsidR="003970FC" w:rsidRPr="00D60F13" w:rsidRDefault="00B20053" w:rsidP="00340DE0">
              <w:pPr>
                <w:pStyle w:val="Sidhuvud"/>
                <w:rPr>
                  <w:rFonts w:cstheme="majorHAnsi"/>
                  <w:sz w:val="20"/>
                  <w:szCs w:val="20"/>
                </w:rPr>
              </w:pPr>
              <w:r w:rsidRPr="00D60F13">
                <w:rPr>
                  <w:rFonts w:cstheme="majorHAnsi"/>
                  <w:sz w:val="20"/>
                  <w:szCs w:val="20"/>
                </w:rP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B52217A74B4773970E5233CC5DDA29"/>
          </w:placeholder>
          <w:dataBinding w:prefixMappings="xmlns:ns0='http://lp/documentinfo/RK' " w:xpath="/ns0:DocumentInfo[1]/ns0:BaseInfo[1]/ns0:Recipient[1]" w:storeItemID="{C09F1241-29B5-458D-A405-0B533FF07173}"/>
          <w:text w:multiLine="1"/>
        </w:sdtPr>
        <w:sdtEndPr/>
        <w:sdtContent>
          <w:tc>
            <w:tcPr>
              <w:tcW w:w="3170" w:type="dxa"/>
            </w:tcPr>
            <w:p w14:paraId="2031CC8E" w14:textId="77777777" w:rsidR="003970FC" w:rsidRDefault="00B200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81174A" w14:textId="77777777" w:rsidR="003970FC" w:rsidRDefault="003970FC" w:rsidP="003E6020">
          <w:pPr>
            <w:pStyle w:val="Sidhuvud"/>
          </w:pPr>
        </w:p>
      </w:tc>
    </w:tr>
  </w:tbl>
  <w:p w14:paraId="51F9B61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F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D6D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2B1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0FC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635"/>
    <w:rsid w:val="00260D2D"/>
    <w:rsid w:val="00261975"/>
    <w:rsid w:val="00264503"/>
    <w:rsid w:val="00265607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6DD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0FC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6F86"/>
    <w:rsid w:val="004911D9"/>
    <w:rsid w:val="00491796"/>
    <w:rsid w:val="00492389"/>
    <w:rsid w:val="00493416"/>
    <w:rsid w:val="0049768A"/>
    <w:rsid w:val="004A120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548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687"/>
    <w:rsid w:val="005D7D60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AF3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E5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34A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B5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AD1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7BC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9FE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BB6"/>
    <w:rsid w:val="00B00702"/>
    <w:rsid w:val="00B0110B"/>
    <w:rsid w:val="00B0234E"/>
    <w:rsid w:val="00B06751"/>
    <w:rsid w:val="00B07931"/>
    <w:rsid w:val="00B13241"/>
    <w:rsid w:val="00B13699"/>
    <w:rsid w:val="00B149E2"/>
    <w:rsid w:val="00B20053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8F9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13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76C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538"/>
    <w:rsid w:val="00EA1688"/>
    <w:rsid w:val="00EA1AFC"/>
    <w:rsid w:val="00EA2317"/>
    <w:rsid w:val="00EA2D03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0A5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B7E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74C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D47AF"/>
  <w15:docId w15:val="{B116DC3A-F0F9-4B68-B99E-4D5906BF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2005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DE760DD03D4072860376B84C768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6A2BB-4995-44C4-91B9-90B7849DFAA7}"/>
      </w:docPartPr>
      <w:docPartBody>
        <w:p w:rsidR="00A11DCA" w:rsidRDefault="007F09E9" w:rsidP="007F09E9">
          <w:pPr>
            <w:pStyle w:val="55DE760DD03D4072860376B84C7682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1BAF5B926A4E499A9A7AB5068B4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864C7-DD06-463E-B844-B4B1C961098B}"/>
      </w:docPartPr>
      <w:docPartBody>
        <w:p w:rsidR="00A11DCA" w:rsidRDefault="007F09E9" w:rsidP="007F09E9">
          <w:pPr>
            <w:pStyle w:val="FF1BAF5B926A4E499A9A7AB5068B48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E853AB7D7746B5B4F8FB81D9DE4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E1745-F556-47C6-A411-7DBFE70F0ED9}"/>
      </w:docPartPr>
      <w:docPartBody>
        <w:p w:rsidR="00A11DCA" w:rsidRDefault="007F09E9" w:rsidP="007F09E9">
          <w:pPr>
            <w:pStyle w:val="B4E853AB7D7746B5B4F8FB81D9DE42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B52217A74B4773970E5233CC5DD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7FDB1-EF63-42EF-8892-1A54F4286B62}"/>
      </w:docPartPr>
      <w:docPartBody>
        <w:p w:rsidR="00A11DCA" w:rsidRDefault="007F09E9" w:rsidP="007F09E9">
          <w:pPr>
            <w:pStyle w:val="E4B52217A74B4773970E5233CC5DDA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4154FD2EC6453DBF91C4B72DFF7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6000C-8141-41B8-A049-9CB26ED1EC03}"/>
      </w:docPartPr>
      <w:docPartBody>
        <w:p w:rsidR="00A11DCA" w:rsidRDefault="007F09E9" w:rsidP="007F09E9">
          <w:pPr>
            <w:pStyle w:val="6F4154FD2EC6453DBF91C4B72DFF76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E9"/>
    <w:rsid w:val="004B2D50"/>
    <w:rsid w:val="007F09E9"/>
    <w:rsid w:val="00A11DCA"/>
    <w:rsid w:val="00A66B18"/>
    <w:rsid w:val="00B7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9C02C67942451D90CEE155AB3A9D56">
    <w:name w:val="4F9C02C67942451D90CEE155AB3A9D56"/>
    <w:rsid w:val="007F09E9"/>
  </w:style>
  <w:style w:type="character" w:styleId="Platshllartext">
    <w:name w:val="Placeholder Text"/>
    <w:basedOn w:val="Standardstycketeckensnitt"/>
    <w:uiPriority w:val="99"/>
    <w:semiHidden/>
    <w:rsid w:val="007F09E9"/>
    <w:rPr>
      <w:noProof w:val="0"/>
      <w:color w:val="808080"/>
    </w:rPr>
  </w:style>
  <w:style w:type="paragraph" w:customStyle="1" w:styleId="2BD37A16D7FD4B93AEDB43C870603109">
    <w:name w:val="2BD37A16D7FD4B93AEDB43C870603109"/>
    <w:rsid w:val="007F09E9"/>
  </w:style>
  <w:style w:type="paragraph" w:customStyle="1" w:styleId="B175CC9013FF4B4481A2227962119B0C">
    <w:name w:val="B175CC9013FF4B4481A2227962119B0C"/>
    <w:rsid w:val="007F09E9"/>
  </w:style>
  <w:style w:type="paragraph" w:customStyle="1" w:styleId="3CF00E9A269741CBB2AE5617293766E8">
    <w:name w:val="3CF00E9A269741CBB2AE5617293766E8"/>
    <w:rsid w:val="007F09E9"/>
  </w:style>
  <w:style w:type="paragraph" w:customStyle="1" w:styleId="55DE760DD03D4072860376B84C7682A5">
    <w:name w:val="55DE760DD03D4072860376B84C7682A5"/>
    <w:rsid w:val="007F09E9"/>
  </w:style>
  <w:style w:type="paragraph" w:customStyle="1" w:styleId="FF1BAF5B926A4E499A9A7AB5068B48BE">
    <w:name w:val="FF1BAF5B926A4E499A9A7AB5068B48BE"/>
    <w:rsid w:val="007F09E9"/>
  </w:style>
  <w:style w:type="paragraph" w:customStyle="1" w:styleId="2E0D4E61F74E4EFAB6FDB9DEFFD38991">
    <w:name w:val="2E0D4E61F74E4EFAB6FDB9DEFFD38991"/>
    <w:rsid w:val="007F09E9"/>
  </w:style>
  <w:style w:type="paragraph" w:customStyle="1" w:styleId="2FF35D8D281944DAAB1A7BAC5A916BDE">
    <w:name w:val="2FF35D8D281944DAAB1A7BAC5A916BDE"/>
    <w:rsid w:val="007F09E9"/>
  </w:style>
  <w:style w:type="paragraph" w:customStyle="1" w:styleId="9B0696B9AFFD4B4C959659EB562AD755">
    <w:name w:val="9B0696B9AFFD4B4C959659EB562AD755"/>
    <w:rsid w:val="007F09E9"/>
  </w:style>
  <w:style w:type="paragraph" w:customStyle="1" w:styleId="B4E853AB7D7746B5B4F8FB81D9DE4288">
    <w:name w:val="B4E853AB7D7746B5B4F8FB81D9DE4288"/>
    <w:rsid w:val="007F09E9"/>
  </w:style>
  <w:style w:type="paragraph" w:customStyle="1" w:styleId="E4B52217A74B4773970E5233CC5DDA29">
    <w:name w:val="E4B52217A74B4773970E5233CC5DDA29"/>
    <w:rsid w:val="007F09E9"/>
  </w:style>
  <w:style w:type="paragraph" w:customStyle="1" w:styleId="FF1BAF5B926A4E499A9A7AB5068B48BE1">
    <w:name w:val="FF1BAF5B926A4E499A9A7AB5068B48BE1"/>
    <w:rsid w:val="007F09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E853AB7D7746B5B4F8FB81D9DE42881">
    <w:name w:val="B4E853AB7D7746B5B4F8FB81D9DE42881"/>
    <w:rsid w:val="007F09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BC310F9BA7422ABB6101BE428D6A42">
    <w:name w:val="5FBC310F9BA7422ABB6101BE428D6A42"/>
    <w:rsid w:val="007F09E9"/>
  </w:style>
  <w:style w:type="paragraph" w:customStyle="1" w:styleId="074A3DDECE4E48D2BEA2AAB784BFF9E3">
    <w:name w:val="074A3DDECE4E48D2BEA2AAB784BFF9E3"/>
    <w:rsid w:val="007F09E9"/>
  </w:style>
  <w:style w:type="paragraph" w:customStyle="1" w:styleId="CD2429F808834CC18232FA52F4726580">
    <w:name w:val="CD2429F808834CC18232FA52F4726580"/>
    <w:rsid w:val="007F09E9"/>
  </w:style>
  <w:style w:type="paragraph" w:customStyle="1" w:styleId="C5C0C616037648D997253573278A3871">
    <w:name w:val="C5C0C616037648D997253573278A3871"/>
    <w:rsid w:val="007F09E9"/>
  </w:style>
  <w:style w:type="paragraph" w:customStyle="1" w:styleId="181AE1529C00437CB6F13D9EBE6FC71E">
    <w:name w:val="181AE1529C00437CB6F13D9EBE6FC71E"/>
    <w:rsid w:val="007F09E9"/>
  </w:style>
  <w:style w:type="paragraph" w:customStyle="1" w:styleId="6F4154FD2EC6453DBF91C4B72DFF7680">
    <w:name w:val="6F4154FD2EC6453DBF91C4B72DFF7680"/>
    <w:rsid w:val="007F09E9"/>
  </w:style>
  <w:style w:type="paragraph" w:customStyle="1" w:styleId="9B3F9B003DE246AF9058AB5E47939200">
    <w:name w:val="9B3F9B003DE246AF9058AB5E47939200"/>
    <w:rsid w:val="007F0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2020-12-16T00:00:00</HeaderDate>
    <Office/>
    <Dnr>I2020/03219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1b74f775-0df4-46f1-a7a5-de3d3bb9cf22</RD_Svarsid>
  </documentManagement>
</p:properties>
</file>

<file path=customXml/itemProps1.xml><?xml version="1.0" encoding="utf-8"?>
<ds:datastoreItem xmlns:ds="http://schemas.openxmlformats.org/officeDocument/2006/customXml" ds:itemID="{396EA424-D6D8-478A-A738-BF444F1AA191}"/>
</file>

<file path=customXml/itemProps2.xml><?xml version="1.0" encoding="utf-8"?>
<ds:datastoreItem xmlns:ds="http://schemas.openxmlformats.org/officeDocument/2006/customXml" ds:itemID="{F8325A63-C59B-4486-B58A-600C3AB596F2}"/>
</file>

<file path=customXml/itemProps3.xml><?xml version="1.0" encoding="utf-8"?>
<ds:datastoreItem xmlns:ds="http://schemas.openxmlformats.org/officeDocument/2006/customXml" ds:itemID="{F884E3D0-DAF8-42AE-A73A-0C9840666EB2}"/>
</file>

<file path=customXml/itemProps4.xml><?xml version="1.0" encoding="utf-8"?>
<ds:datastoreItem xmlns:ds="http://schemas.openxmlformats.org/officeDocument/2006/customXml" ds:itemID="{C09F1241-29B5-458D-A405-0B533FF07173}"/>
</file>

<file path=customXml/itemProps5.xml><?xml version="1.0" encoding="utf-8"?>
<ds:datastoreItem xmlns:ds="http://schemas.openxmlformats.org/officeDocument/2006/customXml" ds:itemID="{41E21158-517E-43B7-97BE-538EC9AC9E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918 av Jens Holm (V) Gnestapendeln.docx</dc:title>
  <dc:subject/>
  <dc:creator>Gunilla Renbjer</dc:creator>
  <cp:keywords/>
  <dc:description/>
  <cp:lastModifiedBy>Peter Kalliopuro</cp:lastModifiedBy>
  <cp:revision>2</cp:revision>
  <dcterms:created xsi:type="dcterms:W3CDTF">2020-12-15T13:05:00Z</dcterms:created>
  <dcterms:modified xsi:type="dcterms:W3CDTF">2020-12-15T13:05:00Z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