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738B" w:rsidRPr="00A34CC6" w:rsidRDefault="008C738B" w:rsidP="00FF4160">
      <w:pPr>
        <w:pStyle w:val="Hemstlrubrik"/>
      </w:pPr>
      <w:r w:rsidRPr="00A34CC6">
        <w:t>Förslag till riksdagsbeslut</w:t>
      </w:r>
    </w:p>
    <w:p w:rsidR="008C738B" w:rsidRPr="00A34CC6" w:rsidRDefault="008C738B" w:rsidP="00773CA4">
      <w:pPr>
        <w:pStyle w:val="Hemstlatt"/>
      </w:pPr>
      <w:r w:rsidRPr="00A34CC6">
        <w:t>Riksdagen tillkännager för regeringen som sin mening vad i motionen anförs om nytt regelverk för fler och billigare studentbostäder.</w:t>
      </w:r>
    </w:p>
    <w:p w:rsidR="008318E0" w:rsidRPr="00A34CC6" w:rsidRDefault="008318E0" w:rsidP="008318E0">
      <w:pPr>
        <w:pStyle w:val="Rubrik1"/>
      </w:pPr>
      <w:r w:rsidRPr="00A34CC6">
        <w:t>Motivering</w:t>
      </w:r>
    </w:p>
    <w:p w:rsidR="008C738B" w:rsidRPr="00A34CC6" w:rsidRDefault="008C738B" w:rsidP="00FF4160">
      <w:r w:rsidRPr="00A34CC6">
        <w:t>Det råder ingen tvekan om att bristen på studentbostäder är akut i univers</w:t>
      </w:r>
      <w:r w:rsidRPr="00A34CC6">
        <w:t>i</w:t>
      </w:r>
      <w:r w:rsidRPr="00A34CC6">
        <w:t xml:space="preserve">tetsstäderna och på många högskoleorter. Studenter bor </w:t>
      </w:r>
      <w:r w:rsidR="00FF4160" w:rsidRPr="00A34CC6">
        <w:t>i</w:t>
      </w:r>
      <w:r w:rsidRPr="00A34CC6">
        <w:t xml:space="preserve"> tältsängar i komp</w:t>
      </w:r>
      <w:r w:rsidRPr="00A34CC6">
        <w:t>i</w:t>
      </w:r>
      <w:r w:rsidRPr="00A34CC6">
        <w:t>sens etta, på vandrarhem och i mormors kusins källare. Det är vanligt att studenter tvingas tacka nej till sin studieplats på grund av att de inte hittar b</w:t>
      </w:r>
      <w:r w:rsidRPr="00A34CC6">
        <w:t>o</w:t>
      </w:r>
      <w:r w:rsidRPr="00A34CC6">
        <w:t>stad.</w:t>
      </w:r>
    </w:p>
    <w:p w:rsidR="008C738B" w:rsidRPr="00A34CC6" w:rsidRDefault="008C738B" w:rsidP="00FF4160">
      <w:pPr>
        <w:pStyle w:val="Normaltindrag"/>
      </w:pPr>
      <w:r w:rsidRPr="00A34CC6">
        <w:t>Det byggs mycket få nya studentbostäder. Anledningen är helt enkelt att det inte är lönsamt. Det kostar så mycket att bygga nytt att det aldrig kan bli studentvänliga hyror. Tyvärr har regelverket i princip omöjliggjort billiga studentbostäder. Jag har själv varit student och jag känner fortfarande många som läser på universitet eller högskola, och en sak har vi alla gemensamt som studenter. Vi bor hellre billigt med låg standard än dyrt med hög standard.</w:t>
      </w:r>
    </w:p>
    <w:p w:rsidR="008C738B" w:rsidRPr="00A34CC6" w:rsidRDefault="008C738B" w:rsidP="00FF4160">
      <w:pPr>
        <w:pStyle w:val="Normaltindrag"/>
        <w:rPr>
          <w:color w:val="000000"/>
        </w:rPr>
      </w:pPr>
      <w:r w:rsidRPr="00A34CC6">
        <w:t xml:space="preserve">Det behövs ett enklare regelverk som möjliggör byggande av mindre och billigare studentbostäder. Det kanske inte behövs hiss, lika stort badrum eller ett fullständigt utrustat kök. I </w:t>
      </w:r>
      <w:r w:rsidR="00FF4160" w:rsidRPr="00A34CC6">
        <w:t>bostadsutskottets</w:t>
      </w:r>
      <w:r w:rsidRPr="00A34CC6">
        <w:t xml:space="preserve"> betänkande kan man läsa att </w:t>
      </w:r>
      <w:r w:rsidRPr="00A34CC6">
        <w:rPr>
          <w:color w:val="000000"/>
        </w:rPr>
        <w:t>utskottet inte är ”berett att medverka till åtgärder som innebär en återgång till en ordning där rörelsehindrade hänvisas till ett särskilt anpassat bostadsb</w:t>
      </w:r>
      <w:r w:rsidRPr="00A34CC6">
        <w:rPr>
          <w:color w:val="000000"/>
        </w:rPr>
        <w:t>e</w:t>
      </w:r>
      <w:r w:rsidRPr="00A34CC6">
        <w:rPr>
          <w:color w:val="000000"/>
        </w:rPr>
        <w:t>stånd”. Men är det inte bättre även för rörelsehindrade att det byggs 100 nya lägenheter varav 10 är särskilt anpassade än att det inte byggs några nya l</w:t>
      </w:r>
      <w:r w:rsidRPr="00A34CC6">
        <w:rPr>
          <w:color w:val="000000"/>
        </w:rPr>
        <w:t>ä</w:t>
      </w:r>
      <w:r w:rsidRPr="00A34CC6">
        <w:rPr>
          <w:color w:val="000000"/>
        </w:rPr>
        <w:t>genheter alls?</w:t>
      </w:r>
    </w:p>
    <w:p w:rsidR="008C738B" w:rsidRPr="00A34CC6" w:rsidRDefault="008C738B" w:rsidP="00FF4160">
      <w:pPr>
        <w:pStyle w:val="Normaltindrag"/>
      </w:pPr>
      <w:r w:rsidRPr="00A34CC6">
        <w:t>Både staten och kommunerna har ett ansvar för den ohållbara bostadssitu</w:t>
      </w:r>
      <w:r w:rsidRPr="00A34CC6">
        <w:t>a</w:t>
      </w:r>
      <w:r w:rsidRPr="00A34CC6">
        <w:t>tionen för studenter. Hade riksdagsledamöter haft lika svårt att få tag på b</w:t>
      </w:r>
      <w:r w:rsidRPr="00A34CC6">
        <w:t>o</w:t>
      </w:r>
      <w:r w:rsidRPr="00A34CC6">
        <w:t>stad så skulle det nog ha blivit fart. Enklare planförfarande, omvandling av lokaler till studentbostäder, tillfälliga bygglov, billigare byggmetoder, skatt</w:t>
      </w:r>
      <w:r w:rsidRPr="00A34CC6">
        <w:t>e</w:t>
      </w:r>
      <w:r w:rsidRPr="00A34CC6">
        <w:t xml:space="preserve">frihet vid uthyrning av rum i privatbostad, tillfälliga mobila studentbostäder, tillhandahållande av billig kommunal mark, sänkt moms på nyproduktion, </w:t>
      </w:r>
      <w:r w:rsidRPr="00A34CC6">
        <w:lastRenderedPageBreak/>
        <w:t>lägre fastighetsskatt och förbättrad konkurrensbevakning av byggsektorn är några krav som tidigare ställts och som tål att upprepas.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F4160" w:rsidRPr="00A34CC6">
        <w:tblPrEx>
          <w:tblCellMar>
            <w:top w:w="0" w:type="dxa"/>
            <w:bottom w:w="0" w:type="dxa"/>
          </w:tblCellMar>
        </w:tblPrEx>
        <w:trPr>
          <w:cantSplit/>
        </w:trPr>
        <w:tc>
          <w:tcPr>
            <w:tcW w:w="3046" w:type="dxa"/>
          </w:tcPr>
          <w:p w:rsidR="00FF4160" w:rsidRPr="00A34CC6" w:rsidRDefault="00FF4160" w:rsidP="00FF4160">
            <w:pPr>
              <w:pStyle w:val="UnderskriftDatum"/>
              <w:spacing w:before="240"/>
            </w:pPr>
            <w:r w:rsidRPr="00A34CC6">
              <w:t>Stockholm den 21 september 2005</w:t>
            </w:r>
          </w:p>
        </w:tc>
        <w:tc>
          <w:tcPr>
            <w:tcW w:w="3047" w:type="dxa"/>
          </w:tcPr>
          <w:p w:rsidR="00FF4160" w:rsidRPr="00A34CC6" w:rsidRDefault="00FF4160" w:rsidP="00FF4160">
            <w:pPr>
              <w:pStyle w:val="Underskrifter"/>
              <w:spacing w:before="240"/>
            </w:pPr>
          </w:p>
        </w:tc>
      </w:tr>
      <w:tr w:rsidR="00FF4160" w:rsidRPr="00A34CC6">
        <w:tblPrEx>
          <w:tblCellMar>
            <w:top w:w="0" w:type="dxa"/>
            <w:bottom w:w="0" w:type="dxa"/>
          </w:tblCellMar>
        </w:tblPrEx>
        <w:trPr>
          <w:cantSplit/>
        </w:trPr>
        <w:tc>
          <w:tcPr>
            <w:tcW w:w="3046" w:type="dxa"/>
          </w:tcPr>
          <w:p w:rsidR="00FF4160" w:rsidRPr="00A34CC6" w:rsidRDefault="00FF4160" w:rsidP="00FF4160">
            <w:pPr>
              <w:pStyle w:val="Underskrifter"/>
            </w:pPr>
            <w:r w:rsidRPr="00A34CC6">
              <w:t>Johan Linander (c)</w:t>
            </w:r>
          </w:p>
        </w:tc>
        <w:tc>
          <w:tcPr>
            <w:tcW w:w="3047" w:type="dxa"/>
          </w:tcPr>
          <w:p w:rsidR="00FF4160" w:rsidRPr="00A34CC6" w:rsidRDefault="00FF4160" w:rsidP="00FF4160">
            <w:pPr>
              <w:pStyle w:val="Underskrifter"/>
            </w:pPr>
            <w:r w:rsidRPr="00A34CC6">
              <w:t>Kerstin Lundgren (c)</w:t>
            </w:r>
          </w:p>
        </w:tc>
      </w:tr>
    </w:tbl>
    <w:p w:rsidR="008C738B" w:rsidRPr="00A34CC6" w:rsidRDefault="008C738B" w:rsidP="00FF4160">
      <w:pPr>
        <w:pStyle w:val="Normaltindrag"/>
      </w:pPr>
    </w:p>
    <w:sectPr w:rsidR="008C738B" w:rsidRPr="00A34CC6" w:rsidSect="00FF41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4452" w:rsidRPr="00A34CC6" w:rsidRDefault="00FD4452">
      <w:r w:rsidRPr="00A34CC6">
        <w:separator/>
      </w:r>
    </w:p>
  </w:endnote>
  <w:endnote w:type="continuationSeparator" w:id="0">
    <w:p w:rsidR="00FD4452" w:rsidRPr="00A34CC6" w:rsidRDefault="00FD4452">
      <w:r w:rsidRPr="00A34C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160" w:rsidRPr="00A34CC6" w:rsidRDefault="00A34CC6" w:rsidP="00FF4160">
    <w:pPr>
      <w:pStyle w:val="Sidfot"/>
    </w:pPr>
    <w:r w:rsidRPr="00A34C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5754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160" w:rsidRDefault="00FF41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4160" w:rsidRDefault="00FF41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F67" w:rsidRPr="00A34CC6" w:rsidRDefault="00A34CC6" w:rsidP="00FF4160">
    <w:pPr>
      <w:pStyle w:val="Sidfot"/>
    </w:pPr>
    <w:r w:rsidRPr="00A34C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0635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160" w:rsidRDefault="00FF416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4160" w:rsidRDefault="00FF416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F67" w:rsidRPr="00A34CC6" w:rsidRDefault="00A34CC6" w:rsidP="00FF4160">
    <w:pPr>
      <w:pStyle w:val="Sidfot"/>
    </w:pPr>
    <w:r w:rsidRPr="00A34C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354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160" w:rsidRDefault="00FF41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4160" w:rsidRDefault="00FF41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4452" w:rsidRPr="00A34CC6" w:rsidRDefault="00FD4452">
      <w:r w:rsidRPr="00A34CC6">
        <w:separator/>
      </w:r>
    </w:p>
  </w:footnote>
  <w:footnote w:type="continuationSeparator" w:id="0">
    <w:p w:rsidR="00FD4452" w:rsidRPr="00A34CC6" w:rsidRDefault="00FD4452">
      <w:r w:rsidRPr="00A34C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160" w:rsidRPr="00A34CC6" w:rsidRDefault="00A34CC6" w:rsidP="00FF4160">
    <w:pPr>
      <w:pStyle w:val="Sidhuvud"/>
    </w:pPr>
    <w:r w:rsidRPr="00A34C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78301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160" w:rsidRDefault="00FF416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4160" w:rsidRDefault="00FF416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F67" w:rsidRPr="00A34CC6" w:rsidRDefault="00A34CC6" w:rsidP="00FF4160">
    <w:pPr>
      <w:pStyle w:val="Sidhuvud"/>
    </w:pPr>
    <w:r w:rsidRPr="00A34C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27822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160" w:rsidRDefault="00FF416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4160" w:rsidRDefault="00FF416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160" w:rsidRPr="00A34CC6" w:rsidRDefault="00FF4160">
    <w:pPr>
      <w:pStyle w:val="FSHNormal"/>
      <w:tabs>
        <w:tab w:val="right" w:pos="5840"/>
      </w:tabs>
    </w:pPr>
    <w:r w:rsidRPr="00A34CC6">
      <w:br/>
    </w:r>
    <w:r w:rsidRPr="00A34CC6">
      <w:fldChar w:fldCharType="begin" w:fldLock="1"/>
    </w:r>
    <w:r w:rsidRPr="00A34CC6">
      <w:instrText xml:space="preserve"> DOCPROPERTY</w:instrText>
    </w:r>
    <w:r w:rsidRPr="00A34CC6">
      <w:rPr>
        <w:sz w:val="18"/>
      </w:rPr>
      <w:instrText xml:space="preserve"> "YearUser" *\charformat </w:instrText>
    </w:r>
    <w:r w:rsidRPr="00A34CC6">
      <w:fldChar w:fldCharType="separate"/>
    </w:r>
    <w:r w:rsidRPr="00A34CC6">
      <w:t>2005/06</w:t>
    </w:r>
    <w:r w:rsidRPr="00A34CC6">
      <w:fldChar w:fldCharType="end"/>
    </w:r>
    <w:r w:rsidRPr="00A34CC6">
      <w:t xml:space="preserve"> </w:t>
    </w:r>
    <w:r w:rsidRPr="00A34CC6">
      <w:tab/>
      <w:t xml:space="preserve">mnr: </w:t>
    </w:r>
    <w:r w:rsidRPr="00A34CC6">
      <w:fldChar w:fldCharType="begin" w:fldLock="1"/>
    </w:r>
    <w:r w:rsidRPr="00A34CC6">
      <w:instrText xml:space="preserve"> DOCPROPERTY</w:instrText>
    </w:r>
    <w:r w:rsidRPr="00A34CC6">
      <w:rPr>
        <w:sz w:val="18"/>
      </w:rPr>
      <w:instrText xml:space="preserve"> "Motionsnummer" *\charformat </w:instrText>
    </w:r>
    <w:r w:rsidRPr="00A34CC6">
      <w:fldChar w:fldCharType="separate"/>
    </w:r>
    <w:r w:rsidRPr="00A34CC6">
      <w:t>Bo224</w:t>
    </w:r>
    <w:r w:rsidRPr="00A34CC6">
      <w:fldChar w:fldCharType="end"/>
    </w:r>
    <w:r w:rsidRPr="00A34CC6">
      <w:br/>
    </w:r>
    <w:r w:rsidRPr="00A34CC6">
      <w:fldChar w:fldCharType="begin" w:fldLock="1"/>
    </w:r>
    <w:r w:rsidRPr="00A34CC6">
      <w:instrText xml:space="preserve"> DOCPROPERTY</w:instrText>
    </w:r>
    <w:r w:rsidRPr="00A34CC6">
      <w:rPr>
        <w:sz w:val="18"/>
      </w:rPr>
      <w:instrText xml:space="preserve"> "Samling" *\charformat </w:instrText>
    </w:r>
    <w:r w:rsidRPr="00A34CC6">
      <w:fldChar w:fldCharType="end"/>
    </w:r>
    <w:r w:rsidRPr="00A34CC6">
      <w:tab/>
      <w:t xml:space="preserve">pnr: </w:t>
    </w:r>
    <w:r w:rsidRPr="00A34CC6">
      <w:fldChar w:fldCharType="begin" w:fldLock="1"/>
    </w:r>
    <w:r w:rsidRPr="00A34CC6">
      <w:instrText xml:space="preserve"> DOCPROPERTY</w:instrText>
    </w:r>
    <w:r w:rsidRPr="00A34CC6">
      <w:rPr>
        <w:sz w:val="18"/>
      </w:rPr>
      <w:instrText xml:space="preserve"> "Partinummer" *\charformat </w:instrText>
    </w:r>
    <w:r w:rsidRPr="00A34CC6">
      <w:fldChar w:fldCharType="separate"/>
    </w:r>
    <w:r w:rsidRPr="00A34CC6">
      <w:t>c366</w:t>
    </w:r>
    <w:r w:rsidRPr="00A34CC6">
      <w:fldChar w:fldCharType="end"/>
    </w:r>
  </w:p>
  <w:p w:rsidR="00FF4160" w:rsidRPr="00A34CC6" w:rsidRDefault="00FF4160">
    <w:pPr>
      <w:pStyle w:val="FSHRub1"/>
    </w:pPr>
    <w:r w:rsidRPr="00A34CC6">
      <w:t>Motion till riksdagen</w:t>
    </w:r>
    <w:r w:rsidRPr="00A34CC6">
      <w:br/>
    </w:r>
    <w:r w:rsidRPr="00A34CC6">
      <w:fldChar w:fldCharType="begin" w:fldLock="1"/>
    </w:r>
    <w:r w:rsidRPr="00A34CC6">
      <w:instrText xml:space="preserve"> DOCPROPERTY "YearUser" *\charformat </w:instrText>
    </w:r>
    <w:r w:rsidRPr="00A34CC6">
      <w:fldChar w:fldCharType="separate"/>
    </w:r>
    <w:r w:rsidRPr="00A34CC6">
      <w:t>2005/06</w:t>
    </w:r>
    <w:r w:rsidRPr="00A34CC6">
      <w:fldChar w:fldCharType="end"/>
    </w:r>
    <w:r w:rsidRPr="00A34CC6">
      <w:t>:</w:t>
    </w:r>
    <w:r w:rsidRPr="00A34CC6">
      <w:fldChar w:fldCharType="begin" w:fldLock="1"/>
    </w:r>
    <w:r w:rsidRPr="00A34CC6">
      <w:instrText xml:space="preserve"> DOCPROPERTY "Motionsnummer" *\charformat </w:instrText>
    </w:r>
    <w:r w:rsidRPr="00A34CC6">
      <w:fldChar w:fldCharType="separate"/>
    </w:r>
    <w:r w:rsidRPr="00A34CC6">
      <w:t>Bo224</w:t>
    </w:r>
    <w:r w:rsidRPr="00A34CC6">
      <w:fldChar w:fldCharType="end"/>
    </w:r>
  </w:p>
  <w:p w:rsidR="00FF4160" w:rsidRPr="00A34CC6" w:rsidRDefault="00FF4160">
    <w:pPr>
      <w:pStyle w:val="FSHNormalS5"/>
    </w:pPr>
    <w:r w:rsidRPr="00A34CC6">
      <w:fldChar w:fldCharType="begin" w:fldLock="1"/>
    </w:r>
    <w:r w:rsidRPr="00A34CC6">
      <w:instrText xml:space="preserve"> DOCPROPERTY "MotionarText" *\charformat </w:instrText>
    </w:r>
    <w:r w:rsidRPr="00A34CC6">
      <w:fldChar w:fldCharType="separate"/>
    </w:r>
    <w:r w:rsidRPr="00A34CC6">
      <w:t>av Johan Linander och Kerstin Lundgren (c)</w:t>
    </w:r>
    <w:r w:rsidRPr="00A34CC6">
      <w:fldChar w:fldCharType="end"/>
    </w:r>
    <w:r w:rsidRPr="00A34CC6">
      <w:br/>
    </w:r>
    <w:r w:rsidRPr="00A34CC6">
      <w:fldChar w:fldCharType="begin" w:fldLock="1"/>
    </w:r>
    <w:r w:rsidRPr="00A34CC6">
      <w:instrText xml:space="preserve"> DOCPROPERTY "SvarFrasKort" *\charformat </w:instrText>
    </w:r>
    <w:r w:rsidRPr="00A34CC6">
      <w:fldChar w:fldCharType="end"/>
    </w:r>
  </w:p>
  <w:p w:rsidR="00FF4160" w:rsidRPr="00A34CC6" w:rsidRDefault="00FF4160">
    <w:pPr>
      <w:pStyle w:val="FSHTitel"/>
    </w:pPr>
    <w:r w:rsidRPr="00A34CC6">
      <w:fldChar w:fldCharType="begin" w:fldLock="1"/>
    </w:r>
    <w:r w:rsidRPr="00A34CC6">
      <w:instrText xml:space="preserve"> DOCPROPERTY</w:instrText>
    </w:r>
    <w:r w:rsidRPr="00A34CC6">
      <w:rPr>
        <w:sz w:val="18"/>
      </w:rPr>
      <w:instrText xml:space="preserve"> "RubrikSvar" *\charformat </w:instrText>
    </w:r>
    <w:r w:rsidRPr="00A34CC6">
      <w:fldChar w:fldCharType="separate"/>
    </w:r>
    <w:r w:rsidRPr="00A34CC6">
      <w:t>Billigare studentbostäder</w:t>
    </w:r>
    <w:r w:rsidRPr="00A34CC6">
      <w:fldChar w:fldCharType="end"/>
    </w:r>
  </w:p>
  <w:p w:rsidR="00FF4160" w:rsidRPr="00A34CC6" w:rsidRDefault="00FF4160" w:rsidP="00FF416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AB25028"/>
    <w:lvl w:ilvl="0" w:tplc="E83E355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4130123">
    <w:abstractNumId w:val="13"/>
  </w:num>
  <w:num w:numId="2" w16cid:durableId="410932594">
    <w:abstractNumId w:val="10"/>
  </w:num>
  <w:num w:numId="3" w16cid:durableId="1211184944">
    <w:abstractNumId w:val="11"/>
  </w:num>
  <w:num w:numId="4" w16cid:durableId="1613513538">
    <w:abstractNumId w:val="12"/>
  </w:num>
  <w:num w:numId="5" w16cid:durableId="22287221">
    <w:abstractNumId w:val="8"/>
  </w:num>
  <w:num w:numId="6" w16cid:durableId="649870494">
    <w:abstractNumId w:val="3"/>
  </w:num>
  <w:num w:numId="7" w16cid:durableId="1186627562">
    <w:abstractNumId w:val="2"/>
  </w:num>
  <w:num w:numId="8" w16cid:durableId="364138564">
    <w:abstractNumId w:val="1"/>
  </w:num>
  <w:num w:numId="9" w16cid:durableId="216211861">
    <w:abstractNumId w:val="0"/>
  </w:num>
  <w:num w:numId="10" w16cid:durableId="282736724">
    <w:abstractNumId w:val="9"/>
  </w:num>
  <w:num w:numId="11" w16cid:durableId="682047810">
    <w:abstractNumId w:val="7"/>
  </w:num>
  <w:num w:numId="12" w16cid:durableId="1238396188">
    <w:abstractNumId w:val="6"/>
  </w:num>
  <w:num w:numId="13" w16cid:durableId="278606008">
    <w:abstractNumId w:val="5"/>
  </w:num>
  <w:num w:numId="14" w16cid:durableId="937981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355C92"/>
    <w:rsid w:val="000461F1"/>
    <w:rsid w:val="00064BC3"/>
    <w:rsid w:val="00066775"/>
    <w:rsid w:val="00072FB9"/>
    <w:rsid w:val="00100531"/>
    <w:rsid w:val="00201DFB"/>
    <w:rsid w:val="00204A63"/>
    <w:rsid w:val="00212FF1"/>
    <w:rsid w:val="00230193"/>
    <w:rsid w:val="0025068A"/>
    <w:rsid w:val="002818D3"/>
    <w:rsid w:val="002D11A8"/>
    <w:rsid w:val="00355C92"/>
    <w:rsid w:val="00445271"/>
    <w:rsid w:val="004A0504"/>
    <w:rsid w:val="004E38D9"/>
    <w:rsid w:val="00740D6D"/>
    <w:rsid w:val="00773CA4"/>
    <w:rsid w:val="00794149"/>
    <w:rsid w:val="007B67A7"/>
    <w:rsid w:val="007C6092"/>
    <w:rsid w:val="008318E0"/>
    <w:rsid w:val="008C738B"/>
    <w:rsid w:val="00A053C6"/>
    <w:rsid w:val="00A34CC6"/>
    <w:rsid w:val="00A6249C"/>
    <w:rsid w:val="00B13BF0"/>
    <w:rsid w:val="00C1285C"/>
    <w:rsid w:val="00C27B7D"/>
    <w:rsid w:val="00D1174F"/>
    <w:rsid w:val="00D70F67"/>
    <w:rsid w:val="00DC6C70"/>
    <w:rsid w:val="00E22893"/>
    <w:rsid w:val="00E360DE"/>
    <w:rsid w:val="00E75D28"/>
    <w:rsid w:val="00E84F25"/>
    <w:rsid w:val="00FD4452"/>
    <w:rsid w:val="00FE7EF0"/>
    <w:rsid w:val="00FF4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00D7E2-20CC-4DF1-ACCE-BE67B5837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F4160"/>
    <w:pPr>
      <w:spacing w:after="250"/>
    </w:pPr>
  </w:style>
  <w:style w:type="paragraph" w:customStyle="1" w:styleId="Hemstlatt">
    <w:name w:val="Hemstl_att"/>
    <w:aliases w:val="HemstPunkt,HemstPunktFlera,HemställansPunkt,Förslagstext"/>
    <w:basedOn w:val="Normal"/>
    <w:next w:val="Normal"/>
    <w:rsid w:val="00FF416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reformatted">
    <w:name w:val="Preformatted"/>
    <w:basedOn w:val="Normal"/>
    <w:rsid w:val="008C738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napToGrid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320</Words>
  <Characters>1846</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Bo224</vt:lpstr>
    </vt:vector>
  </TitlesOfParts>
  <Company>Riksdagen</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Bo224</dc:title>
  <dc:subject>Bo224</dc:subject>
  <dc:creator>Riksdagen</dc:creator>
  <cp:keywords>Riksdagen</cp:keywords>
  <dc:description/>
  <cp:lastModifiedBy>Lars Brink</cp:lastModifiedBy>
  <cp:revision>2</cp:revision>
  <cp:lastPrinted>2005-11-25T06:53:00Z</cp:lastPrinted>
  <dcterms:created xsi:type="dcterms:W3CDTF">2025-12-16T18:59:00Z</dcterms:created>
  <dcterms:modified xsi:type="dcterms:W3CDTF">2025-12-16T18:59:00Z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Billigare studentbostäder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Billigare studentbostäder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Kerstin Lundgren (c)</vt:lpwstr>
  </property>
  <property fmtid="{D5CDD505-2E9C-101B-9397-08002B2CF9AE}" pid="26" name="MotionarLista">
    <vt:lpwstr>Linander, Johan (c)\Lundgren,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Bo224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20052006000000000099000003660069</vt:lpwstr>
  </property>
  <property fmtid="{D5CDD505-2E9C-101B-9397-08002B2CF9AE}" pid="47" name="datum">
    <vt:lpwstr>050921</vt:lpwstr>
  </property>
  <property fmtid="{D5CDD505-2E9C-101B-9397-08002B2CF9AE}" pid="48" name="avsändar-e-post">
    <vt:lpwstr>maud.klerby@riksdagen.se</vt:lpwstr>
  </property>
  <property fmtid="{D5CDD505-2E9C-101B-9397-08002B2CF9AE}" pid="49" name="id">
    <vt:lpwstr>20052006000000000099000003660069</vt:lpwstr>
  </property>
  <property fmtid="{D5CDD505-2E9C-101B-9397-08002B2CF9AE}" pid="50" name="nummer">
    <vt:lpwstr>224</vt:lpwstr>
  </property>
  <property fmtid="{D5CDD505-2E9C-101B-9397-08002B2CF9AE}" pid="51" name="utskottsbeteckning">
    <vt:lpwstr>Bo</vt:lpwstr>
  </property>
</Properties>
</file>