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88D" w:rsidRPr="00387993" w:rsidRDefault="00BF188D" w:rsidP="00CB7973">
      <w:pPr>
        <w:pStyle w:val="Hemstlrubrik"/>
      </w:pPr>
      <w:bookmarkStart w:id="0" w:name="_Toc115771918"/>
      <w:r w:rsidRPr="00387993">
        <w:t>Förslag till riksdagsbeslut</w:t>
      </w:r>
      <w:bookmarkEnd w:id="0"/>
    </w:p>
    <w:p w:rsidR="00BF188D" w:rsidRPr="00387993" w:rsidRDefault="00BF188D" w:rsidP="00BF188D">
      <w:pPr>
        <w:pStyle w:val="Hemstlatt"/>
      </w:pPr>
      <w:r w:rsidRPr="00387993">
        <w:t xml:space="preserve">Riksdagen tillkännager för regeringen som sin mening vad i motionen anförs om ytterligare resurser till </w:t>
      </w:r>
      <w:r w:rsidR="001573E8" w:rsidRPr="00387993">
        <w:t xml:space="preserve">Länspolismyndigheten </w:t>
      </w:r>
      <w:r w:rsidRPr="00387993">
        <w:t>i Östergötland.</w:t>
      </w:r>
    </w:p>
    <w:p w:rsidR="00BF188D" w:rsidRPr="00387993" w:rsidRDefault="00BF188D" w:rsidP="00BF188D">
      <w:pPr>
        <w:pStyle w:val="Rubrik1"/>
      </w:pPr>
      <w:bookmarkStart w:id="1" w:name="_Toc115771919"/>
      <w:r w:rsidRPr="00387993">
        <w:t>Motivering</w:t>
      </w:r>
      <w:bookmarkEnd w:id="1"/>
    </w:p>
    <w:p w:rsidR="00BF188D" w:rsidRPr="00387993" w:rsidRDefault="00BF188D" w:rsidP="00BF188D">
      <w:r w:rsidRPr="00387993">
        <w:t>Bristen på resurser till polisen är mycket oroande på många håll i landet. Allmänheten är djupt oroad av att så få br</w:t>
      </w:r>
      <w:r w:rsidR="00CB7973" w:rsidRPr="00387993">
        <w:t>ott klaras upp. Enligt massmedierna</w:t>
      </w:r>
      <w:r w:rsidRPr="00387993">
        <w:t xml:space="preserve"> så avskrivs mer än häften av alla inbrott samtidigt som anmälan görs. Arbet</w:t>
      </w:r>
      <w:r w:rsidRPr="00387993">
        <w:t>s</w:t>
      </w:r>
      <w:r w:rsidRPr="00387993">
        <w:t>bördan är så stor på polisen att de oftast bara hinner att ägna sig år svåra brott. Detta har fört med sig att många känner sig otrygga och rädda.</w:t>
      </w:r>
    </w:p>
    <w:p w:rsidR="00BF188D" w:rsidRPr="00387993" w:rsidRDefault="00BF188D" w:rsidP="00BF188D">
      <w:pPr>
        <w:pStyle w:val="Normaltindrag"/>
      </w:pPr>
      <w:r w:rsidRPr="00387993">
        <w:t>Redan för några år sedan framkom det i Östergötland att mer än varannan kvinna var rädd att gå ut själv när det är mörkt. En undersökning visade att sex av tio kvinnor i Östergötland undviker att gå ut ensamma på kvällar och nätter för att de är rädda. Detta är mycket upprörande, eftersom det är en mänsklig rättighet att få vara ute.</w:t>
      </w:r>
    </w:p>
    <w:p w:rsidR="00BF188D" w:rsidRPr="00387993" w:rsidRDefault="00BF188D" w:rsidP="00BF188D">
      <w:pPr>
        <w:pStyle w:val="Normaltindrag"/>
      </w:pPr>
      <w:r w:rsidRPr="00387993">
        <w:t>För ett par år sedan uppmanade PRO i Norrköping sina medlemmar att bära larm. Enligt PRO så har ett femtiotal pensionärer över</w:t>
      </w:r>
      <w:r w:rsidR="00CB7973" w:rsidRPr="00387993">
        <w:t xml:space="preserve"> </w:t>
      </w:r>
      <w:r w:rsidRPr="00387993">
        <w:t>huvud</w:t>
      </w:r>
      <w:r w:rsidR="00CB7973" w:rsidRPr="00387993">
        <w:t xml:space="preserve"> </w:t>
      </w:r>
      <w:r w:rsidRPr="00387993">
        <w:t>taget inte varit ute på ett halvår beroende på rädsla för överfall. P-hus och gångtunnlar är ofta otrevliga ställen som många pensionärer och kvinnor tvekar att anvä</w:t>
      </w:r>
      <w:r w:rsidRPr="00387993">
        <w:t>n</w:t>
      </w:r>
      <w:r w:rsidRPr="00387993">
        <w:t>da på kvällar. Många kommuner försöker arbeta med just trygghet och säke</w:t>
      </w:r>
      <w:r w:rsidRPr="00387993">
        <w:t>r</w:t>
      </w:r>
      <w:r w:rsidRPr="00387993">
        <w:t>het. En del i arbetet är att lysa upp prång, så att ingen kan stå i mörkret och gömma sig. Att det finns så få poliser ute bidrar givetvis starkt till otryggh</w:t>
      </w:r>
      <w:r w:rsidRPr="00387993">
        <w:t>e</w:t>
      </w:r>
      <w:r w:rsidRPr="00387993">
        <w:t>ten.</w:t>
      </w:r>
    </w:p>
    <w:p w:rsidR="00BF188D" w:rsidRPr="00387993" w:rsidRDefault="00BF188D" w:rsidP="00BF188D">
      <w:pPr>
        <w:pStyle w:val="Normaltindrag"/>
      </w:pPr>
      <w:r w:rsidRPr="00387993">
        <w:t>Närpolisreformen byggde när den infördes 1992 på att det skulle finnas en närpolis per tusen innevånare. Förutsättningarna har delvis ändrats men att resultatet skulle bli så magert är inte acceptabelt. I</w:t>
      </w:r>
      <w:r w:rsidR="00CB7973" w:rsidRPr="00387993">
        <w:t xml:space="preserve"> </w:t>
      </w:r>
      <w:r w:rsidRPr="00387993">
        <w:t>dag finns det exempelvis bara 28 närpoliser i Linköping.</w:t>
      </w:r>
    </w:p>
    <w:p w:rsidR="00BF188D" w:rsidRPr="00387993" w:rsidRDefault="00BF188D" w:rsidP="00BF188D">
      <w:pPr>
        <w:pStyle w:val="Normaltindrag"/>
      </w:pPr>
      <w:r w:rsidRPr="00387993">
        <w:t xml:space="preserve">Trenden att polisen centraliserar och därmed minskar sin närvaro i mindre orter i landet har varit tydlig under många år. Nedläggning av polisstationer har blivit vardagsmat i Sverige. Med krympande resurser tvingas polisen att </w:t>
      </w:r>
      <w:r w:rsidRPr="00387993">
        <w:lastRenderedPageBreak/>
        <w:t>prioritera och då är centralisering den väg som ofta väljs. Detta är inte acce</w:t>
      </w:r>
      <w:r w:rsidRPr="00387993">
        <w:t>p</w:t>
      </w:r>
      <w:r w:rsidRPr="00387993">
        <w:t>tabelt, polisen måste ha resurser att finnas till för alla medborgare i hela la</w:t>
      </w:r>
      <w:r w:rsidRPr="00387993">
        <w:t>n</w:t>
      </w:r>
      <w:r w:rsidRPr="00387993">
        <w:t>det.</w:t>
      </w:r>
    </w:p>
    <w:p w:rsidR="00BF188D" w:rsidRPr="00387993" w:rsidRDefault="00BF188D" w:rsidP="00BF188D">
      <w:pPr>
        <w:pStyle w:val="Normaltindrag"/>
      </w:pPr>
      <w:r w:rsidRPr="00387993">
        <w:t>Ett av de senaste exemplen finns i Finspång. Där har polisstyrkan halverats på tio år och nu tvingas polisen flytta till mindre lokaler. Många befarar att det går med Finspångspolisen som för många andra mindre städer. Först minskas antalet poliser och i dag får de klart mindre lokaler. Nästa steg kan vara centralisering till Norrköping. Då står Finspång utan polisstation.</w:t>
      </w:r>
    </w:p>
    <w:p w:rsidR="00BF188D" w:rsidRPr="00387993" w:rsidRDefault="00BF188D" w:rsidP="00BF188D">
      <w:pPr>
        <w:pStyle w:val="Normaltindrag"/>
      </w:pPr>
      <w:r w:rsidRPr="00387993">
        <w:t>Enligt prognosen från Polismyndigheten i Östergötland kommer antalet poliser i Östergötland att konstant minska fram till år 2008. Visserligen är antalet anställda poliser i bästa fall konstant på 670 personer, men eftersom de civilanställda beräknas minska, till följd av regeringens ekonomiska åtstra</w:t>
      </w:r>
      <w:r w:rsidRPr="00387993">
        <w:t>m</w:t>
      </w:r>
      <w:r w:rsidRPr="00387993">
        <w:t>ningar, med et</w:t>
      </w:r>
      <w:r w:rsidR="00CB7973" w:rsidRPr="00387993">
        <w:t>t trettiotal personer från 2004–</w:t>
      </w:r>
      <w:r w:rsidRPr="00387993">
        <w:t>2008 är det de facto en mins</w:t>
      </w:r>
      <w:r w:rsidRPr="00387993">
        <w:t>k</w:t>
      </w:r>
      <w:r w:rsidRPr="00387993">
        <w:t>ning.</w:t>
      </w:r>
    </w:p>
    <w:p w:rsidR="00BF188D" w:rsidRPr="00387993" w:rsidRDefault="00BF188D" w:rsidP="00BF188D">
      <w:pPr>
        <w:pStyle w:val="Normaltindrag"/>
      </w:pPr>
      <w:r w:rsidRPr="00387993">
        <w:t>När en civilanställd försvinner från polisens organisation är det oftast en utbildad polis som får göra jobbet i stället. På så sätt minskar antalet poliser i verkligheten, även om regeringen har ett intresse att påskina motsatsen.</w:t>
      </w:r>
    </w:p>
    <w:p w:rsidR="00BF188D" w:rsidRPr="00387993" w:rsidRDefault="00BF188D" w:rsidP="00BF188D">
      <w:pPr>
        <w:pStyle w:val="Normaltindrag"/>
      </w:pPr>
      <w:r w:rsidRPr="00387993">
        <w:t>Vi moderater anser att Östergötland bör ha</w:t>
      </w:r>
      <w:r w:rsidR="0050037B" w:rsidRPr="00387993">
        <w:t xml:space="preserve"> 900 p</w:t>
      </w:r>
      <w:r w:rsidR="00CB7973" w:rsidRPr="00387993">
        <w:t>oliser det vill säga 4,5 %</w:t>
      </w:r>
      <w:r w:rsidRPr="00387993">
        <w:t xml:space="preserve"> av totalt 20000 poliser. Den 1 januari hade vi 670 poliser men i</w:t>
      </w:r>
      <w:r w:rsidR="0050037B" w:rsidRPr="00387993">
        <w:t xml:space="preserve"> </w:t>
      </w:r>
      <w:r w:rsidRPr="00387993">
        <w:t>dag är det bara 650 poliser.</w:t>
      </w:r>
    </w:p>
    <w:p w:rsidR="00BF188D" w:rsidRPr="00387993" w:rsidRDefault="00BF188D" w:rsidP="00BF188D">
      <w:pPr>
        <w:pStyle w:val="Normaltindrag"/>
      </w:pPr>
      <w:r w:rsidRPr="00387993">
        <w:t>Förhoppningsvis är minskningen tillfällig men den inger oro.</w:t>
      </w:r>
    </w:p>
    <w:p w:rsidR="00BF188D" w:rsidRPr="00387993" w:rsidRDefault="00BF188D" w:rsidP="00BF188D">
      <w:pPr>
        <w:pStyle w:val="Normaltindrag"/>
      </w:pPr>
      <w:r w:rsidRPr="00387993">
        <w:t>Medborgarna i Östergötland har rätt att kräva att deras behov av trygghet tillgodoses. Målsättningen med brottsbekämpning måste vara att öka enskilda människors rättstrygghet, att bryta brottsutvecklingen och att förbättra up</w:t>
      </w:r>
      <w:r w:rsidRPr="00387993">
        <w:t>p</w:t>
      </w:r>
      <w:r w:rsidR="001573E8" w:rsidRPr="00387993">
        <w:t>klar</w:t>
      </w:r>
      <w:r w:rsidRPr="00387993">
        <w:t>ingsprocenten. Alla medborgare måste få känna trygghet. Detta kan inte upprepas för ofta. Vi måste veta att om någon blir utsatt för brott så skall vederbörande också kunna få hjälp av polisen. Enskilda poliser måste också känna att de har samhällets stöd och att samhället är berett att satsa nödvänd</w:t>
      </w:r>
      <w:r w:rsidRPr="00387993">
        <w:t>i</w:t>
      </w:r>
      <w:r w:rsidRPr="00387993">
        <w:t>ga medel för en effektiv brottsbekämpning. I dag är det redan alltför många medborgare liksom enskilda poliser som tvivlar på polisens möjligheter att klara sina åtaganden. Denna utveckling måste brytas.</w:t>
      </w:r>
    </w:p>
    <w:p w:rsidR="00BF188D" w:rsidRPr="00387993" w:rsidRDefault="00BF188D" w:rsidP="00BF188D">
      <w:pPr>
        <w:pStyle w:val="Normaltindrag"/>
      </w:pPr>
      <w:r w:rsidRPr="00387993">
        <w:t>För att rättstryggheten i landet i allmänhet och i Östergötland i synnerhet skall kunna återställas krävs att polismyndigheten ges de resurser som är nödvändiga för att klara de uppgifter som ålagts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7973" w:rsidRPr="00387993">
        <w:tblPrEx>
          <w:tblCellMar>
            <w:top w:w="0" w:type="dxa"/>
            <w:bottom w:w="0" w:type="dxa"/>
          </w:tblCellMar>
        </w:tblPrEx>
        <w:trPr>
          <w:cantSplit/>
        </w:trPr>
        <w:tc>
          <w:tcPr>
            <w:tcW w:w="3046" w:type="dxa"/>
          </w:tcPr>
          <w:p w:rsidR="00CB7973" w:rsidRPr="00387993" w:rsidRDefault="00CB7973" w:rsidP="00CB7973">
            <w:pPr>
              <w:pStyle w:val="UnderskriftDatum"/>
              <w:spacing w:before="240"/>
            </w:pPr>
            <w:r w:rsidRPr="00387993">
              <w:t>Stockholm den 29 september 2005</w:t>
            </w:r>
          </w:p>
        </w:tc>
        <w:tc>
          <w:tcPr>
            <w:tcW w:w="3047" w:type="dxa"/>
          </w:tcPr>
          <w:p w:rsidR="00CB7973" w:rsidRPr="00387993" w:rsidRDefault="00CB7973" w:rsidP="00CB7973">
            <w:pPr>
              <w:pStyle w:val="Underskrifter"/>
              <w:spacing w:before="240"/>
            </w:pPr>
          </w:p>
        </w:tc>
      </w:tr>
      <w:tr w:rsidR="00CB7973" w:rsidRPr="00387993">
        <w:tblPrEx>
          <w:tblCellMar>
            <w:top w:w="0" w:type="dxa"/>
            <w:bottom w:w="0" w:type="dxa"/>
          </w:tblCellMar>
        </w:tblPrEx>
        <w:trPr>
          <w:cantSplit/>
        </w:trPr>
        <w:tc>
          <w:tcPr>
            <w:tcW w:w="3046" w:type="dxa"/>
          </w:tcPr>
          <w:p w:rsidR="00CB7973" w:rsidRPr="00387993" w:rsidRDefault="00CB7973" w:rsidP="00CB7973">
            <w:pPr>
              <w:pStyle w:val="Underskrifter"/>
            </w:pPr>
            <w:r w:rsidRPr="00387993">
              <w:t>Stefan Hagfeldt (m)</w:t>
            </w:r>
          </w:p>
        </w:tc>
        <w:tc>
          <w:tcPr>
            <w:tcW w:w="3047" w:type="dxa"/>
          </w:tcPr>
          <w:p w:rsidR="00CB7973" w:rsidRPr="00387993" w:rsidRDefault="00CB7973" w:rsidP="00CB7973">
            <w:pPr>
              <w:pStyle w:val="Underskrifter"/>
            </w:pPr>
            <w:r w:rsidRPr="00387993">
              <w:t>Gunnar Axén (m)</w:t>
            </w:r>
          </w:p>
        </w:tc>
      </w:tr>
    </w:tbl>
    <w:p w:rsidR="00BF188D" w:rsidRPr="00387993" w:rsidRDefault="00BF188D" w:rsidP="00CB7973">
      <w:pPr>
        <w:pStyle w:val="Normaltindrag"/>
      </w:pPr>
    </w:p>
    <w:sectPr w:rsidR="00BF188D" w:rsidRPr="00387993" w:rsidSect="00CB7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B48" w:rsidRPr="00387993" w:rsidRDefault="003F2B48">
      <w:r w:rsidRPr="00387993">
        <w:separator/>
      </w:r>
    </w:p>
  </w:endnote>
  <w:endnote w:type="continuationSeparator" w:id="0">
    <w:p w:rsidR="003F2B48" w:rsidRPr="00387993" w:rsidRDefault="003F2B48">
      <w:r w:rsidRPr="003879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973" w:rsidRPr="00387993" w:rsidRDefault="00387993" w:rsidP="00CB7973">
    <w:pPr>
      <w:pStyle w:val="Sidfot"/>
    </w:pPr>
    <w:r w:rsidRPr="003879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194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73" w:rsidRDefault="00CB7973">
                          <w:pPr>
                            <w:pStyle w:val="NormalS5sidnrV"/>
                          </w:pPr>
                          <w:r>
                            <w:fldChar w:fldCharType="begin"/>
                          </w:r>
                          <w:r>
                            <w:instrText xml:space="preserve"> PAGE *\charformat</w:instrText>
                          </w:r>
                          <w:r>
                            <w:fldChar w:fldCharType="separate"/>
                          </w:r>
                          <w:r w:rsidR="009514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973" w:rsidRDefault="00CB7973">
                    <w:pPr>
                      <w:pStyle w:val="NormalS5sidnrV"/>
                    </w:pPr>
                    <w:r>
                      <w:fldChar w:fldCharType="begin"/>
                    </w:r>
                    <w:r>
                      <w:instrText xml:space="preserve"> PAGE *\charformat</w:instrText>
                    </w:r>
                    <w:r>
                      <w:fldChar w:fldCharType="separate"/>
                    </w:r>
                    <w:r w:rsidR="009514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D1" w:rsidRPr="00387993" w:rsidRDefault="00387993" w:rsidP="00CB7973">
    <w:pPr>
      <w:pStyle w:val="Sidfot"/>
    </w:pPr>
    <w:r w:rsidRPr="003879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589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73" w:rsidRDefault="00CB7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973" w:rsidRDefault="00CB7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D1" w:rsidRPr="00387993" w:rsidRDefault="00387993" w:rsidP="00CB7973">
    <w:pPr>
      <w:pStyle w:val="Sidfot"/>
    </w:pPr>
    <w:r w:rsidRPr="003879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233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73" w:rsidRDefault="00CB7973">
                          <w:pPr>
                            <w:pStyle w:val="NormalS5sidnrH"/>
                            <w:ind w:right="0"/>
                          </w:pPr>
                          <w:r>
                            <w:fldChar w:fldCharType="begin"/>
                          </w:r>
                          <w:r>
                            <w:instrText xml:space="preserve"> PAGE *\charformat</w:instrText>
                          </w:r>
                          <w:r>
                            <w:fldChar w:fldCharType="separate"/>
                          </w:r>
                          <w:r w:rsidR="009514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973" w:rsidRDefault="00CB7973">
                    <w:pPr>
                      <w:pStyle w:val="NormalS5sidnrH"/>
                      <w:ind w:right="0"/>
                    </w:pPr>
                    <w:r>
                      <w:fldChar w:fldCharType="begin"/>
                    </w:r>
                    <w:r>
                      <w:instrText xml:space="preserve"> PAGE *\charformat</w:instrText>
                    </w:r>
                    <w:r>
                      <w:fldChar w:fldCharType="separate"/>
                    </w:r>
                    <w:r w:rsidR="009514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B48" w:rsidRPr="00387993" w:rsidRDefault="003F2B48">
      <w:r w:rsidRPr="00387993">
        <w:separator/>
      </w:r>
    </w:p>
  </w:footnote>
  <w:footnote w:type="continuationSeparator" w:id="0">
    <w:p w:rsidR="003F2B48" w:rsidRPr="00387993" w:rsidRDefault="003F2B48">
      <w:r w:rsidRPr="003879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973" w:rsidRPr="00387993" w:rsidRDefault="00387993" w:rsidP="00CB7973">
    <w:pPr>
      <w:pStyle w:val="Sidhuvud"/>
    </w:pPr>
    <w:r w:rsidRPr="003879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275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73" w:rsidRDefault="00CB7973">
                          <w:pPr>
                            <w:pStyle w:val="KantRubrikS5V"/>
                          </w:pPr>
                          <w:r>
                            <w:fldChar w:fldCharType="begin"/>
                          </w:r>
                          <w:r>
                            <w:instrText xml:space="preserve"> DOCPROPERTY "YearUser" *\charformat </w:instrText>
                          </w:r>
                          <w:r>
                            <w:fldChar w:fldCharType="separate"/>
                          </w:r>
                          <w:r w:rsidR="00951416">
                            <w:t>2005/06</w:t>
                          </w:r>
                          <w:r>
                            <w:fldChar w:fldCharType="end"/>
                          </w:r>
                          <w:r>
                            <w:t>:</w:t>
                          </w:r>
                          <w:r>
                            <w:fldChar w:fldCharType="begin"/>
                          </w:r>
                          <w:r>
                            <w:instrText xml:space="preserve"> DOCPROPERTY "Motionsnummer" *\charformat </w:instrText>
                          </w:r>
                          <w:r>
                            <w:fldChar w:fldCharType="separate"/>
                          </w:r>
                          <w:r w:rsidR="00951416">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973" w:rsidRDefault="00CB7973">
                    <w:pPr>
                      <w:pStyle w:val="KantRubrikS5V"/>
                    </w:pPr>
                    <w:r>
                      <w:fldChar w:fldCharType="begin"/>
                    </w:r>
                    <w:r>
                      <w:instrText xml:space="preserve"> DOCPROPERTY "YearUser" *\charformat </w:instrText>
                    </w:r>
                    <w:r>
                      <w:fldChar w:fldCharType="separate"/>
                    </w:r>
                    <w:r w:rsidR="00951416">
                      <w:t>2005/06</w:t>
                    </w:r>
                    <w:r>
                      <w:fldChar w:fldCharType="end"/>
                    </w:r>
                    <w:r>
                      <w:t>:</w:t>
                    </w:r>
                    <w:r>
                      <w:fldChar w:fldCharType="begin"/>
                    </w:r>
                    <w:r>
                      <w:instrText xml:space="preserve"> DOCPROPERTY "Motionsnummer" *\charformat </w:instrText>
                    </w:r>
                    <w:r>
                      <w:fldChar w:fldCharType="separate"/>
                    </w:r>
                    <w:r w:rsidR="00951416">
                      <w:t>Ju359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D1" w:rsidRPr="00387993" w:rsidRDefault="00387993" w:rsidP="00CB7973">
    <w:pPr>
      <w:pStyle w:val="Sidhuvud"/>
    </w:pPr>
    <w:r w:rsidRPr="003879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0903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73" w:rsidRDefault="00CB7973">
                          <w:pPr>
                            <w:pStyle w:val="KantRubrikS5H"/>
                            <w:ind w:right="0"/>
                          </w:pPr>
                          <w:r>
                            <w:fldChar w:fldCharType="begin"/>
                          </w:r>
                          <w:r>
                            <w:instrText xml:space="preserve"> DOCPROPERTY "YearUser" *\charformat </w:instrText>
                          </w:r>
                          <w:r>
                            <w:fldChar w:fldCharType="separate"/>
                          </w:r>
                          <w:r w:rsidR="00951416">
                            <w:t>2005/06</w:t>
                          </w:r>
                          <w:r>
                            <w:fldChar w:fldCharType="end"/>
                          </w:r>
                          <w:r>
                            <w:t>:</w:t>
                          </w:r>
                          <w:r>
                            <w:fldChar w:fldCharType="begin"/>
                          </w:r>
                          <w:r>
                            <w:instrText xml:space="preserve"> DOCPROPERTY "Motionsnummer" *\charformat </w:instrText>
                          </w:r>
                          <w:r>
                            <w:fldChar w:fldCharType="separate"/>
                          </w:r>
                          <w:r w:rsidR="00951416">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973" w:rsidRDefault="00CB7973">
                    <w:pPr>
                      <w:pStyle w:val="KantRubrikS5H"/>
                      <w:ind w:right="0"/>
                    </w:pPr>
                    <w:r>
                      <w:fldChar w:fldCharType="begin"/>
                    </w:r>
                    <w:r>
                      <w:instrText xml:space="preserve"> DOCPROPERTY "YearUser" *\charformat </w:instrText>
                    </w:r>
                    <w:r>
                      <w:fldChar w:fldCharType="separate"/>
                    </w:r>
                    <w:r w:rsidR="00951416">
                      <w:t>2005/06</w:t>
                    </w:r>
                    <w:r>
                      <w:fldChar w:fldCharType="end"/>
                    </w:r>
                    <w:r>
                      <w:t>:</w:t>
                    </w:r>
                    <w:r>
                      <w:fldChar w:fldCharType="begin"/>
                    </w:r>
                    <w:r>
                      <w:instrText xml:space="preserve"> DOCPROPERTY "Motionsnummer" *\charformat </w:instrText>
                    </w:r>
                    <w:r>
                      <w:fldChar w:fldCharType="separate"/>
                    </w:r>
                    <w:r w:rsidR="00951416">
                      <w:t>Ju359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973" w:rsidRPr="00387993" w:rsidRDefault="00CB7973">
    <w:pPr>
      <w:pStyle w:val="FSHNormal"/>
      <w:tabs>
        <w:tab w:val="right" w:pos="5840"/>
      </w:tabs>
    </w:pPr>
    <w:r w:rsidRPr="00387993">
      <w:br/>
    </w:r>
    <w:r w:rsidRPr="00387993">
      <w:fldChar w:fldCharType="begin" w:fldLock="1"/>
    </w:r>
    <w:r w:rsidRPr="00387993">
      <w:instrText xml:space="preserve"> DOCPROPERTY</w:instrText>
    </w:r>
    <w:r w:rsidRPr="00387993">
      <w:rPr>
        <w:sz w:val="18"/>
      </w:rPr>
      <w:instrText xml:space="preserve"> "YearUser" *\charformat </w:instrText>
    </w:r>
    <w:r w:rsidRPr="00387993">
      <w:fldChar w:fldCharType="separate"/>
    </w:r>
    <w:r w:rsidR="00951416" w:rsidRPr="00387993">
      <w:t>2005/06</w:t>
    </w:r>
    <w:r w:rsidRPr="00387993">
      <w:fldChar w:fldCharType="end"/>
    </w:r>
    <w:r w:rsidRPr="00387993">
      <w:t xml:space="preserve"> </w:t>
    </w:r>
    <w:r w:rsidRPr="00387993">
      <w:tab/>
      <w:t xml:space="preserve">mnr: </w:t>
    </w:r>
    <w:r w:rsidRPr="00387993">
      <w:fldChar w:fldCharType="begin" w:fldLock="1"/>
    </w:r>
    <w:r w:rsidRPr="00387993">
      <w:instrText xml:space="preserve"> DOCPROPERTY</w:instrText>
    </w:r>
    <w:r w:rsidRPr="00387993">
      <w:rPr>
        <w:sz w:val="18"/>
      </w:rPr>
      <w:instrText xml:space="preserve"> "Motionsnummer" *\charformat </w:instrText>
    </w:r>
    <w:r w:rsidRPr="00387993">
      <w:fldChar w:fldCharType="separate"/>
    </w:r>
    <w:r w:rsidR="00951416" w:rsidRPr="00387993">
      <w:t>Ju359</w:t>
    </w:r>
    <w:r w:rsidRPr="00387993">
      <w:fldChar w:fldCharType="end"/>
    </w:r>
    <w:r w:rsidRPr="00387993">
      <w:br/>
    </w:r>
    <w:r w:rsidRPr="00387993">
      <w:fldChar w:fldCharType="begin" w:fldLock="1"/>
    </w:r>
    <w:r w:rsidRPr="00387993">
      <w:instrText xml:space="preserve"> DOCPROPERTY</w:instrText>
    </w:r>
    <w:r w:rsidRPr="00387993">
      <w:rPr>
        <w:sz w:val="18"/>
      </w:rPr>
      <w:instrText xml:space="preserve"> "Samling" *\charformat </w:instrText>
    </w:r>
    <w:r w:rsidRPr="00387993">
      <w:fldChar w:fldCharType="end"/>
    </w:r>
    <w:r w:rsidRPr="00387993">
      <w:tab/>
      <w:t xml:space="preserve">pnr: </w:t>
    </w:r>
    <w:r w:rsidRPr="00387993">
      <w:fldChar w:fldCharType="begin" w:fldLock="1"/>
    </w:r>
    <w:r w:rsidRPr="00387993">
      <w:instrText xml:space="preserve"> DOCPROPERTY</w:instrText>
    </w:r>
    <w:r w:rsidRPr="00387993">
      <w:rPr>
        <w:sz w:val="18"/>
      </w:rPr>
      <w:instrText xml:space="preserve"> "Partinummer" *\charformat </w:instrText>
    </w:r>
    <w:r w:rsidRPr="00387993">
      <w:fldChar w:fldCharType="separate"/>
    </w:r>
    <w:r w:rsidR="00951416" w:rsidRPr="00387993">
      <w:t>m1538</w:t>
    </w:r>
    <w:r w:rsidRPr="00387993">
      <w:fldChar w:fldCharType="end"/>
    </w:r>
  </w:p>
  <w:p w:rsidR="00CB7973" w:rsidRPr="00387993" w:rsidRDefault="00CB7973">
    <w:pPr>
      <w:pStyle w:val="FSHRub1"/>
    </w:pPr>
    <w:r w:rsidRPr="00387993">
      <w:t>Motion till riksdagen</w:t>
    </w:r>
    <w:r w:rsidRPr="00387993">
      <w:br/>
    </w:r>
    <w:r w:rsidRPr="00387993">
      <w:fldChar w:fldCharType="begin" w:fldLock="1"/>
    </w:r>
    <w:r w:rsidRPr="00387993">
      <w:instrText xml:space="preserve"> DOCPROPERTY "YearUser" *\charformat </w:instrText>
    </w:r>
    <w:r w:rsidRPr="00387993">
      <w:fldChar w:fldCharType="separate"/>
    </w:r>
    <w:r w:rsidR="00951416" w:rsidRPr="00387993">
      <w:t>2005/06</w:t>
    </w:r>
    <w:r w:rsidRPr="00387993">
      <w:fldChar w:fldCharType="end"/>
    </w:r>
    <w:r w:rsidRPr="00387993">
      <w:t>:</w:t>
    </w:r>
    <w:r w:rsidRPr="00387993">
      <w:fldChar w:fldCharType="begin" w:fldLock="1"/>
    </w:r>
    <w:r w:rsidRPr="00387993">
      <w:instrText xml:space="preserve"> DOCPROPERTY "Motionsnummer" *\charformat </w:instrText>
    </w:r>
    <w:r w:rsidRPr="00387993">
      <w:fldChar w:fldCharType="separate"/>
    </w:r>
    <w:r w:rsidR="00951416" w:rsidRPr="00387993">
      <w:t>Ju359</w:t>
    </w:r>
    <w:r w:rsidRPr="00387993">
      <w:fldChar w:fldCharType="end"/>
    </w:r>
  </w:p>
  <w:p w:rsidR="00CB7973" w:rsidRPr="00387993" w:rsidRDefault="00CB7973">
    <w:pPr>
      <w:pStyle w:val="FSHNormalS5"/>
    </w:pPr>
    <w:r w:rsidRPr="00387993">
      <w:fldChar w:fldCharType="begin" w:fldLock="1"/>
    </w:r>
    <w:r w:rsidRPr="00387993">
      <w:instrText xml:space="preserve"> DOCPROPERTY "MotionarText" *\charformat </w:instrText>
    </w:r>
    <w:r w:rsidRPr="00387993">
      <w:fldChar w:fldCharType="separate"/>
    </w:r>
    <w:r w:rsidR="00951416" w:rsidRPr="00387993">
      <w:t>av Stefan Hagfeldt och Gunnar Axén (m)</w:t>
    </w:r>
    <w:r w:rsidRPr="00387993">
      <w:fldChar w:fldCharType="end"/>
    </w:r>
    <w:r w:rsidRPr="00387993">
      <w:br/>
    </w:r>
    <w:r w:rsidRPr="00387993">
      <w:fldChar w:fldCharType="begin" w:fldLock="1"/>
    </w:r>
    <w:r w:rsidRPr="00387993">
      <w:instrText xml:space="preserve"> DOCPROPERTY "SvarFrasKort" *\charformat </w:instrText>
    </w:r>
    <w:r w:rsidRPr="00387993">
      <w:fldChar w:fldCharType="end"/>
    </w:r>
  </w:p>
  <w:p w:rsidR="00CB7973" w:rsidRPr="00387993" w:rsidRDefault="00CB7973">
    <w:pPr>
      <w:pStyle w:val="FSHTitel"/>
    </w:pPr>
    <w:r w:rsidRPr="00387993">
      <w:fldChar w:fldCharType="begin" w:fldLock="1"/>
    </w:r>
    <w:r w:rsidRPr="00387993">
      <w:instrText xml:space="preserve"> DOCPROPERTY</w:instrText>
    </w:r>
    <w:r w:rsidRPr="00387993">
      <w:rPr>
        <w:sz w:val="18"/>
      </w:rPr>
      <w:instrText xml:space="preserve"> "RubrikSvar" *\charformat </w:instrText>
    </w:r>
    <w:r w:rsidRPr="00387993">
      <w:fldChar w:fldCharType="separate"/>
    </w:r>
    <w:r w:rsidR="00951416" w:rsidRPr="00387993">
      <w:t>Polisen i Östergötland</w:t>
    </w:r>
    <w:r w:rsidRPr="00387993">
      <w:fldChar w:fldCharType="end"/>
    </w:r>
  </w:p>
  <w:p w:rsidR="00CB7973" w:rsidRPr="00387993" w:rsidRDefault="00CB7973" w:rsidP="00CB79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4720218">
    <w:abstractNumId w:val="13"/>
  </w:num>
  <w:num w:numId="2" w16cid:durableId="439765477">
    <w:abstractNumId w:val="10"/>
  </w:num>
  <w:num w:numId="3" w16cid:durableId="378630989">
    <w:abstractNumId w:val="11"/>
  </w:num>
  <w:num w:numId="4" w16cid:durableId="345062891">
    <w:abstractNumId w:val="12"/>
  </w:num>
  <w:num w:numId="5" w16cid:durableId="810904039">
    <w:abstractNumId w:val="8"/>
  </w:num>
  <w:num w:numId="6" w16cid:durableId="138767479">
    <w:abstractNumId w:val="3"/>
  </w:num>
  <w:num w:numId="7" w16cid:durableId="1617515682">
    <w:abstractNumId w:val="2"/>
  </w:num>
  <w:num w:numId="8" w16cid:durableId="209850371">
    <w:abstractNumId w:val="1"/>
  </w:num>
  <w:num w:numId="9" w16cid:durableId="3632706">
    <w:abstractNumId w:val="0"/>
  </w:num>
  <w:num w:numId="10" w16cid:durableId="572473765">
    <w:abstractNumId w:val="9"/>
  </w:num>
  <w:num w:numId="11" w16cid:durableId="495075377">
    <w:abstractNumId w:val="7"/>
  </w:num>
  <w:num w:numId="12" w16cid:durableId="1766413347">
    <w:abstractNumId w:val="6"/>
  </w:num>
  <w:num w:numId="13" w16cid:durableId="281815">
    <w:abstractNumId w:val="5"/>
  </w:num>
  <w:num w:numId="14" w16cid:durableId="596447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30B4B"/>
    <w:rsid w:val="0004381F"/>
    <w:rsid w:val="00064BC3"/>
    <w:rsid w:val="00066775"/>
    <w:rsid w:val="00072FB9"/>
    <w:rsid w:val="00100531"/>
    <w:rsid w:val="001573E8"/>
    <w:rsid w:val="00201DFB"/>
    <w:rsid w:val="00204A63"/>
    <w:rsid w:val="00212FF1"/>
    <w:rsid w:val="00230193"/>
    <w:rsid w:val="0025068A"/>
    <w:rsid w:val="002818D3"/>
    <w:rsid w:val="002D11A8"/>
    <w:rsid w:val="00387993"/>
    <w:rsid w:val="003C5819"/>
    <w:rsid w:val="003F2B48"/>
    <w:rsid w:val="00445271"/>
    <w:rsid w:val="004A0504"/>
    <w:rsid w:val="004E38D9"/>
    <w:rsid w:val="0050037B"/>
    <w:rsid w:val="00530B4B"/>
    <w:rsid w:val="005B145B"/>
    <w:rsid w:val="007310E1"/>
    <w:rsid w:val="00740D6D"/>
    <w:rsid w:val="00794149"/>
    <w:rsid w:val="007B67A7"/>
    <w:rsid w:val="007C6092"/>
    <w:rsid w:val="00951416"/>
    <w:rsid w:val="00A053C6"/>
    <w:rsid w:val="00B13BF0"/>
    <w:rsid w:val="00B22B6C"/>
    <w:rsid w:val="00BF188D"/>
    <w:rsid w:val="00C1285C"/>
    <w:rsid w:val="00C27B7D"/>
    <w:rsid w:val="00CB7973"/>
    <w:rsid w:val="00CF7A43"/>
    <w:rsid w:val="00D1174F"/>
    <w:rsid w:val="00DA34F5"/>
    <w:rsid w:val="00DC6C70"/>
    <w:rsid w:val="00E22893"/>
    <w:rsid w:val="00E360DE"/>
    <w:rsid w:val="00E4701C"/>
    <w:rsid w:val="00E75D28"/>
    <w:rsid w:val="00E84F25"/>
    <w:rsid w:val="00F603D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1AC0EC-1318-4C7A-99C9-F76EF333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F188D"/>
    <w:pPr>
      <w:spacing w:before="125" w:line="250" w:lineRule="atLeast"/>
      <w:jc w:val="both"/>
    </w:pPr>
    <w:rPr>
      <w:sz w:val="19"/>
      <w:lang w:val="sv-SE" w:eastAsia="sv-SE"/>
    </w:rPr>
  </w:style>
  <w:style w:type="paragraph" w:styleId="Rubrik1">
    <w:name w:val="heading 1"/>
    <w:basedOn w:val="Normal"/>
    <w:next w:val="Normal"/>
    <w:qFormat/>
    <w:rsid w:val="00BF188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F188D"/>
    <w:pPr>
      <w:spacing w:before="500" w:line="250" w:lineRule="exact"/>
      <w:outlineLvl w:val="1"/>
    </w:pPr>
    <w:rPr>
      <w:sz w:val="27"/>
    </w:rPr>
  </w:style>
  <w:style w:type="paragraph" w:styleId="Rubrik3">
    <w:name w:val="heading 3"/>
    <w:aliases w:val="Mellanrubrik"/>
    <w:basedOn w:val="Rubrik2"/>
    <w:next w:val="Normal"/>
    <w:qFormat/>
    <w:rsid w:val="00BF188D"/>
    <w:pPr>
      <w:spacing w:before="250" w:after="0"/>
      <w:outlineLvl w:val="2"/>
    </w:pPr>
    <w:rPr>
      <w:b/>
      <w:sz w:val="21"/>
    </w:rPr>
  </w:style>
  <w:style w:type="paragraph" w:styleId="Rubrik4">
    <w:name w:val="heading 4"/>
    <w:aliases w:val="KursivRubrik"/>
    <w:basedOn w:val="Rubrik3"/>
    <w:next w:val="Normal"/>
    <w:qFormat/>
    <w:rsid w:val="00BF188D"/>
    <w:pPr>
      <w:outlineLvl w:val="3"/>
    </w:pPr>
    <w:rPr>
      <w:b w:val="0"/>
      <w:i/>
    </w:rPr>
  </w:style>
  <w:style w:type="paragraph" w:styleId="Rubrik5">
    <w:name w:val="heading 5"/>
    <w:aliases w:val="PackadFetRubrik,PackadKursivRubrik"/>
    <w:basedOn w:val="Rubrik4"/>
    <w:next w:val="Normal"/>
    <w:qFormat/>
    <w:rsid w:val="00BF188D"/>
    <w:pPr>
      <w:spacing w:before="125"/>
      <w:outlineLvl w:val="4"/>
    </w:pPr>
    <w:rPr>
      <w:i w:val="0"/>
      <w:sz w:val="19"/>
    </w:rPr>
  </w:style>
  <w:style w:type="paragraph" w:styleId="Rubrik6">
    <w:name w:val="heading 6"/>
    <w:basedOn w:val="Rubrik5"/>
    <w:next w:val="Normal"/>
    <w:qFormat/>
    <w:rsid w:val="00BF188D"/>
    <w:pPr>
      <w:spacing w:before="50" w:line="200" w:lineRule="exact"/>
      <w:outlineLvl w:val="5"/>
    </w:pPr>
    <w:rPr>
      <w:caps/>
      <w:sz w:val="14"/>
    </w:rPr>
  </w:style>
  <w:style w:type="paragraph" w:styleId="Rubrik7">
    <w:name w:val="heading 7"/>
    <w:basedOn w:val="Rubrik6"/>
    <w:next w:val="Normal"/>
    <w:qFormat/>
    <w:rsid w:val="00BF188D"/>
    <w:pPr>
      <w:spacing w:before="0"/>
      <w:outlineLvl w:val="6"/>
    </w:pPr>
  </w:style>
  <w:style w:type="paragraph" w:styleId="Rubrik8">
    <w:name w:val="heading 8"/>
    <w:basedOn w:val="Rubrik7"/>
    <w:next w:val="Normal"/>
    <w:qFormat/>
    <w:rsid w:val="00BF188D"/>
    <w:pPr>
      <w:outlineLvl w:val="7"/>
    </w:pPr>
  </w:style>
  <w:style w:type="paragraph" w:styleId="Rubrik9">
    <w:name w:val="heading 9"/>
    <w:basedOn w:val="Rubrik8"/>
    <w:next w:val="Normal"/>
    <w:qFormat/>
    <w:rsid w:val="00BF188D"/>
    <w:pPr>
      <w:outlineLvl w:val="8"/>
    </w:pPr>
  </w:style>
  <w:style w:type="character" w:default="1" w:styleId="Standardstycketeckensnitt">
    <w:name w:val="Default Paragraph Font"/>
    <w:semiHidden/>
    <w:rsid w:val="00BF188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F188D"/>
  </w:style>
  <w:style w:type="paragraph" w:styleId="Normaltindrag">
    <w:name w:val="Normal Indent"/>
    <w:aliases w:val="Normal_indrag,Normal Indrag"/>
    <w:basedOn w:val="Normal"/>
    <w:rsid w:val="00BF188D"/>
    <w:pPr>
      <w:spacing w:before="0"/>
      <w:ind w:firstLine="227"/>
    </w:pPr>
  </w:style>
  <w:style w:type="paragraph" w:styleId="Citat">
    <w:name w:val="Quote"/>
    <w:basedOn w:val="Normal"/>
    <w:next w:val="Normal"/>
    <w:qFormat/>
    <w:rsid w:val="00BF188D"/>
    <w:pPr>
      <w:spacing w:line="200" w:lineRule="exact"/>
      <w:ind w:left="340"/>
    </w:pPr>
  </w:style>
  <w:style w:type="paragraph" w:customStyle="1" w:styleId="Citatindrag">
    <w:name w:val="Citat_indrag"/>
    <w:aliases w:val="Packad"/>
    <w:basedOn w:val="Citat"/>
    <w:rsid w:val="00BF188D"/>
    <w:pPr>
      <w:spacing w:before="0"/>
      <w:ind w:firstLine="227"/>
    </w:pPr>
  </w:style>
  <w:style w:type="paragraph" w:customStyle="1" w:styleId="FSHNormal">
    <w:name w:val="FSH_Normal"/>
    <w:semiHidden/>
    <w:rsid w:val="00BF188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F188D"/>
    <w:pPr>
      <w:spacing w:line="240" w:lineRule="auto"/>
    </w:pPr>
  </w:style>
  <w:style w:type="paragraph" w:customStyle="1" w:styleId="FSHNormalS5">
    <w:name w:val="FSH_NormalS5"/>
    <w:basedOn w:val="FSHNormal"/>
    <w:next w:val="FSHNormal"/>
    <w:semiHidden/>
    <w:rsid w:val="00BF188D"/>
    <w:pPr>
      <w:keepNext/>
      <w:keepLines/>
      <w:widowControl/>
      <w:spacing w:before="230" w:after="520" w:line="250" w:lineRule="exact"/>
    </w:pPr>
    <w:rPr>
      <w:b/>
      <w:sz w:val="27"/>
    </w:rPr>
  </w:style>
  <w:style w:type="paragraph" w:customStyle="1" w:styleId="FSHNormL">
    <w:name w:val="FSH_NormLÖ"/>
    <w:basedOn w:val="FSHNormal"/>
    <w:next w:val="FSHNormal"/>
    <w:semiHidden/>
    <w:rsid w:val="00BF188D"/>
    <w:pPr>
      <w:pBdr>
        <w:top w:val="single" w:sz="12" w:space="1" w:color="auto"/>
      </w:pBdr>
    </w:pPr>
  </w:style>
  <w:style w:type="paragraph" w:customStyle="1" w:styleId="FSHRub1">
    <w:name w:val="FSH_Rub1"/>
    <w:aliases w:val="Rubrik1_S5,Huvudrubrik"/>
    <w:basedOn w:val="FSHNormal"/>
    <w:next w:val="FSHNormal"/>
    <w:semiHidden/>
    <w:rsid w:val="00BF188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F188D"/>
    <w:pPr>
      <w:spacing w:before="240" w:after="80" w:line="360" w:lineRule="exact"/>
    </w:pPr>
    <w:rPr>
      <w:sz w:val="36"/>
    </w:rPr>
  </w:style>
  <w:style w:type="paragraph" w:customStyle="1" w:styleId="FSHTitel">
    <w:name w:val="FSH_Titel"/>
    <w:aliases w:val="Dokumentrubrik"/>
    <w:basedOn w:val="FSHRub1"/>
    <w:next w:val="FSHNormal"/>
    <w:semiHidden/>
    <w:rsid w:val="00BF188D"/>
    <w:pPr>
      <w:pBdr>
        <w:bottom w:val="single" w:sz="4" w:space="3" w:color="auto"/>
      </w:pBdr>
      <w:spacing w:before="0" w:after="80" w:line="400" w:lineRule="exact"/>
    </w:pPr>
    <w:rPr>
      <w:sz w:val="40"/>
    </w:rPr>
  </w:style>
  <w:style w:type="paragraph" w:styleId="Ballongtext">
    <w:name w:val="Balloon Text"/>
    <w:basedOn w:val="Normal"/>
    <w:semiHidden/>
    <w:rsid w:val="00530B4B"/>
    <w:rPr>
      <w:rFonts w:ascii="Tahoma" w:hAnsi="Tahoma" w:cs="Tahoma"/>
      <w:sz w:val="16"/>
      <w:szCs w:val="16"/>
    </w:rPr>
  </w:style>
  <w:style w:type="paragraph" w:customStyle="1" w:styleId="Hemstlrubrik">
    <w:name w:val="Hemstl_rubrik"/>
    <w:basedOn w:val="Rubrik1"/>
    <w:next w:val="Normal"/>
    <w:rsid w:val="00CB7973"/>
    <w:pPr>
      <w:spacing w:after="250"/>
    </w:pPr>
  </w:style>
  <w:style w:type="paragraph" w:customStyle="1" w:styleId="KantRubrikS5H">
    <w:name w:val="KantRubrikS5H"/>
    <w:semiHidden/>
    <w:rsid w:val="00BF188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F188D"/>
    <w:pPr>
      <w:spacing w:line="200" w:lineRule="exact"/>
    </w:pPr>
  </w:style>
  <w:style w:type="paragraph" w:customStyle="1" w:styleId="KantRubrikS5V">
    <w:name w:val="KantRubrikS5V"/>
    <w:basedOn w:val="KantRubrikS5H"/>
    <w:semiHidden/>
    <w:rsid w:val="00BF188D"/>
    <w:pPr>
      <w:tabs>
        <w:tab w:val="right" w:pos="1814"/>
        <w:tab w:val="left" w:pos="1899"/>
      </w:tabs>
      <w:ind w:right="0"/>
      <w:jc w:val="left"/>
    </w:pPr>
  </w:style>
  <w:style w:type="paragraph" w:customStyle="1" w:styleId="KantRubrikS5Vrad2">
    <w:name w:val="KantRubrikS5Vrad2"/>
    <w:basedOn w:val="KantRubrikS5V"/>
    <w:semiHidden/>
    <w:rsid w:val="00BF188D"/>
    <w:pPr>
      <w:tabs>
        <w:tab w:val="clear" w:pos="1814"/>
        <w:tab w:val="clear" w:pos="1899"/>
        <w:tab w:val="right" w:pos="1418"/>
        <w:tab w:val="left" w:pos="1503"/>
      </w:tabs>
    </w:pPr>
  </w:style>
  <w:style w:type="paragraph" w:customStyle="1" w:styleId="Lagtext">
    <w:name w:val="Lagtext"/>
    <w:basedOn w:val="Lagtextrubrik"/>
    <w:next w:val="Lagtextindrag"/>
    <w:rsid w:val="00BF188D"/>
    <w:pPr>
      <w:spacing w:before="0"/>
    </w:pPr>
    <w:rPr>
      <w:sz w:val="19"/>
    </w:rPr>
  </w:style>
  <w:style w:type="paragraph" w:customStyle="1" w:styleId="Lagtextrubrik">
    <w:name w:val="Lagtext_rubrik"/>
    <w:basedOn w:val="Normal"/>
    <w:next w:val="Normal"/>
    <w:rsid w:val="00BF188D"/>
    <w:pPr>
      <w:suppressAutoHyphens/>
      <w:spacing w:line="220" w:lineRule="exact"/>
    </w:pPr>
    <w:rPr>
      <w:i/>
      <w:sz w:val="21"/>
    </w:rPr>
  </w:style>
  <w:style w:type="paragraph" w:customStyle="1" w:styleId="Lagtextindrag">
    <w:name w:val="Lagtext_indrag"/>
    <w:basedOn w:val="Lagtext"/>
    <w:rsid w:val="00BF188D"/>
    <w:pPr>
      <w:ind w:firstLine="170"/>
    </w:pPr>
  </w:style>
  <w:style w:type="paragraph" w:customStyle="1" w:styleId="NormalA4fot">
    <w:name w:val="Normal_A4fot"/>
    <w:basedOn w:val="Normal"/>
    <w:semiHidden/>
    <w:rsid w:val="00BF188D"/>
    <w:pPr>
      <w:spacing w:before="240" w:line="240" w:lineRule="auto"/>
      <w:jc w:val="center"/>
    </w:pPr>
  </w:style>
  <w:style w:type="paragraph" w:customStyle="1" w:styleId="NormalA4sidnr">
    <w:name w:val="Normal_A4sidnr"/>
    <w:basedOn w:val="Normal"/>
    <w:semiHidden/>
    <w:rsid w:val="00BF188D"/>
    <w:pPr>
      <w:spacing w:after="240"/>
      <w:jc w:val="center"/>
    </w:pPr>
  </w:style>
  <w:style w:type="paragraph" w:customStyle="1" w:styleId="NormalS5sidnrH">
    <w:name w:val="Normal_S5sidnrH"/>
    <w:basedOn w:val="Normal"/>
    <w:semiHidden/>
    <w:rsid w:val="00BF188D"/>
    <w:pPr>
      <w:spacing w:before="0" w:line="240" w:lineRule="auto"/>
      <w:ind w:right="57"/>
      <w:jc w:val="right"/>
    </w:pPr>
  </w:style>
  <w:style w:type="paragraph" w:customStyle="1" w:styleId="NormalS5sidnrV">
    <w:name w:val="Normal_S5sidnrV"/>
    <w:basedOn w:val="NormalS5sidnrH"/>
    <w:semiHidden/>
    <w:rsid w:val="00BF188D"/>
    <w:pPr>
      <w:tabs>
        <w:tab w:val="right" w:pos="1814"/>
        <w:tab w:val="left" w:pos="1899"/>
      </w:tabs>
      <w:ind w:right="0"/>
      <w:jc w:val="left"/>
    </w:pPr>
  </w:style>
  <w:style w:type="paragraph" w:customStyle="1" w:styleId="Normal00">
    <w:name w:val="Normal00"/>
    <w:basedOn w:val="Normal"/>
    <w:semiHidden/>
    <w:rsid w:val="00BF188D"/>
    <w:pPr>
      <w:spacing w:before="0" w:line="240" w:lineRule="auto"/>
      <w:jc w:val="left"/>
    </w:pPr>
  </w:style>
  <w:style w:type="paragraph" w:customStyle="1" w:styleId="PunktlistaBomb">
    <w:name w:val="Punktlista_Bomb"/>
    <w:aliases w:val="Bomb"/>
    <w:basedOn w:val="Normal"/>
    <w:rsid w:val="00BF188D"/>
    <w:pPr>
      <w:numPr>
        <w:numId w:val="2"/>
      </w:numPr>
    </w:pPr>
  </w:style>
  <w:style w:type="paragraph" w:customStyle="1" w:styleId="PunktlistaNummer">
    <w:name w:val="Punktlista_Nummer"/>
    <w:aliases w:val="Nummerlista"/>
    <w:basedOn w:val="Normal"/>
    <w:rsid w:val="00BF188D"/>
    <w:pPr>
      <w:numPr>
        <w:numId w:val="3"/>
      </w:numPr>
    </w:pPr>
  </w:style>
  <w:style w:type="paragraph" w:customStyle="1" w:styleId="PunktlistaTankstreck">
    <w:name w:val="Punktlista_Tankstreck"/>
    <w:aliases w:val="Tankstreck"/>
    <w:basedOn w:val="Normal"/>
    <w:rsid w:val="00BF188D"/>
    <w:pPr>
      <w:numPr>
        <w:numId w:val="4"/>
      </w:numPr>
    </w:pPr>
  </w:style>
  <w:style w:type="paragraph" w:customStyle="1" w:styleId="RubrikSammanf">
    <w:name w:val="RubrikSammanf"/>
    <w:basedOn w:val="Rubrik1"/>
    <w:next w:val="Normal"/>
    <w:rsid w:val="00BF188D"/>
  </w:style>
  <w:style w:type="paragraph" w:customStyle="1" w:styleId="RubrikInnehllsf">
    <w:name w:val="RubrikInnehållsf"/>
    <w:basedOn w:val="RubrikSammanf"/>
    <w:next w:val="Normal"/>
    <w:rsid w:val="00BF188D"/>
  </w:style>
  <w:style w:type="paragraph" w:customStyle="1" w:styleId="Tabellochbildrubrik">
    <w:name w:val="Tabell och bildrubrik"/>
    <w:basedOn w:val="Normal"/>
    <w:next w:val="Normal"/>
    <w:rsid w:val="00BF188D"/>
    <w:pPr>
      <w:suppressAutoHyphens/>
      <w:spacing w:before="300" w:line="200" w:lineRule="exact"/>
      <w:jc w:val="left"/>
    </w:pPr>
    <w:rPr>
      <w:caps/>
      <w:sz w:val="14"/>
    </w:rPr>
  </w:style>
  <w:style w:type="paragraph" w:customStyle="1" w:styleId="Underskrifter">
    <w:name w:val="Underskrifter"/>
    <w:basedOn w:val="Normal"/>
    <w:rsid w:val="00BF188D"/>
    <w:pPr>
      <w:keepNext/>
      <w:keepLines/>
      <w:suppressAutoHyphens/>
      <w:spacing w:before="0" w:after="40" w:line="250" w:lineRule="exact"/>
    </w:pPr>
    <w:rPr>
      <w:i/>
    </w:rPr>
  </w:style>
  <w:style w:type="paragraph" w:customStyle="1" w:styleId="UnderskriftDatum">
    <w:name w:val="UnderskriftDatum"/>
    <w:basedOn w:val="Underskrifter"/>
    <w:next w:val="Underskrifter"/>
    <w:rsid w:val="00BF188D"/>
    <w:pPr>
      <w:spacing w:before="250" w:after="125"/>
    </w:pPr>
    <w:rPr>
      <w:i w:val="0"/>
    </w:rPr>
  </w:style>
  <w:style w:type="paragraph" w:styleId="Sidhuvud">
    <w:name w:val="header"/>
    <w:basedOn w:val="Normal"/>
    <w:semiHidden/>
    <w:rsid w:val="00BF188D"/>
    <w:pPr>
      <w:tabs>
        <w:tab w:val="center" w:pos="4536"/>
        <w:tab w:val="right" w:pos="9072"/>
      </w:tabs>
    </w:pPr>
  </w:style>
  <w:style w:type="paragraph" w:styleId="Sidfot">
    <w:name w:val="footer"/>
    <w:basedOn w:val="Normal"/>
    <w:semiHidden/>
    <w:rsid w:val="00BF188D"/>
    <w:pPr>
      <w:tabs>
        <w:tab w:val="center" w:pos="4536"/>
        <w:tab w:val="right" w:pos="9072"/>
      </w:tabs>
    </w:pPr>
  </w:style>
  <w:style w:type="paragraph" w:styleId="Innehll1">
    <w:name w:val="toc 1"/>
    <w:basedOn w:val="Normal"/>
    <w:next w:val="Innehll2"/>
    <w:semiHidden/>
    <w:rsid w:val="00BF188D"/>
    <w:pPr>
      <w:tabs>
        <w:tab w:val="right" w:leader="dot" w:pos="5953"/>
      </w:tabs>
      <w:suppressAutoHyphens/>
      <w:spacing w:before="0"/>
      <w:ind w:right="567"/>
      <w:jc w:val="left"/>
    </w:pPr>
  </w:style>
  <w:style w:type="paragraph" w:styleId="Innehll2">
    <w:name w:val="toc 2"/>
    <w:basedOn w:val="Innehll1"/>
    <w:next w:val="Innehll3"/>
    <w:semiHidden/>
    <w:rsid w:val="00BF188D"/>
    <w:pPr>
      <w:ind w:left="284"/>
    </w:pPr>
  </w:style>
  <w:style w:type="paragraph" w:styleId="Innehll3">
    <w:name w:val="toc 3"/>
    <w:basedOn w:val="Innehll2"/>
    <w:next w:val="Innehll4"/>
    <w:semiHidden/>
    <w:rsid w:val="00BF188D"/>
    <w:pPr>
      <w:ind w:left="567"/>
    </w:pPr>
  </w:style>
  <w:style w:type="paragraph" w:styleId="Innehll4">
    <w:name w:val="toc 4"/>
    <w:basedOn w:val="Innehll3"/>
    <w:next w:val="Normal"/>
    <w:semiHidden/>
    <w:rsid w:val="00BF188D"/>
  </w:style>
  <w:style w:type="paragraph" w:customStyle="1" w:styleId="Hemstlatt">
    <w:name w:val="Hemstl_att"/>
    <w:aliases w:val="HemstPunkt,HemstPunktFlera,HemställansPunkt,Förslagstext"/>
    <w:basedOn w:val="Normal"/>
    <w:next w:val="Normal"/>
    <w:rsid w:val="00BF188D"/>
    <w:pPr>
      <w:keepLines/>
      <w:spacing w:before="0"/>
      <w:ind w:left="340"/>
    </w:pPr>
  </w:style>
  <w:style w:type="paragraph" w:styleId="Datum">
    <w:name w:val="Date"/>
    <w:basedOn w:val="Normal"/>
    <w:next w:val="Normal"/>
    <w:semiHidden/>
    <w:rsid w:val="00BF188D"/>
  </w:style>
  <w:style w:type="character" w:styleId="Hyperlnk">
    <w:name w:val="Hyperlink"/>
    <w:basedOn w:val="Standardstycketeckensnitt"/>
    <w:semiHidden/>
    <w:rsid w:val="00BF188D"/>
    <w:rPr>
      <w:color w:val="0000FF"/>
      <w:u w:val="single"/>
    </w:rPr>
  </w:style>
  <w:style w:type="paragraph" w:styleId="Indragetstycke">
    <w:name w:val="Block Text"/>
    <w:basedOn w:val="Normal"/>
    <w:semiHidden/>
    <w:rsid w:val="00BF188D"/>
    <w:pPr>
      <w:spacing w:after="120"/>
      <w:ind w:left="1440" w:right="1440"/>
    </w:pPr>
  </w:style>
  <w:style w:type="paragraph" w:styleId="Innehll5">
    <w:name w:val="toc 5"/>
    <w:basedOn w:val="Innehll4"/>
    <w:next w:val="Normal"/>
    <w:semiHidden/>
    <w:rsid w:val="00BF188D"/>
  </w:style>
  <w:style w:type="paragraph" w:styleId="Lista">
    <w:name w:val="List"/>
    <w:basedOn w:val="Normal"/>
    <w:semiHidden/>
    <w:rsid w:val="00BF188D"/>
    <w:pPr>
      <w:ind w:left="283" w:hanging="283"/>
    </w:pPr>
  </w:style>
  <w:style w:type="paragraph" w:styleId="Normalwebb">
    <w:name w:val="Normal (Web)"/>
    <w:basedOn w:val="Normal"/>
    <w:semiHidden/>
    <w:rsid w:val="00BF188D"/>
    <w:rPr>
      <w:szCs w:val="24"/>
    </w:rPr>
  </w:style>
  <w:style w:type="paragraph" w:styleId="Numreradlista">
    <w:name w:val="List Number"/>
    <w:basedOn w:val="Normal"/>
    <w:semiHidden/>
    <w:rsid w:val="00BF188D"/>
    <w:pPr>
      <w:numPr>
        <w:numId w:val="5"/>
      </w:numPr>
    </w:pPr>
  </w:style>
  <w:style w:type="paragraph" w:styleId="Punktlista">
    <w:name w:val="List Bullet"/>
    <w:basedOn w:val="Normal"/>
    <w:semiHidden/>
    <w:rsid w:val="00BF188D"/>
    <w:pPr>
      <w:numPr>
        <w:numId w:val="10"/>
      </w:numPr>
    </w:pPr>
  </w:style>
  <w:style w:type="character" w:styleId="Radnummer">
    <w:name w:val="line number"/>
    <w:basedOn w:val="Standardstycketeckensnitt"/>
    <w:semiHidden/>
    <w:rsid w:val="00BF188D"/>
  </w:style>
  <w:style w:type="character" w:styleId="Sidnummer">
    <w:name w:val="page number"/>
    <w:basedOn w:val="Standardstycketeckensnitt"/>
    <w:semiHidden/>
    <w:rsid w:val="00BF188D"/>
  </w:style>
  <w:style w:type="paragraph" w:styleId="Signatur">
    <w:name w:val="Signature"/>
    <w:basedOn w:val="Normal"/>
    <w:semiHidden/>
    <w:rsid w:val="00BF188D"/>
    <w:pPr>
      <w:ind w:left="4252"/>
    </w:pPr>
  </w:style>
  <w:style w:type="paragraph" w:styleId="Underrubrik">
    <w:name w:val="Subtitle"/>
    <w:basedOn w:val="Normal"/>
    <w:qFormat/>
    <w:rsid w:val="00BF188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688</Words>
  <Characters>3628</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Ju359</vt:lpstr>
    </vt:vector>
  </TitlesOfParts>
  <Company>Riksdagen</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Ju359</dc:title>
  <dc:subject>Ju359</dc:subject>
  <dc:creator>Riksdagen</dc:creator>
  <cp:keywords>Riksdagen</cp:keywords>
  <dc:description/>
  <cp:lastModifiedBy>Lars Brink</cp:lastModifiedBy>
  <cp:revision>2</cp:revision>
  <cp:lastPrinted>2005-10-31T18:38:00Z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Hagfeldt och Gunnar Axén (m)</vt:lpwstr>
  </property>
  <property fmtid="{D5CDD505-2E9C-101B-9397-08002B2CF9AE}" pid="26" name="MotionarLista">
    <vt:lpwstr>Hagfeldt, Stefan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20052006000000000109000015380069</vt:lpwstr>
  </property>
  <property fmtid="{D5CDD505-2E9C-101B-9397-08002B2CF9AE}" pid="47" name="datum">
    <vt:lpwstr>050929</vt:lpwstr>
  </property>
  <property fmtid="{D5CDD505-2E9C-101B-9397-08002B2CF9AE}" pid="48" name="avsändar-e-post">
    <vt:lpwstr>monica.de.soto@riksdagen.se</vt:lpwstr>
  </property>
  <property fmtid="{D5CDD505-2E9C-101B-9397-08002B2CF9AE}" pid="49" name="id">
    <vt:lpwstr>20052006000000000109000015380069</vt:lpwstr>
  </property>
  <property fmtid="{D5CDD505-2E9C-101B-9397-08002B2CF9AE}" pid="50" name="nummer">
    <vt:lpwstr>359</vt:lpwstr>
  </property>
  <property fmtid="{D5CDD505-2E9C-101B-9397-08002B2CF9AE}" pid="51" name="utskottsbeteckning">
    <vt:lpwstr>Ju</vt:lpwstr>
  </property>
</Properties>
</file>