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4368" w:rsidP="00DA0661">
      <w:pPr>
        <w:pStyle w:val="Title"/>
      </w:pPr>
      <w:bookmarkStart w:id="0" w:name="Start"/>
      <w:bookmarkEnd w:id="0"/>
      <w:r>
        <w:t>Svar på fråga 2021/22:1481 av Magnus Stuart (M)</w:t>
      </w:r>
      <w:r>
        <w:br/>
        <w:t>Handläggningstiden för bouppteckning</w:t>
      </w:r>
    </w:p>
    <w:p w:rsidR="00894368" w:rsidP="00894368">
      <w:pPr>
        <w:pStyle w:val="BodyText"/>
      </w:pPr>
      <w:r>
        <w:t>Magnus Stuart har frågat mig</w:t>
      </w:r>
      <w:r w:rsidRPr="00894368">
        <w:t xml:space="preserve"> </w:t>
      </w:r>
      <w:r>
        <w:t xml:space="preserve">om jag ämnar vidta åtgärder för att Skatteverket ska kunna korta handläggningstiderna för bouppteckning. </w:t>
      </w:r>
    </w:p>
    <w:p w:rsidR="00F82661" w:rsidP="007C7037">
      <w:pPr>
        <w:pStyle w:val="BodyText"/>
      </w:pPr>
      <w:r>
        <w:t xml:space="preserve">Under </w:t>
      </w:r>
      <w:r w:rsidR="0037341F">
        <w:t xml:space="preserve">pandemin, inte minst under </w:t>
      </w:r>
      <w:r>
        <w:t>2020</w:t>
      </w:r>
      <w:r w:rsidR="0037341F">
        <w:t>,</w:t>
      </w:r>
      <w:r>
        <w:t xml:space="preserve"> har Sverige haft ett </w:t>
      </w:r>
      <w:r w:rsidR="00940437">
        <w:t>stort</w:t>
      </w:r>
      <w:r>
        <w:t xml:space="preserve"> antal dödsfall som en följd av sjukdomen covid-19. </w:t>
      </w:r>
      <w:r>
        <w:t xml:space="preserve">Det har inneburit ökat inflöde av bouppteckningar till Skatteverket. </w:t>
      </w:r>
      <w:r w:rsidR="00E11D5F">
        <w:t>Under samma tidsperiod har det varit hög sjukfrånvaro bland Skatteverkets personal och eftersom a</w:t>
      </w:r>
      <w:r w:rsidRPr="00F82661" w:rsidR="00E11D5F">
        <w:t xml:space="preserve">rbetsmoment </w:t>
      </w:r>
      <w:r w:rsidR="00E11D5F">
        <w:t>som rör bouppteck</w:t>
      </w:r>
      <w:r w:rsidR="007C7037">
        <w:softHyphen/>
      </w:r>
      <w:r w:rsidR="00E11D5F">
        <w:t>nings</w:t>
      </w:r>
      <w:r w:rsidR="00CE1D16">
        <w:softHyphen/>
      </w:r>
      <w:r w:rsidR="0063707A">
        <w:softHyphen/>
      </w:r>
      <w:r w:rsidR="007C7037">
        <w:softHyphen/>
      </w:r>
      <w:r w:rsidR="00E11D5F">
        <w:t xml:space="preserve">ärenden </w:t>
      </w:r>
      <w:r w:rsidRPr="00F82661" w:rsidR="00E11D5F">
        <w:t xml:space="preserve">inte </w:t>
      </w:r>
      <w:r w:rsidR="00E11D5F">
        <w:t xml:space="preserve">är </w:t>
      </w:r>
      <w:r w:rsidRPr="00F82661" w:rsidR="00E11D5F">
        <w:t xml:space="preserve">möjliga att genomföra på distans </w:t>
      </w:r>
      <w:r w:rsidR="00E11D5F">
        <w:t>har</w:t>
      </w:r>
      <w:r w:rsidRPr="00F82661" w:rsidR="00E11D5F">
        <w:t xml:space="preserve"> ärendehanteringen tagit längre tid.</w:t>
      </w:r>
      <w:r w:rsidR="00E11D5F">
        <w:t xml:space="preserve"> </w:t>
      </w:r>
    </w:p>
    <w:p w:rsidR="00894368" w:rsidP="0063707A">
      <w:pPr>
        <w:pStyle w:val="BodyText"/>
      </w:pPr>
      <w:r w:rsidRPr="00E11D5F">
        <w:t>Långa handläggningstider skapar naturligtvis frustration hos de enskilda. Skatteverket lägger ett stort fokus på att vända utvecklingen.</w:t>
      </w:r>
      <w:r w:rsidR="007C7037">
        <w:t xml:space="preserve"> </w:t>
      </w:r>
      <w:r w:rsidRPr="007C7037" w:rsidR="007C7037">
        <w:t xml:space="preserve">För att förkorta handläggningstiderna har myndigheten </w:t>
      </w:r>
      <w:r w:rsidRPr="007C7037" w:rsidR="007C7037">
        <w:t>bl.a.</w:t>
      </w:r>
      <w:r w:rsidRPr="007C7037" w:rsidR="007C7037">
        <w:t xml:space="preserve"> förstärkt bemanningen </w:t>
      </w:r>
      <w:r w:rsidR="0063707A">
        <w:t xml:space="preserve">med </w:t>
      </w:r>
      <w:r w:rsidR="007C7037">
        <w:t>administrativa handläggare från bemanningsföretag</w:t>
      </w:r>
      <w:r w:rsidRPr="007C7037" w:rsidR="007C7037">
        <w:t>.</w:t>
      </w:r>
      <w:r w:rsidR="007C7037">
        <w:t xml:space="preserve"> </w:t>
      </w:r>
      <w:r w:rsidR="0063707A">
        <w:t>Samtidigt pågår r</w:t>
      </w:r>
      <w:r w:rsidR="007C7037">
        <w:t xml:space="preserve">ekrytering </w:t>
      </w:r>
      <w:r w:rsidR="0063707A">
        <w:t>för att utöka antalet handläggare</w:t>
      </w:r>
      <w:r w:rsidR="00CE1D16">
        <w:t xml:space="preserve"> i bouppteckningsverksamheten</w:t>
      </w:r>
      <w:r w:rsidR="0063707A">
        <w:t xml:space="preserve">. Regeringskansliet följer </w:t>
      </w:r>
      <w:r w:rsidR="00CE1D16">
        <w:t xml:space="preserve">frågan </w:t>
      </w:r>
      <w:r w:rsidR="0063707A">
        <w:t>i den löpande myndighetsdialogen.</w:t>
      </w:r>
    </w:p>
    <w:p w:rsidR="00894368" w:rsidP="004B57E3">
      <w:pPr>
        <w:pStyle w:val="BodyText"/>
      </w:pPr>
      <w:r>
        <w:t xml:space="preserve">Stockholm den </w:t>
      </w:r>
      <w:sdt>
        <w:sdtPr>
          <w:id w:val="-1225218591"/>
          <w:placeholder>
            <w:docPart w:val="5DF27A3E204A423EAD5CE15214720193"/>
          </w:placeholder>
          <w:dataBinding w:xpath="/ns0:DocumentInfo[1]/ns0:BaseInfo[1]/ns0:HeaderDate[1]" w:storeItemID="{88649AFD-5F96-4F1A-8C80-002691D36494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april 2022</w:t>
          </w:r>
        </w:sdtContent>
      </w:sdt>
    </w:p>
    <w:p w:rsidR="00894368" w:rsidP="004E7A8F">
      <w:pPr>
        <w:pStyle w:val="Brdtextutanavstnd"/>
      </w:pPr>
    </w:p>
    <w:p w:rsidR="00894368" w:rsidP="00422A41">
      <w:pPr>
        <w:pStyle w:val="BodyText"/>
      </w:pPr>
      <w:r>
        <w:t>Mikael Damberg</w:t>
      </w:r>
    </w:p>
    <w:p w:rsidR="0089436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43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4368" w:rsidRPr="007D73AB" w:rsidP="00340DE0">
          <w:pPr>
            <w:pStyle w:val="Header"/>
          </w:pPr>
        </w:p>
      </w:tc>
      <w:tc>
        <w:tcPr>
          <w:tcW w:w="1134" w:type="dxa"/>
        </w:tcPr>
        <w:p w:rsidR="0089436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43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4368" w:rsidRPr="00710A6C" w:rsidP="00EE3C0F">
          <w:pPr>
            <w:pStyle w:val="Header"/>
            <w:rPr>
              <w:b/>
            </w:rPr>
          </w:pPr>
        </w:p>
        <w:p w:rsidR="00894368" w:rsidP="00EE3C0F">
          <w:pPr>
            <w:pStyle w:val="Header"/>
          </w:pPr>
        </w:p>
        <w:p w:rsidR="00894368" w:rsidP="00EE3C0F">
          <w:pPr>
            <w:pStyle w:val="Header"/>
          </w:pPr>
        </w:p>
        <w:p w:rsidR="0089436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C6358CDE4748B790A8C66D7839B772"/>
            </w:placeholder>
            <w:dataBinding w:xpath="/ns0:DocumentInfo[1]/ns0:BaseInfo[1]/ns0:Dnr[1]" w:storeItemID="{88649AFD-5F96-4F1A-8C80-002691D36494}" w:prefixMappings="xmlns:ns0='http://lp/documentinfo/RK' "/>
            <w:text/>
          </w:sdtPr>
          <w:sdtContent>
            <w:p w:rsidR="00894368" w:rsidP="00EE3C0F">
              <w:pPr>
                <w:pStyle w:val="Header"/>
              </w:pPr>
              <w:r>
                <w:t>Fi2022/01352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AB09917FCF4D9C924CF6675921A168"/>
            </w:placeholder>
            <w:showingPlcHdr/>
            <w:dataBinding w:xpath="/ns0:DocumentInfo[1]/ns0:BaseInfo[1]/ns0:DocNumber[1]" w:storeItemID="{88649AFD-5F96-4F1A-8C80-002691D36494}" w:prefixMappings="xmlns:ns0='http://lp/documentinfo/RK' "/>
            <w:text/>
          </w:sdtPr>
          <w:sdtContent>
            <w:p w:rsidR="008943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4368" w:rsidP="00EE3C0F">
          <w:pPr>
            <w:pStyle w:val="Header"/>
          </w:pPr>
        </w:p>
      </w:tc>
      <w:tc>
        <w:tcPr>
          <w:tcW w:w="1134" w:type="dxa"/>
        </w:tcPr>
        <w:p w:rsidR="00894368" w:rsidP="0094502D">
          <w:pPr>
            <w:pStyle w:val="Header"/>
          </w:pPr>
        </w:p>
        <w:p w:rsidR="008943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232FF232374F8AA1AD535E17ED58E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6085" w:rsidRPr="00746085" w:rsidP="00340DE0">
              <w:pPr>
                <w:pStyle w:val="Header"/>
                <w:rPr>
                  <w:b/>
                </w:rPr>
              </w:pPr>
              <w:r w:rsidRPr="00746085">
                <w:rPr>
                  <w:b/>
                </w:rPr>
                <w:t>Finansdepartementet</w:t>
              </w:r>
            </w:p>
            <w:p w:rsidR="00894368" w:rsidRPr="00340DE0" w:rsidP="00340DE0">
              <w:pPr>
                <w:pStyle w:val="Header"/>
              </w:pPr>
              <w:r w:rsidRPr="00746085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2F85221F754053B80DBB5707DF8820"/>
          </w:placeholder>
          <w:dataBinding w:xpath="/ns0:DocumentInfo[1]/ns0:BaseInfo[1]/ns0:Recipient[1]" w:storeItemID="{88649AFD-5F96-4F1A-8C80-002691D36494}" w:prefixMappings="xmlns:ns0='http://lp/documentinfo/RK' "/>
          <w:text w:multiLine="1"/>
        </w:sdtPr>
        <w:sdtContent>
          <w:tc>
            <w:tcPr>
              <w:tcW w:w="3170" w:type="dxa"/>
            </w:tcPr>
            <w:p w:rsidR="008943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4368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C6358CDE4748B790A8C66D7839B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E90DC-B4B6-4DEC-9A41-44CF0B9C2847}"/>
      </w:docPartPr>
      <w:docPartBody>
        <w:p w:rsidR="00E65533" w:rsidP="004221AC">
          <w:pPr>
            <w:pStyle w:val="ABC6358CDE4748B790A8C66D7839B7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AB09917FCF4D9C924CF6675921A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27AA1-D308-4C01-B0A5-A43BBB139AFF}"/>
      </w:docPartPr>
      <w:docPartBody>
        <w:p w:rsidR="00E65533" w:rsidP="004221AC">
          <w:pPr>
            <w:pStyle w:val="59AB09917FCF4D9C924CF6675921A1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32FF232374F8AA1AD535E17ED58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F9698-6789-434A-94D6-D49E820BD957}"/>
      </w:docPartPr>
      <w:docPartBody>
        <w:p w:rsidR="00E65533" w:rsidP="004221AC">
          <w:pPr>
            <w:pStyle w:val="D0232FF232374F8AA1AD535E17ED58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2F85221F754053B80DBB5707DF8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2F530-AA4E-4669-B53B-FA86938B404C}"/>
      </w:docPartPr>
      <w:docPartBody>
        <w:p w:rsidR="00E65533" w:rsidP="004221AC">
          <w:pPr>
            <w:pStyle w:val="032F85221F754053B80DBB5707DF88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F27A3E204A423EAD5CE15214720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547-CE60-4495-895A-6B65D7C980EB}"/>
      </w:docPartPr>
      <w:docPartBody>
        <w:p w:rsidR="00E65533" w:rsidP="004221AC">
          <w:pPr>
            <w:pStyle w:val="5DF27A3E204A423EAD5CE1521472019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1AC"/>
    <w:rPr>
      <w:noProof w:val="0"/>
      <w:color w:val="808080"/>
    </w:rPr>
  </w:style>
  <w:style w:type="paragraph" w:customStyle="1" w:styleId="ABC6358CDE4748B790A8C66D7839B772">
    <w:name w:val="ABC6358CDE4748B790A8C66D7839B772"/>
    <w:rsid w:val="004221AC"/>
  </w:style>
  <w:style w:type="paragraph" w:customStyle="1" w:styleId="032F85221F754053B80DBB5707DF8820">
    <w:name w:val="032F85221F754053B80DBB5707DF8820"/>
    <w:rsid w:val="004221AC"/>
  </w:style>
  <w:style w:type="paragraph" w:customStyle="1" w:styleId="59AB09917FCF4D9C924CF6675921A1681">
    <w:name w:val="59AB09917FCF4D9C924CF6675921A1681"/>
    <w:rsid w:val="004221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232FF232374F8AA1AD535E17ED58E01">
    <w:name w:val="D0232FF232374F8AA1AD535E17ED58E01"/>
    <w:rsid w:val="004221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F27A3E204A423EAD5CE15214720193">
    <w:name w:val="5DF27A3E204A423EAD5CE15214720193"/>
    <w:rsid w:val="004221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e16419c6-7e71-4618-be0b-c443bfb77158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2022-04-27T00:00:00</HeaderDate>
    <Office/>
    <Dnr>Fi2022/01352</Dnr>
    <ParagrafNr/>
    <DocumentTitle/>
    <VisitingAddress/>
    <Extra1/>
    <Extra2/>
    <Extra3>Magnus Stuart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A0F1ED7-A9A2-4E4D-820E-95B4CAD2A93B}"/>
</file>

<file path=customXml/itemProps2.xml><?xml version="1.0" encoding="utf-8"?>
<ds:datastoreItem xmlns:ds="http://schemas.openxmlformats.org/officeDocument/2006/customXml" ds:itemID="{38A21C3B-404D-42F0-A9BA-4B06179A72A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5B9C852-7E1E-4F91-85DE-E7E6110E4631}"/>
</file>

<file path=customXml/itemProps5.xml><?xml version="1.0" encoding="utf-8"?>
<ds:datastoreItem xmlns:ds="http://schemas.openxmlformats.org/officeDocument/2006/customXml" ds:itemID="{88649AFD-5F96-4F1A-8C80-002691D36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1481 Handläggningstid bouppteckning.docx</dc:title>
  <cp:revision>1</cp:revision>
  <dcterms:created xsi:type="dcterms:W3CDTF">2022-04-27T04:41:00Z</dcterms:created>
  <dcterms:modified xsi:type="dcterms:W3CDTF">2022-04-27T04:41:00Z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3ddedf7c-51f3-493b-8684-9f517eef2280</vt:lpwstr>
  </property>
</Properties>
</file>