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0990" w:rsidP="00510990">
      <w:pPr>
        <w:pStyle w:val="Title"/>
      </w:pPr>
      <w:bookmarkStart w:id="0" w:name="Start"/>
      <w:bookmarkEnd w:id="0"/>
      <w:r>
        <w:t>Svar på fråga 2020/21:3066 av Ric</w:t>
      </w:r>
      <w:r w:rsidR="006A62D8">
        <w:t>k</w:t>
      </w:r>
      <w:r>
        <w:t>ard Nordin (C)</w:t>
      </w:r>
      <w:r>
        <w:br/>
        <w:t>Försenade batterileveranser på grund av stoppet i Suezkanalen</w:t>
      </w:r>
    </w:p>
    <w:p w:rsidR="00510990" w:rsidP="00510990">
      <w:pPr>
        <w:autoSpaceDE w:val="0"/>
        <w:autoSpaceDN w:val="0"/>
        <w:adjustRightInd w:val="0"/>
        <w:spacing w:after="0" w:line="240" w:lineRule="auto"/>
      </w:pPr>
      <w:r>
        <w:t xml:space="preserve">Richard Nordin har frågat mig </w:t>
      </w:r>
      <w:r>
        <w:rPr>
          <w:rFonts w:ascii="TimesNewRomanPSMT" w:hAnsi="TimesNewRomanPSMT" w:cs="TimesNewRomanPSMT"/>
          <w:sz w:val="23"/>
          <w:szCs w:val="23"/>
        </w:rPr>
        <w:t>o</w:t>
      </w:r>
      <w:r w:rsidRPr="00510990">
        <w:t xml:space="preserve">m jag och regeringen </w:t>
      </w:r>
      <w:r>
        <w:t xml:space="preserve">kommer </w:t>
      </w:r>
      <w:r w:rsidRPr="00510990">
        <w:t>att agera för att förlänga tiden för slutbesiktning av batteristödet så att de planerade installationerna kan slutföras trots stoppet i Suezkanalen</w:t>
      </w:r>
      <w:r>
        <w:t>.</w:t>
      </w:r>
    </w:p>
    <w:p w:rsidR="00510990" w:rsidP="00510990">
      <w:pPr>
        <w:autoSpaceDE w:val="0"/>
        <w:autoSpaceDN w:val="0"/>
        <w:adjustRightInd w:val="0"/>
        <w:spacing w:after="0" w:line="240" w:lineRule="auto"/>
      </w:pPr>
    </w:p>
    <w:p w:rsidR="00510990" w:rsidP="00510990">
      <w:pPr>
        <w:autoSpaceDE w:val="0"/>
        <w:autoSpaceDN w:val="0"/>
        <w:adjustRightInd w:val="0"/>
        <w:spacing w:after="0" w:line="240" w:lineRule="auto"/>
      </w:pPr>
      <w:r>
        <w:t>Jag utgår från att det</w:t>
      </w:r>
      <w:r w:rsidR="0056074D">
        <w:t xml:space="preserve"> batteristöd Richard Nordin </w:t>
      </w:r>
      <w:r>
        <w:t>menar</w:t>
      </w:r>
      <w:r w:rsidR="0056074D">
        <w:t xml:space="preserve"> är ett stöd till </w:t>
      </w:r>
      <w:r w:rsidR="0056074D">
        <w:t>energilager</w:t>
      </w:r>
      <w:r w:rsidR="0056074D">
        <w:t xml:space="preserve"> som </w:t>
      </w:r>
      <w:r w:rsidR="005F6152">
        <w:t xml:space="preserve">regleras i </w:t>
      </w:r>
      <w:r w:rsidR="001649CA">
        <w:t>f</w:t>
      </w:r>
      <w:r w:rsidRPr="005F6152" w:rsidR="005F6152">
        <w:t>örordning</w:t>
      </w:r>
      <w:r w:rsidR="001649CA">
        <w:t>en</w:t>
      </w:r>
      <w:r w:rsidRPr="005F6152" w:rsidR="005F6152">
        <w:t xml:space="preserve"> (2016:899) om bidrag till lagring av egenproducerad elenergi</w:t>
      </w:r>
      <w:r w:rsidR="005F6152">
        <w:t xml:space="preserve">. Syftet med stödet </w:t>
      </w:r>
      <w:r>
        <w:t>är</w:t>
      </w:r>
      <w:r w:rsidR="005F6152">
        <w:t xml:space="preserve"> att</w:t>
      </w:r>
      <w:r w:rsidRPr="005F6152" w:rsidR="005F6152">
        <w:t xml:space="preserve"> bidra till att lagra elenergi för användning vid ett annat tillfälle än produktionstillfället och till att öka den årliga andelen egenproducerad elenergi för att tillgodose det egna elbehovet</w:t>
      </w:r>
      <w:r w:rsidR="005F6152">
        <w:t>.</w:t>
      </w:r>
      <w:r w:rsidRPr="005F6152" w:rsidR="005F6152">
        <w:t xml:space="preserve"> </w:t>
      </w:r>
      <w:r w:rsidR="00D921B5">
        <w:t xml:space="preserve">Stödet fanns att söka åren </w:t>
      </w:r>
      <w:r w:rsidR="001649CA">
        <w:t>2016–2020</w:t>
      </w:r>
      <w:r w:rsidR="00D921B5">
        <w:t xml:space="preserve">. </w:t>
      </w:r>
      <w:r w:rsidR="0056074D">
        <w:t xml:space="preserve">För att erhålla stödet måste </w:t>
      </w:r>
      <w:r w:rsidR="005F6152">
        <w:t xml:space="preserve">åtgärden vara slutförd </w:t>
      </w:r>
      <w:r w:rsidR="0056074D">
        <w:t>sena</w:t>
      </w:r>
      <w:r w:rsidRPr="0056074D" w:rsidR="0056074D">
        <w:t>st den 30</w:t>
      </w:r>
      <w:r w:rsidR="0056074D">
        <w:t xml:space="preserve"> juni 2021. </w:t>
      </w:r>
      <w:r w:rsidR="005F6152">
        <w:t xml:space="preserve">Den sökande har sedan </w:t>
      </w:r>
      <w:r w:rsidR="001649CA">
        <w:t>sex</w:t>
      </w:r>
      <w:r w:rsidR="005F6152">
        <w:t xml:space="preserve"> månader på sig att </w:t>
      </w:r>
      <w:r>
        <w:t>begära</w:t>
      </w:r>
      <w:r w:rsidR="005F6152">
        <w:t xml:space="preserve"> utbetalning av stödet. </w:t>
      </w:r>
    </w:p>
    <w:p w:rsidR="0056074D" w:rsidP="00510990">
      <w:pPr>
        <w:autoSpaceDE w:val="0"/>
        <w:autoSpaceDN w:val="0"/>
        <w:adjustRightInd w:val="0"/>
        <w:spacing w:after="0" w:line="240" w:lineRule="auto"/>
      </w:pPr>
    </w:p>
    <w:p w:rsidR="0056074D" w:rsidP="00510990">
      <w:pPr>
        <w:autoSpaceDE w:val="0"/>
        <w:autoSpaceDN w:val="0"/>
        <w:adjustRightInd w:val="0"/>
        <w:spacing w:after="0" w:line="240" w:lineRule="auto"/>
      </w:pPr>
      <w:r>
        <w:t>Regeringens intention är givetvis att hela stödet ska</w:t>
      </w:r>
      <w:r>
        <w:t xml:space="preserve"> utnyttj</w:t>
      </w:r>
      <w:r>
        <w:t xml:space="preserve">as ändamålsenligt och </w:t>
      </w:r>
      <w:r>
        <w:t xml:space="preserve">ser </w:t>
      </w:r>
      <w:r w:rsidR="00936426">
        <w:t xml:space="preserve">därför </w:t>
      </w:r>
      <w:r>
        <w:t xml:space="preserve">över </w:t>
      </w:r>
      <w:r>
        <w:t xml:space="preserve">problembilden </w:t>
      </w:r>
      <w:r w:rsidR="00C63479">
        <w:t xml:space="preserve">för att </w:t>
      </w:r>
      <w:r w:rsidR="0016422A">
        <w:t>avgöra</w:t>
      </w:r>
      <w:r w:rsidR="00C63479">
        <w:t xml:space="preserve"> </w:t>
      </w:r>
      <w:r>
        <w:t xml:space="preserve">om det finns anledning att </w:t>
      </w:r>
      <w:r w:rsidR="008A2B17">
        <w:t>vidta några åtgärder</w:t>
      </w:r>
      <w:r>
        <w:t xml:space="preserve"> för att åstadkomma detta</w:t>
      </w:r>
      <w:r>
        <w:t>.</w:t>
      </w:r>
      <w:r w:rsidRPr="00D921B5" w:rsidR="00D921B5">
        <w:t xml:space="preserve"> </w:t>
      </w:r>
      <w:r w:rsidR="00D921B5">
        <w:t xml:space="preserve">Det är värt att påpeka att om installationen utförs 2021 eller senare har privatpersoner även möjlighet att </w:t>
      </w:r>
      <w:r w:rsidRPr="00592F73" w:rsidR="00592F73">
        <w:t>begära den nya skattereduktionen för installation av grön teknik</w:t>
      </w:r>
      <w:r w:rsidR="00D921B5">
        <w:t>.</w:t>
      </w:r>
    </w:p>
    <w:p w:rsidR="00510990" w:rsidP="00510990">
      <w:pPr>
        <w:autoSpaceDE w:val="0"/>
        <w:autoSpaceDN w:val="0"/>
        <w:adjustRightInd w:val="0"/>
        <w:spacing w:after="0" w:line="240" w:lineRule="auto"/>
      </w:pPr>
    </w:p>
    <w:p w:rsidR="00510990" w:rsidP="00510990">
      <w:pPr>
        <w:autoSpaceDE w:val="0"/>
        <w:autoSpaceDN w:val="0"/>
        <w:adjustRightInd w:val="0"/>
        <w:spacing w:after="0" w:line="240" w:lineRule="auto"/>
      </w:pPr>
    </w:p>
    <w:p w:rsidR="0051099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3E23043C090441089641E362B91CEF7"/>
          </w:placeholder>
          <w:dataBinding w:xpath="/ns0:DocumentInfo[1]/ns0:BaseInfo[1]/ns0:HeaderDate[1]" w:storeItemID="{B0A51A5C-15BC-43D4-BDCC-8B8A5DE782CF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4E82">
            <w:t>9</w:t>
          </w:r>
          <w:r w:rsidR="0032080A">
            <w:t xml:space="preserve"> juni 2021</w:t>
          </w:r>
        </w:sdtContent>
      </w:sdt>
    </w:p>
    <w:p w:rsidR="00510990" w:rsidP="004E7A8F">
      <w:pPr>
        <w:pStyle w:val="Brdtextutanavstnd"/>
      </w:pPr>
    </w:p>
    <w:p w:rsidR="00510990" w:rsidP="004E7A8F">
      <w:pPr>
        <w:pStyle w:val="Brdtextutanavstnd"/>
      </w:pPr>
    </w:p>
    <w:p w:rsidR="00510990" w:rsidP="004E7A8F">
      <w:pPr>
        <w:pStyle w:val="Brdtextutanavstnd"/>
      </w:pPr>
    </w:p>
    <w:p w:rsidR="00510990" w:rsidP="00422A41">
      <w:pPr>
        <w:pStyle w:val="BodyText"/>
      </w:pPr>
      <w:r>
        <w:t>Anders Ygeman</w:t>
      </w:r>
    </w:p>
    <w:p w:rsidR="0051099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09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0990" w:rsidRPr="007D73AB" w:rsidP="00340DE0">
          <w:pPr>
            <w:pStyle w:val="Header"/>
          </w:pPr>
        </w:p>
      </w:tc>
      <w:tc>
        <w:tcPr>
          <w:tcW w:w="1134" w:type="dxa"/>
        </w:tcPr>
        <w:p w:rsidR="005109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09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0990" w:rsidRPr="00710A6C" w:rsidP="00EE3C0F">
          <w:pPr>
            <w:pStyle w:val="Header"/>
            <w:rPr>
              <w:b/>
            </w:rPr>
          </w:pPr>
        </w:p>
        <w:p w:rsidR="00510990" w:rsidP="00EE3C0F">
          <w:pPr>
            <w:pStyle w:val="Header"/>
          </w:pPr>
        </w:p>
        <w:p w:rsidR="00510990" w:rsidP="00EE3C0F">
          <w:pPr>
            <w:pStyle w:val="Header"/>
          </w:pPr>
        </w:p>
        <w:p w:rsidR="005109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1CBBCCD5BFE40E594CB86ADCD0AD54F"/>
            </w:placeholder>
            <w:dataBinding w:xpath="/ns0:DocumentInfo[1]/ns0:BaseInfo[1]/ns0:Dnr[1]" w:storeItemID="{B0A51A5C-15BC-43D4-BDCC-8B8A5DE782CF}" w:prefixMappings="xmlns:ns0='http://lp/documentinfo/RK' "/>
            <w:text/>
          </w:sdtPr>
          <w:sdtContent>
            <w:p w:rsidR="00510990" w:rsidP="00EE3C0F">
              <w:pPr>
                <w:pStyle w:val="Header"/>
              </w:pPr>
              <w:r>
                <w:t>I2021/01651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1619ADB67647E39EDC0E0E7F11487A"/>
            </w:placeholder>
            <w:showingPlcHdr/>
            <w:dataBinding w:xpath="/ns0:DocumentInfo[1]/ns0:BaseInfo[1]/ns0:DocNumber[1]" w:storeItemID="{B0A51A5C-15BC-43D4-BDCC-8B8A5DE782CF}" w:prefixMappings="xmlns:ns0='http://lp/documentinfo/RK' "/>
            <w:text/>
          </w:sdtPr>
          <w:sdtContent>
            <w:p w:rsidR="005109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0990" w:rsidP="00EE3C0F">
          <w:pPr>
            <w:pStyle w:val="Header"/>
          </w:pPr>
        </w:p>
      </w:tc>
      <w:tc>
        <w:tcPr>
          <w:tcW w:w="1134" w:type="dxa"/>
        </w:tcPr>
        <w:p w:rsidR="00510990" w:rsidP="0094502D">
          <w:pPr>
            <w:pStyle w:val="Header"/>
          </w:pPr>
        </w:p>
        <w:p w:rsidR="005109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38479CB8B8A4CE8954C730DD9F824D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A62D8" w:rsidP="006A62D8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Infrastrukturdepartementet</w:t>
              </w:r>
            </w:p>
            <w:p w:rsidR="00510990" w:rsidRPr="00340DE0" w:rsidP="006A62D8">
              <w:pPr>
                <w:pStyle w:val="Header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B1B92E74D5412EAC607B02DFF41020"/>
          </w:placeholder>
          <w:dataBinding w:xpath="/ns0:DocumentInfo[1]/ns0:BaseInfo[1]/ns0:Recipient[1]" w:storeItemID="{B0A51A5C-15BC-43D4-BDCC-8B8A5DE782CF}" w:prefixMappings="xmlns:ns0='http://lp/documentinfo/RK' "/>
          <w:text w:multiLine="1"/>
        </w:sdtPr>
        <w:sdtContent>
          <w:tc>
            <w:tcPr>
              <w:tcW w:w="3170" w:type="dxa"/>
            </w:tcPr>
            <w:p w:rsidR="005109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099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CBBCCD5BFE40E594CB86ADCD0AD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75F7A-E1F8-4E07-94AA-99FD0CE98BB3}"/>
      </w:docPartPr>
      <w:docPartBody>
        <w:p w:rsidR="003029E5" w:rsidP="004178D3">
          <w:pPr>
            <w:pStyle w:val="A1CBBCCD5BFE40E594CB86ADCD0AD5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1619ADB67647E39EDC0E0E7F114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A6ACD-4D58-4FE2-ACFC-E43F5B66EB6E}"/>
      </w:docPartPr>
      <w:docPartBody>
        <w:p w:rsidR="003029E5" w:rsidP="004178D3">
          <w:pPr>
            <w:pStyle w:val="791619ADB67647E39EDC0E0E7F1148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8479CB8B8A4CE8954C730DD9F82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88ABF-2C29-4D98-BF38-9B7D974E09D5}"/>
      </w:docPartPr>
      <w:docPartBody>
        <w:p w:rsidR="003029E5" w:rsidP="004178D3">
          <w:pPr>
            <w:pStyle w:val="638479CB8B8A4CE8954C730DD9F824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B1B92E74D5412EAC607B02DFF41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E9172-C566-4FA5-B3D2-2ED610D0805A}"/>
      </w:docPartPr>
      <w:docPartBody>
        <w:p w:rsidR="003029E5" w:rsidP="004178D3">
          <w:pPr>
            <w:pStyle w:val="82B1B92E74D5412EAC607B02DFF410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23043C090441089641E362B91C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CB47F-8114-40AF-8B98-C0F511AFD1E1}"/>
      </w:docPartPr>
      <w:docPartBody>
        <w:p w:rsidR="003029E5" w:rsidP="004178D3">
          <w:pPr>
            <w:pStyle w:val="33E23043C090441089641E362B91CEF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CDF5371B0A4381A7628DA4BA20839E">
    <w:name w:val="EDCDF5371B0A4381A7628DA4BA20839E"/>
    <w:rsid w:val="004178D3"/>
  </w:style>
  <w:style w:type="character" w:styleId="PlaceholderText">
    <w:name w:val="Placeholder Text"/>
    <w:basedOn w:val="DefaultParagraphFont"/>
    <w:uiPriority w:val="99"/>
    <w:semiHidden/>
    <w:rsid w:val="004178D3"/>
    <w:rPr>
      <w:noProof w:val="0"/>
      <w:color w:val="808080"/>
    </w:rPr>
  </w:style>
  <w:style w:type="paragraph" w:customStyle="1" w:styleId="2D60021076F943B89460E3D884555409">
    <w:name w:val="2D60021076F943B89460E3D884555409"/>
    <w:rsid w:val="004178D3"/>
  </w:style>
  <w:style w:type="paragraph" w:customStyle="1" w:styleId="869BE388EF7642E9AAF831CFE3CC2DAE">
    <w:name w:val="869BE388EF7642E9AAF831CFE3CC2DAE"/>
    <w:rsid w:val="004178D3"/>
  </w:style>
  <w:style w:type="paragraph" w:customStyle="1" w:styleId="A9FD9E524A034F8EAAB5D80774FA62BD">
    <w:name w:val="A9FD9E524A034F8EAAB5D80774FA62BD"/>
    <w:rsid w:val="004178D3"/>
  </w:style>
  <w:style w:type="paragraph" w:customStyle="1" w:styleId="A1CBBCCD5BFE40E594CB86ADCD0AD54F">
    <w:name w:val="A1CBBCCD5BFE40E594CB86ADCD0AD54F"/>
    <w:rsid w:val="004178D3"/>
  </w:style>
  <w:style w:type="paragraph" w:customStyle="1" w:styleId="791619ADB67647E39EDC0E0E7F11487A">
    <w:name w:val="791619ADB67647E39EDC0E0E7F11487A"/>
    <w:rsid w:val="004178D3"/>
  </w:style>
  <w:style w:type="paragraph" w:customStyle="1" w:styleId="129CF97351B14C2084A12310312191FC">
    <w:name w:val="129CF97351B14C2084A12310312191FC"/>
    <w:rsid w:val="004178D3"/>
  </w:style>
  <w:style w:type="paragraph" w:customStyle="1" w:styleId="713BB6671E294E17BA4467E7276FDB87">
    <w:name w:val="713BB6671E294E17BA4467E7276FDB87"/>
    <w:rsid w:val="004178D3"/>
  </w:style>
  <w:style w:type="paragraph" w:customStyle="1" w:styleId="5BA596FC46D04A54ADE3F276E2E37AF4">
    <w:name w:val="5BA596FC46D04A54ADE3F276E2E37AF4"/>
    <w:rsid w:val="004178D3"/>
  </w:style>
  <w:style w:type="paragraph" w:customStyle="1" w:styleId="638479CB8B8A4CE8954C730DD9F824D3">
    <w:name w:val="638479CB8B8A4CE8954C730DD9F824D3"/>
    <w:rsid w:val="004178D3"/>
  </w:style>
  <w:style w:type="paragraph" w:customStyle="1" w:styleId="82B1B92E74D5412EAC607B02DFF41020">
    <w:name w:val="82B1B92E74D5412EAC607B02DFF41020"/>
    <w:rsid w:val="004178D3"/>
  </w:style>
  <w:style w:type="paragraph" w:customStyle="1" w:styleId="791619ADB67647E39EDC0E0E7F11487A1">
    <w:name w:val="791619ADB67647E39EDC0E0E7F11487A1"/>
    <w:rsid w:val="004178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8479CB8B8A4CE8954C730DD9F824D31">
    <w:name w:val="638479CB8B8A4CE8954C730DD9F824D31"/>
    <w:rsid w:val="004178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6DBA28A7043809B00FB06EE2F18C0">
    <w:name w:val="5F06DBA28A7043809B00FB06EE2F18C0"/>
    <w:rsid w:val="004178D3"/>
  </w:style>
  <w:style w:type="paragraph" w:customStyle="1" w:styleId="4B0BA02BA127453F8062EA4096C2B63A">
    <w:name w:val="4B0BA02BA127453F8062EA4096C2B63A"/>
    <w:rsid w:val="004178D3"/>
  </w:style>
  <w:style w:type="paragraph" w:customStyle="1" w:styleId="73B361D30E184E7DAC0855A11BFD301B">
    <w:name w:val="73B361D30E184E7DAC0855A11BFD301B"/>
    <w:rsid w:val="004178D3"/>
  </w:style>
  <w:style w:type="paragraph" w:customStyle="1" w:styleId="D1CC48CC9B3C41A8B661A4CBFA84F1C9">
    <w:name w:val="D1CC48CC9B3C41A8B661A4CBFA84F1C9"/>
    <w:rsid w:val="004178D3"/>
  </w:style>
  <w:style w:type="paragraph" w:customStyle="1" w:styleId="FC43AEAA47704718A1DC9E000DCFAC60">
    <w:name w:val="FC43AEAA47704718A1DC9E000DCFAC60"/>
    <w:rsid w:val="004178D3"/>
  </w:style>
  <w:style w:type="paragraph" w:customStyle="1" w:styleId="33E23043C090441089641E362B91CEF7">
    <w:name w:val="33E23043C090441089641E362B91CEF7"/>
    <w:rsid w:val="004178D3"/>
  </w:style>
  <w:style w:type="paragraph" w:customStyle="1" w:styleId="FE40E6C983974E249A0B1E2257961154">
    <w:name w:val="FE40E6C983974E249A0B1E2257961154"/>
    <w:rsid w:val="004178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I2021/01651</Dnr>
    <ParagrafNr/>
    <DocumentTitle/>
    <VisitingAddress/>
    <Extra1/>
    <Extra2/>
    <Extra3>Richard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17c30756-11ee-4e0d-8c6a-48a5278cb82f</RD_Svarsid>
  </documentManagement>
</p:properties>
</file>

<file path=customXml/itemProps1.xml><?xml version="1.0" encoding="utf-8"?>
<ds:datastoreItem xmlns:ds="http://schemas.openxmlformats.org/officeDocument/2006/customXml" ds:itemID="{108AB3F3-AF51-4AAA-9EA8-3D8AF846CAF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F1CEEC8-AC50-4DFF-9611-E2CB5EBEF31E}"/>
</file>

<file path=customXml/itemProps4.xml><?xml version="1.0" encoding="utf-8"?>
<ds:datastoreItem xmlns:ds="http://schemas.openxmlformats.org/officeDocument/2006/customXml" ds:itemID="{B0A51A5C-15BC-43D4-BDCC-8B8A5DE782CF}"/>
</file>

<file path=customXml/itemProps5.xml><?xml version="1.0" encoding="utf-8"?>
<ds:datastoreItem xmlns:ds="http://schemas.openxmlformats.org/officeDocument/2006/customXml" ds:itemID="{CDF77790-60A8-4918-8EDA-577FE4EA9C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3066 av Rickard Nordin (C) Försenade batterileveranser på grund av stoppet i Suezkanalen (002).docx</dc:title>
  <cp:revision>2</cp:revision>
  <dcterms:created xsi:type="dcterms:W3CDTF">2021-06-09T07:04:00Z</dcterms:created>
  <dcterms:modified xsi:type="dcterms:W3CDTF">2021-06-09T07:04:00Z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23ef4743-3dde-4ff9-a9ef-739019192b74</vt:lpwstr>
  </property>
</Properties>
</file>