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21CA5" w:rsidRDefault="00ED0AC0" w14:paraId="63CEF6FE" w14:textId="77777777">
      <w:pPr>
        <w:pStyle w:val="Rubrik1"/>
        <w:spacing w:after="300"/>
      </w:pPr>
      <w:sdt>
        <w:sdtPr>
          <w:alias w:val="CC_Boilerplate_4"/>
          <w:tag w:val="CC_Boilerplate_4"/>
          <w:id w:val="-1644581176"/>
          <w:lock w:val="sdtLocked"/>
          <w:placeholder>
            <w:docPart w:val="9BBA7B21F34A4893A91ACE603F697AF3"/>
          </w:placeholder>
          <w:text/>
        </w:sdtPr>
        <w:sdtEndPr/>
        <w:sdtContent>
          <w:r w:rsidRPr="009B062B" w:rsidR="00AF30DD">
            <w:t>Förslag till riksdagsbeslut</w:t>
          </w:r>
        </w:sdtContent>
      </w:sdt>
      <w:bookmarkEnd w:id="0"/>
      <w:bookmarkEnd w:id="1"/>
    </w:p>
    <w:sdt>
      <w:sdtPr>
        <w:alias w:val="Yrkande 1"/>
        <w:tag w:val="ffca6173-c89c-4071-844d-f27903ed43b0"/>
        <w:id w:val="5186380"/>
        <w:lock w:val="sdtLocked"/>
      </w:sdtPr>
      <w:sdtEndPr/>
      <w:sdtContent>
        <w:p w:rsidR="005069B3" w:rsidRDefault="00B015F3" w14:paraId="423C51B2" w14:textId="77777777">
          <w:pPr>
            <w:pStyle w:val="Frslagstext"/>
            <w:numPr>
              <w:ilvl w:val="0"/>
              <w:numId w:val="0"/>
            </w:numPr>
          </w:pPr>
          <w:r>
            <w:t>Riksdagen ställer sig bakom det som anförs i motionen om gränsöverskridande infrastruktur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6D7A1F7474E48648582B08F0385FA29"/>
        </w:placeholder>
        <w:text/>
      </w:sdtPr>
      <w:sdtEndPr/>
      <w:sdtContent>
        <w:p w:rsidRPr="009B062B" w:rsidR="006D79C9" w:rsidP="00333E95" w:rsidRDefault="006D79C9" w14:paraId="4373F824" w14:textId="77777777">
          <w:pPr>
            <w:pStyle w:val="Rubrik1"/>
          </w:pPr>
          <w:r>
            <w:t>Motivering</w:t>
          </w:r>
        </w:p>
      </w:sdtContent>
    </w:sdt>
    <w:bookmarkEnd w:displacedByCustomXml="prev" w:id="3"/>
    <w:bookmarkEnd w:displacedByCustomXml="prev" w:id="4"/>
    <w:p w:rsidR="00E27E85" w:rsidP="0009386E" w:rsidRDefault="00E27E85" w14:paraId="0C09712C" w14:textId="57C29A00">
      <w:pPr>
        <w:pStyle w:val="Normalutanindragellerluft"/>
      </w:pPr>
      <w:r>
        <w:t xml:space="preserve">För att effektivisera transporter och resor är en fungerande infrastruktur av största vikt. Ser vi till Öresundsbron har resor till Danmark och Europa underlättats. Med tanke på Sveriges läge i Europa behöver vi fler gränsöverskridande vägar och järnvägar för att effektivisera transporter ut i Europa. Det byggs i skrivande stund en tunnel mellan </w:t>
      </w:r>
      <w:proofErr w:type="spellStart"/>
      <w:r>
        <w:t>Rödby</w:t>
      </w:r>
      <w:proofErr w:type="spellEnd"/>
      <w:r>
        <w:t xml:space="preserve"> i Danmark och Puttgarden i Tyskland som ytterligare förenklar väg- och tåg</w:t>
      </w:r>
      <w:r w:rsidR="0009386E">
        <w:softHyphen/>
      </w:r>
      <w:r>
        <w:t xml:space="preserve">transporter ut i Europa. </w:t>
      </w:r>
    </w:p>
    <w:p w:rsidR="00E27E85" w:rsidP="0009386E" w:rsidRDefault="00E27E85" w14:paraId="61475131" w14:textId="77777777">
      <w:r>
        <w:t xml:space="preserve">Infrastruktur är kostsamt och det tar lång tid från planering till färdigt projekt, vilket gör att det brådskar med lösningar för att inte hamna på efterkälken. Det finns två intressanta infrastrukturprojekt i Skåne som är flitigt diskuterade, en tåg- och vägtunnel mellan Landskrona och Köpenhamn, där allt från regionaltåg, fjärrtåg, godståg och vägtransporter kan transporteras. Denna förbindelse kan dessutom med fördel byggas med sänktunnelelement likt de som idag bygger Fehmarn Bält-tunneln. Sådana element </w:t>
      </w:r>
      <w:r w:rsidRPr="0009386E">
        <w:rPr>
          <w:spacing w:val="-2"/>
        </w:rPr>
        <w:t>har även använts till Öresundsbrobygget. Ett ytterligare förslag på infrastruktur är Metron</w:t>
      </w:r>
      <w:r>
        <w:t xml:space="preserve"> mellan Malmö och Köpenhamn för att stärka arbetspendlingen i Öresundsregionen. </w:t>
      </w:r>
    </w:p>
    <w:p w:rsidR="00E27E85" w:rsidP="0009386E" w:rsidRDefault="00E27E85" w14:paraId="0802A516" w14:textId="77777777">
      <w:r>
        <w:t xml:space="preserve">Att bygga dessa två infrastrukturprojekt tillsammans knyter Sverige närmare Europa och Danmark. </w:t>
      </w:r>
    </w:p>
    <w:p w:rsidRPr="00422B9E" w:rsidR="00422B9E" w:rsidP="0009386E" w:rsidRDefault="00E27E85" w14:paraId="53034D8D" w14:textId="10519A89">
      <w:r>
        <w:t>Fördelen med att bygga både Landskronaförbindelsen och Metron är att vägtrafiken på Landskronaförbindelsen hjälper till att betala för Metrons kostnader. Det hade behövts en utredning för att undersöka möjligheten att få dessa två projekt på plats</w:t>
      </w:r>
      <w:r w:rsidR="00771500">
        <w:t>,</w:t>
      </w:r>
      <w:r>
        <w:t xml:space="preserve"> och en tanke är att man tar hjälp av Öresundsbro</w:t>
      </w:r>
      <w:r w:rsidR="00D41739">
        <w:t>k</w:t>
      </w:r>
      <w:r>
        <w:t xml:space="preserve">onsortiet för att bygga, förvalta samt ta ut avgifter för transporterna. Med tanke på hur bra </w:t>
      </w:r>
      <w:r w:rsidR="00D41739">
        <w:t>k</w:t>
      </w:r>
      <w:r>
        <w:t xml:space="preserve">onsortiet fungerar är det bara positivt om ÖSB-konsortiet tar ansvar även för de två nya förbindelserna till Danmark. Vid ett </w:t>
      </w:r>
      <w:r>
        <w:lastRenderedPageBreak/>
        <w:t xml:space="preserve">sådant upplägg tyngs inte Sveriges statsbudget </w:t>
      </w:r>
      <w:r w:rsidR="00D41739">
        <w:t>av</w:t>
      </w:r>
      <w:r>
        <w:t xml:space="preserve"> dessa stora infrastrukturprojekt. Vi menar att denna lösning på lång sikt kan vara ekonomiskt fördelaktig och bör utredas.</w:t>
      </w:r>
    </w:p>
    <w:sdt>
      <w:sdtPr>
        <w:alias w:val="CC_Underskrifter"/>
        <w:tag w:val="CC_Underskrifter"/>
        <w:id w:val="583496634"/>
        <w:lock w:val="sdtContentLocked"/>
        <w:placeholder>
          <w:docPart w:val="00BA9430EF774C328E5B4953B1E81D5E"/>
        </w:placeholder>
      </w:sdtPr>
      <w:sdtEndPr/>
      <w:sdtContent>
        <w:p w:rsidR="00C21CA5" w:rsidP="009713A8" w:rsidRDefault="00C21CA5" w14:paraId="5177BD57" w14:textId="77777777"/>
        <w:p w:rsidRPr="008E0FE2" w:rsidR="004801AC" w:rsidP="009713A8" w:rsidRDefault="00ED0AC0" w14:paraId="1C935CD9" w14:textId="1DCEB4BD"/>
      </w:sdtContent>
    </w:sdt>
    <w:tbl>
      <w:tblPr>
        <w:tblW w:w="5000" w:type="pct"/>
        <w:tblLook w:val="04A0" w:firstRow="1" w:lastRow="0" w:firstColumn="1" w:lastColumn="0" w:noHBand="0" w:noVBand="1"/>
        <w:tblCaption w:val="underskrifter"/>
      </w:tblPr>
      <w:tblGrid>
        <w:gridCol w:w="4252"/>
        <w:gridCol w:w="4252"/>
      </w:tblGrid>
      <w:tr w:rsidR="004D726B" w14:paraId="76EC9932" w14:textId="77777777">
        <w:trPr>
          <w:cantSplit/>
        </w:trPr>
        <w:tc>
          <w:tcPr>
            <w:tcW w:w="50" w:type="pct"/>
            <w:vAlign w:val="bottom"/>
          </w:tcPr>
          <w:p w:rsidR="004D726B" w:rsidRDefault="00ED0AC0" w14:paraId="4BA87972" w14:textId="77777777">
            <w:pPr>
              <w:pStyle w:val="Underskrifter"/>
              <w:spacing w:after="0"/>
            </w:pPr>
            <w:r>
              <w:t>Jimmy Ståhl (SD)</w:t>
            </w:r>
          </w:p>
        </w:tc>
        <w:tc>
          <w:tcPr>
            <w:tcW w:w="50" w:type="pct"/>
            <w:vAlign w:val="bottom"/>
          </w:tcPr>
          <w:p w:rsidR="004D726B" w:rsidRDefault="004D726B" w14:paraId="1947EA1A" w14:textId="77777777">
            <w:pPr>
              <w:pStyle w:val="Underskrifter"/>
              <w:spacing w:after="0"/>
            </w:pPr>
          </w:p>
        </w:tc>
      </w:tr>
      <w:tr w:rsidR="004D726B" w14:paraId="76804D7D" w14:textId="77777777">
        <w:trPr>
          <w:cantSplit/>
        </w:trPr>
        <w:tc>
          <w:tcPr>
            <w:tcW w:w="50" w:type="pct"/>
            <w:vAlign w:val="bottom"/>
          </w:tcPr>
          <w:p w:rsidR="004D726B" w:rsidRDefault="00ED0AC0" w14:paraId="6DBE0461" w14:textId="77777777">
            <w:pPr>
              <w:pStyle w:val="Underskrifter"/>
              <w:spacing w:after="0"/>
            </w:pPr>
            <w:r>
              <w:t>Patrik Jönsson (SD)</w:t>
            </w:r>
          </w:p>
        </w:tc>
        <w:tc>
          <w:tcPr>
            <w:tcW w:w="50" w:type="pct"/>
            <w:vAlign w:val="bottom"/>
          </w:tcPr>
          <w:p w:rsidR="004D726B" w:rsidRDefault="00ED0AC0" w14:paraId="2DBAE8C3" w14:textId="77777777">
            <w:pPr>
              <w:pStyle w:val="Underskrifter"/>
              <w:spacing w:after="0"/>
            </w:pPr>
            <w:r>
              <w:t>Rashid Farivar (SD)</w:t>
            </w:r>
          </w:p>
        </w:tc>
      </w:tr>
    </w:tbl>
    <w:p w:rsidR="004D726B" w:rsidRDefault="004D726B" w14:paraId="62ECEA73" w14:textId="77777777"/>
    <w:sectPr w:rsidR="004D726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71408" w14:textId="77777777" w:rsidR="00757463" w:rsidRDefault="00757463" w:rsidP="000C1CAD">
      <w:pPr>
        <w:spacing w:line="240" w:lineRule="auto"/>
      </w:pPr>
      <w:r>
        <w:separator/>
      </w:r>
    </w:p>
  </w:endnote>
  <w:endnote w:type="continuationSeparator" w:id="0">
    <w:p w14:paraId="6E0A6C5D" w14:textId="77777777" w:rsidR="00757463" w:rsidRDefault="007574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C63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7AC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6052F" w14:textId="77777777" w:rsidR="00B015F3" w:rsidRDefault="00B015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5667A" w14:textId="77777777" w:rsidR="00757463" w:rsidRDefault="00757463" w:rsidP="000C1CAD">
      <w:pPr>
        <w:spacing w:line="240" w:lineRule="auto"/>
      </w:pPr>
      <w:r>
        <w:separator/>
      </w:r>
    </w:p>
  </w:footnote>
  <w:footnote w:type="continuationSeparator" w:id="0">
    <w:p w14:paraId="30E9D265" w14:textId="77777777" w:rsidR="00757463" w:rsidRDefault="007574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465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D263188" wp14:editId="3D471F5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058553" w14:textId="77777777" w:rsidR="00262EA3" w:rsidRDefault="00ED0AC0" w:rsidP="008103B5">
                          <w:pPr>
                            <w:jc w:val="right"/>
                          </w:pPr>
                          <w:sdt>
                            <w:sdtPr>
                              <w:alias w:val="CC_Noformat_Partikod"/>
                              <w:tag w:val="CC_Noformat_Partikod"/>
                              <w:id w:val="-53464382"/>
                              <w:text/>
                            </w:sdtPr>
                            <w:sdtEndPr/>
                            <w:sdtContent>
                              <w:r w:rsidR="00E27E8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D26318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058553" w14:textId="77777777" w:rsidR="00262EA3" w:rsidRDefault="00ED0AC0" w:rsidP="008103B5">
                    <w:pPr>
                      <w:jc w:val="right"/>
                    </w:pPr>
                    <w:sdt>
                      <w:sdtPr>
                        <w:alias w:val="CC_Noformat_Partikod"/>
                        <w:tag w:val="CC_Noformat_Partikod"/>
                        <w:id w:val="-53464382"/>
                        <w:text/>
                      </w:sdtPr>
                      <w:sdtEndPr/>
                      <w:sdtContent>
                        <w:r w:rsidR="00E27E8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5F2CB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95C93" w14:textId="77777777" w:rsidR="00262EA3" w:rsidRDefault="00262EA3" w:rsidP="008563AC">
    <w:pPr>
      <w:jc w:val="right"/>
    </w:pPr>
  </w:p>
  <w:p w14:paraId="5EB13A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1CD25" w14:textId="77777777" w:rsidR="00262EA3" w:rsidRDefault="00ED0A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C8982CC" wp14:editId="726BCF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B27E04E" w14:textId="77777777" w:rsidR="00262EA3" w:rsidRDefault="00ED0AC0" w:rsidP="00A314CF">
    <w:pPr>
      <w:pStyle w:val="FSHNormal"/>
      <w:spacing w:before="40"/>
    </w:pPr>
    <w:sdt>
      <w:sdtPr>
        <w:alias w:val="CC_Noformat_Motionstyp"/>
        <w:tag w:val="CC_Noformat_Motionstyp"/>
        <w:id w:val="1162973129"/>
        <w:lock w:val="sdtContentLocked"/>
        <w15:appearance w15:val="hidden"/>
        <w:text/>
      </w:sdtPr>
      <w:sdtEndPr/>
      <w:sdtContent>
        <w:r w:rsidR="009713A8">
          <w:t>Enskild motion</w:t>
        </w:r>
      </w:sdtContent>
    </w:sdt>
    <w:r w:rsidR="00821B36">
      <w:t xml:space="preserve"> </w:t>
    </w:r>
    <w:sdt>
      <w:sdtPr>
        <w:alias w:val="CC_Noformat_Partikod"/>
        <w:tag w:val="CC_Noformat_Partikod"/>
        <w:id w:val="1471015553"/>
        <w:text/>
      </w:sdtPr>
      <w:sdtEndPr/>
      <w:sdtContent>
        <w:r w:rsidR="00E27E85">
          <w:t>SD</w:t>
        </w:r>
      </w:sdtContent>
    </w:sdt>
    <w:sdt>
      <w:sdtPr>
        <w:alias w:val="CC_Noformat_Partinummer"/>
        <w:tag w:val="CC_Noformat_Partinummer"/>
        <w:id w:val="-2014525982"/>
        <w:showingPlcHdr/>
        <w:text/>
      </w:sdtPr>
      <w:sdtEndPr/>
      <w:sdtContent>
        <w:r w:rsidR="00821B36">
          <w:t xml:space="preserve"> </w:t>
        </w:r>
      </w:sdtContent>
    </w:sdt>
  </w:p>
  <w:p w14:paraId="33D4DE56" w14:textId="77777777" w:rsidR="00262EA3" w:rsidRPr="008227B3" w:rsidRDefault="00ED0A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626675" w14:textId="77777777" w:rsidR="00262EA3" w:rsidRPr="008227B3" w:rsidRDefault="00ED0A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713A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713A8">
          <w:t>:22</w:t>
        </w:r>
      </w:sdtContent>
    </w:sdt>
  </w:p>
  <w:p w14:paraId="4201487B" w14:textId="6190271C" w:rsidR="00262EA3" w:rsidRDefault="00ED0AC0" w:rsidP="00E03A3D">
    <w:pPr>
      <w:pStyle w:val="Motionr"/>
    </w:pPr>
    <w:sdt>
      <w:sdtPr>
        <w:alias w:val="CC_Noformat_Avtext"/>
        <w:tag w:val="CC_Noformat_Avtext"/>
        <w:id w:val="-2020768203"/>
        <w:lock w:val="sdtContentLocked"/>
        <w15:appearance w15:val="hidden"/>
        <w:text/>
      </w:sdtPr>
      <w:sdtEndPr/>
      <w:sdtContent>
        <w:r w:rsidR="009713A8">
          <w:t>av Jimmy Ståhl m.fl. (SD)</w:t>
        </w:r>
      </w:sdtContent>
    </w:sdt>
  </w:p>
  <w:sdt>
    <w:sdtPr>
      <w:alias w:val="CC_Noformat_Rubtext"/>
      <w:tag w:val="CC_Noformat_Rubtext"/>
      <w:id w:val="-218060500"/>
      <w:lock w:val="sdtLocked"/>
      <w:text/>
    </w:sdtPr>
    <w:sdtEndPr/>
    <w:sdtContent>
      <w:p w14:paraId="46467671" w14:textId="3CC508AA" w:rsidR="00262EA3" w:rsidRDefault="00E27E85" w:rsidP="00283E0F">
        <w:pPr>
          <w:pStyle w:val="FSHRub2"/>
        </w:pPr>
        <w:r>
          <w:t>Gränsöverskridande infrastruktur</w:t>
        </w:r>
      </w:p>
    </w:sdtContent>
  </w:sdt>
  <w:sdt>
    <w:sdtPr>
      <w:alias w:val="CC_Boilerplate_3"/>
      <w:tag w:val="CC_Boilerplate_3"/>
      <w:id w:val="1606463544"/>
      <w:lock w:val="sdtContentLocked"/>
      <w15:appearance w15:val="hidden"/>
      <w:text w:multiLine="1"/>
    </w:sdtPr>
    <w:sdtEndPr/>
    <w:sdtContent>
      <w:p w14:paraId="183AAC2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27E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86E"/>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6F98"/>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55C"/>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26B"/>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9B3"/>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33F8"/>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463"/>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500"/>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C76"/>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49EA"/>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3A8"/>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5F3"/>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CA5"/>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97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1739"/>
    <w:rsid w:val="00D4263D"/>
    <w:rsid w:val="00D44A58"/>
    <w:rsid w:val="00D455D8"/>
    <w:rsid w:val="00D45A12"/>
    <w:rsid w:val="00D45FEA"/>
    <w:rsid w:val="00D461A9"/>
    <w:rsid w:val="00D47E1F"/>
    <w:rsid w:val="00D503EB"/>
    <w:rsid w:val="00D50742"/>
    <w:rsid w:val="00D512FE"/>
    <w:rsid w:val="00D5212B"/>
    <w:rsid w:val="00D526C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27E85"/>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AC0"/>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4E16FC"/>
  <w15:chartTrackingRefBased/>
  <w15:docId w15:val="{DC746EBD-8D4A-4531-BAE6-B902D1AC1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BBA7B21F34A4893A91ACE603F697AF3"/>
        <w:category>
          <w:name w:val="Allmänt"/>
          <w:gallery w:val="placeholder"/>
        </w:category>
        <w:types>
          <w:type w:val="bbPlcHdr"/>
        </w:types>
        <w:behaviors>
          <w:behavior w:val="content"/>
        </w:behaviors>
        <w:guid w:val="{C8BF6247-50D6-440F-8A3D-10D36AAE78D4}"/>
      </w:docPartPr>
      <w:docPartBody>
        <w:p w:rsidR="001D0E30" w:rsidRDefault="003A5E73">
          <w:pPr>
            <w:pStyle w:val="9BBA7B21F34A4893A91ACE603F697AF3"/>
          </w:pPr>
          <w:r w:rsidRPr="005A0A93">
            <w:rPr>
              <w:rStyle w:val="Platshllartext"/>
            </w:rPr>
            <w:t>Förslag till riksdagsbeslut</w:t>
          </w:r>
        </w:p>
      </w:docPartBody>
    </w:docPart>
    <w:docPart>
      <w:docPartPr>
        <w:name w:val="56D7A1F7474E48648582B08F0385FA29"/>
        <w:category>
          <w:name w:val="Allmänt"/>
          <w:gallery w:val="placeholder"/>
        </w:category>
        <w:types>
          <w:type w:val="bbPlcHdr"/>
        </w:types>
        <w:behaviors>
          <w:behavior w:val="content"/>
        </w:behaviors>
        <w:guid w:val="{481EC33B-D716-4E62-85F4-200772144BE1}"/>
      </w:docPartPr>
      <w:docPartBody>
        <w:p w:rsidR="001D0E30" w:rsidRDefault="003A5E73">
          <w:pPr>
            <w:pStyle w:val="56D7A1F7474E48648582B08F0385FA29"/>
          </w:pPr>
          <w:r w:rsidRPr="005A0A93">
            <w:rPr>
              <w:rStyle w:val="Platshllartext"/>
            </w:rPr>
            <w:t>Motivering</w:t>
          </w:r>
        </w:p>
      </w:docPartBody>
    </w:docPart>
    <w:docPart>
      <w:docPartPr>
        <w:name w:val="00BA9430EF774C328E5B4953B1E81D5E"/>
        <w:category>
          <w:name w:val="Allmänt"/>
          <w:gallery w:val="placeholder"/>
        </w:category>
        <w:types>
          <w:type w:val="bbPlcHdr"/>
        </w:types>
        <w:behaviors>
          <w:behavior w:val="content"/>
        </w:behaviors>
        <w:guid w:val="{01015688-086A-4231-9430-23ADDF85CF9B}"/>
      </w:docPartPr>
      <w:docPartBody>
        <w:p w:rsidR="00910D73" w:rsidRDefault="00910D7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73"/>
    <w:rsid w:val="001D0E30"/>
    <w:rsid w:val="003A5E73"/>
    <w:rsid w:val="00910D73"/>
    <w:rsid w:val="00F947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BBA7B21F34A4893A91ACE603F697AF3">
    <w:name w:val="9BBA7B21F34A4893A91ACE603F697AF3"/>
  </w:style>
  <w:style w:type="paragraph" w:customStyle="1" w:styleId="56D7A1F7474E48648582B08F0385FA29">
    <w:name w:val="56D7A1F7474E48648582B08F0385FA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C7652E-310D-4DD3-8C82-2B2B6668FF27}"/>
</file>

<file path=customXml/itemProps2.xml><?xml version="1.0" encoding="utf-8"?>
<ds:datastoreItem xmlns:ds="http://schemas.openxmlformats.org/officeDocument/2006/customXml" ds:itemID="{42C0D301-372E-468A-87C9-32981D9F6B90}"/>
</file>

<file path=customXml/itemProps3.xml><?xml version="1.0" encoding="utf-8"?>
<ds:datastoreItem xmlns:ds="http://schemas.openxmlformats.org/officeDocument/2006/customXml" ds:itemID="{04621B73-FE18-40D3-A490-8AC71EFCA417}"/>
</file>

<file path=docProps/app.xml><?xml version="1.0" encoding="utf-8"?>
<Properties xmlns="http://schemas.openxmlformats.org/officeDocument/2006/extended-properties" xmlns:vt="http://schemas.openxmlformats.org/officeDocument/2006/docPropsVTypes">
  <Template>Normal</Template>
  <TotalTime>39</TotalTime>
  <Pages>2</Pages>
  <Words>314</Words>
  <Characters>1855</Characters>
  <Application>Microsoft Office Word</Application>
  <DocSecurity>0</DocSecurity>
  <Lines>37</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Gränsöverskridande infrastruktur</vt:lpstr>
      <vt:lpstr>
      </vt:lpstr>
    </vt:vector>
  </TitlesOfParts>
  <Company>Sveriges riksdag</Company>
  <LinksUpToDate>false</LinksUpToDate>
  <CharactersWithSpaces>2158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