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14187" w:rsidR="00C57C2E" w:rsidP="00C57C2E" w:rsidRDefault="001F4293" w14:paraId="2B9F5EDC" w14:textId="77777777">
      <w:pPr>
        <w:pStyle w:val="Normalutanindragellerluft"/>
      </w:pPr>
      <w:bookmarkStart w:name="_GoBack" w:id="0"/>
      <w:bookmarkEnd w:id="0"/>
      <w:r w:rsidRPr="00A14187">
        <w:t xml:space="preserve"> </w:t>
      </w:r>
    </w:p>
    <w:sdt>
      <w:sdtPr>
        <w:alias w:val="CC_Boilerplate_4"/>
        <w:tag w:val="CC_Boilerplate_4"/>
        <w:id w:val="-1644581176"/>
        <w:lock w:val="sdtLocked"/>
        <w:placeholder>
          <w:docPart w:val="F820737FD64E4B63A2801CD6539C7455"/>
        </w:placeholder>
        <w15:appearance w15:val="hidden"/>
        <w:text/>
      </w:sdtPr>
      <w:sdtEndPr/>
      <w:sdtContent>
        <w:p w:rsidRPr="00A14187" w:rsidR="00AF30DD" w:rsidP="00CC4C93" w:rsidRDefault="00AF30DD" w14:paraId="2B9F5EDD" w14:textId="77777777">
          <w:pPr>
            <w:pStyle w:val="Rubrik1"/>
          </w:pPr>
          <w:r w:rsidRPr="00A14187">
            <w:t>Förslag till riksdagsbeslut</w:t>
          </w:r>
        </w:p>
      </w:sdtContent>
    </w:sdt>
    <w:sdt>
      <w:sdtPr>
        <w:alias w:val="Yrkande 1"/>
        <w:tag w:val="0f9e2fa1-a2e4-4794-b3e0-c83812bdec74"/>
        <w:id w:val="-2039035434"/>
        <w:lock w:val="sdtLocked"/>
      </w:sdtPr>
      <w:sdtEndPr/>
      <w:sdtContent>
        <w:p w:rsidR="00EF4E1C" w:rsidRDefault="007F3EE6" w14:paraId="2B9F5EDE" w14:textId="77777777">
          <w:pPr>
            <w:pStyle w:val="Frslagstext"/>
          </w:pPr>
          <w:r>
            <w:t>Riksdagen ställer sig bakom det som anförs i motionen om att öka ansträngningarna för att göra nätdrogerna olagliga och tillkännager detta för regeringen.</w:t>
          </w:r>
        </w:p>
      </w:sdtContent>
    </w:sdt>
    <w:p w:rsidRPr="00A14187" w:rsidR="00AF30DD" w:rsidP="00AF30DD" w:rsidRDefault="000156D9" w14:paraId="2B9F5EDF" w14:textId="77777777">
      <w:pPr>
        <w:pStyle w:val="Rubrik1"/>
      </w:pPr>
      <w:bookmarkStart w:name="MotionsStart" w:id="1"/>
      <w:bookmarkEnd w:id="1"/>
      <w:r w:rsidRPr="00A14187">
        <w:t>Motivering</w:t>
      </w:r>
    </w:p>
    <w:p w:rsidRPr="00A14187" w:rsidR="00AF30DD" w:rsidP="00F8600A" w:rsidRDefault="00CB34A8" w14:paraId="2B9F5EE0" w14:textId="77777777">
      <w:pPr>
        <w:pStyle w:val="Normalutanindragellerluft"/>
        <w:jc w:val="both"/>
      </w:pPr>
      <w:r w:rsidRPr="00A14187">
        <w:t>Nätdroger är många gånger lika farliga som andra droger och ibland faktiskt ännu farligare. Trots det har lagstiftningen svårt att hänga med. Det gör att dessa droger som allvarligt skadar liv och hälsa inte är olagliga att sälja eller bruka. Dels försvåras då det drogpreventiva arbetet. Dels är signalen att det inte är så farligt om det inte är olagligt. Vi måste öka ansträngningarna för att göra nätdrogerna olagliga. Ett viktigt första steg i ett sådant arbete är att titta på Norge och deras lagstiftning för att se om vi kan lära oss något om det i arbetet mot nätdrogerna.</w:t>
      </w:r>
    </w:p>
    <w:p w:rsidRPr="00A14187" w:rsidR="000E0857" w:rsidP="000E0857" w:rsidRDefault="000E0857" w14:paraId="2B9F5EE1" w14:textId="77777777">
      <w:pPr>
        <w:ind w:firstLine="0"/>
      </w:pPr>
    </w:p>
    <w:p w:rsidRPr="00A14187" w:rsidR="000E0857" w:rsidP="000E0857" w:rsidRDefault="000E0857" w14:paraId="2B9F5EE2" w14:textId="77777777">
      <w:pPr>
        <w:ind w:firstLine="0"/>
      </w:pPr>
      <w:r w:rsidRPr="00A14187">
        <w:t>Detta bör ges regeringen tillkänna.</w:t>
      </w:r>
    </w:p>
    <w:sdt>
      <w:sdtPr>
        <w:rPr>
          <w:i/>
          <w:noProof/>
        </w:rPr>
        <w:alias w:val="CC_Underskrifter"/>
        <w:tag w:val="CC_Underskrifter"/>
        <w:id w:val="583496634"/>
        <w:lock w:val="sdtContentLocked"/>
        <w:placeholder>
          <w:docPart w:val="74AE486F5C7E4009AA8586E9AA5F3A90"/>
        </w:placeholder>
        <w15:appearance w15:val="hidden"/>
      </w:sdtPr>
      <w:sdtEndPr>
        <w:rPr>
          <w:noProof w:val="0"/>
        </w:rPr>
      </w:sdtEndPr>
      <w:sdtContent>
        <w:p w:rsidRPr="00ED19F0" w:rsidR="00865E70" w:rsidP="006D4415" w:rsidRDefault="009D1A4F" w14:paraId="2B9F5E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67658" w:rsidRDefault="00C67658" w14:paraId="2B9F5EE7" w14:textId="77777777"/>
    <w:sectPr w:rsidR="00C6765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F5EE9" w14:textId="77777777" w:rsidR="008756EC" w:rsidRDefault="008756EC" w:rsidP="000C1CAD">
      <w:pPr>
        <w:spacing w:line="240" w:lineRule="auto"/>
      </w:pPr>
      <w:r>
        <w:separator/>
      </w:r>
    </w:p>
  </w:endnote>
  <w:endnote w:type="continuationSeparator" w:id="0">
    <w:p w14:paraId="2B9F5EEA" w14:textId="77777777" w:rsidR="008756EC" w:rsidRDefault="008756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4406E" w14:textId="77777777" w:rsidR="009D1A4F" w:rsidRDefault="009D1A4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F5EE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F5EF5" w14:textId="77777777" w:rsidR="003B7820" w:rsidRDefault="003B782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201509091050</w:instrText>
    </w:r>
    <w:r>
      <w:fldChar w:fldCharType="end"/>
    </w:r>
    <w:r>
      <w:instrText xml:space="preserve"> &gt; </w:instrText>
    </w:r>
    <w:r>
      <w:fldChar w:fldCharType="begin"/>
    </w:r>
    <w:r>
      <w:instrText xml:space="preserve"> PRINTDATE \@ "yyyyMMddHHmm" </w:instrText>
    </w:r>
    <w:r>
      <w:fldChar w:fldCharType="separate"/>
    </w:r>
    <w:r>
      <w:rPr>
        <w:noProof/>
      </w:rPr>
      <w:instrText>201509300949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09:49</w:instrText>
    </w:r>
    <w:r>
      <w:fldChar w:fldCharType="end"/>
    </w:r>
    <w:r>
      <w:instrText xml:space="preserve"> </w:instrText>
    </w:r>
    <w:r>
      <w:fldChar w:fldCharType="separate"/>
    </w:r>
    <w:r>
      <w:rPr>
        <w:noProof/>
      </w:rPr>
      <w:t>2015-09-30 09:49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F5EE7" w14:textId="77777777" w:rsidR="008756EC" w:rsidRDefault="008756EC" w:rsidP="000C1CAD">
      <w:pPr>
        <w:spacing w:line="240" w:lineRule="auto"/>
      </w:pPr>
      <w:r>
        <w:separator/>
      </w:r>
    </w:p>
  </w:footnote>
  <w:footnote w:type="continuationSeparator" w:id="0">
    <w:p w14:paraId="2B9F5EE8" w14:textId="77777777" w:rsidR="008756EC" w:rsidRDefault="008756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4F" w:rsidRDefault="009D1A4F" w14:paraId="7051AFF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4F" w:rsidRDefault="009D1A4F" w14:paraId="0354FF9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9F5E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D1A4F" w14:paraId="2B9F5EF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:211</w:t>
        </w:r>
      </w:sdtContent>
    </w:sdt>
  </w:p>
  <w:p w:rsidR="00A42228" w:rsidP="00283E0F" w:rsidRDefault="009D1A4F" w14:paraId="2B9F5EF2"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6C782B" w14:paraId="2B9F5EF3" w14:textId="77777777">
        <w:pPr>
          <w:pStyle w:val="FSHRub2"/>
        </w:pPr>
        <w:r>
          <w:t>Hantering av nätdroger</w:t>
        </w:r>
      </w:p>
    </w:sdtContent>
  </w:sdt>
  <w:sdt>
    <w:sdtPr>
      <w:alias w:val="CC_Boilerplate_3"/>
      <w:tag w:val="CC_Boilerplate_3"/>
      <w:id w:val="-1567486118"/>
      <w:lock w:val="sdtContentLocked"/>
      <w15:appearance w15:val="hidden"/>
      <w:text w:multiLine="1"/>
    </w:sdtPr>
    <w:sdtEndPr/>
    <w:sdtContent>
      <w:p w:rsidR="00A42228" w:rsidP="00283E0F" w:rsidRDefault="00A42228" w14:paraId="2B9F5E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782B"/>
    <w:rsid w:val="00003CCB"/>
    <w:rsid w:val="00006BF0"/>
    <w:rsid w:val="00010168"/>
    <w:rsid w:val="00010DF8"/>
    <w:rsid w:val="00011724"/>
    <w:rsid w:val="00011F33"/>
    <w:rsid w:val="00015064"/>
    <w:rsid w:val="000156D9"/>
    <w:rsid w:val="00022F5C"/>
    <w:rsid w:val="00024356"/>
    <w:rsid w:val="00024712"/>
    <w:rsid w:val="00024E78"/>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0857"/>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820"/>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82B"/>
    <w:rsid w:val="006D1A26"/>
    <w:rsid w:val="006D3730"/>
    <w:rsid w:val="006D4415"/>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8E5"/>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3EE6"/>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6EC"/>
    <w:rsid w:val="008759D3"/>
    <w:rsid w:val="00875D1B"/>
    <w:rsid w:val="008761E2"/>
    <w:rsid w:val="00876F08"/>
    <w:rsid w:val="00881473"/>
    <w:rsid w:val="008818C2"/>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1A4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187"/>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3D6B"/>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658"/>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4A8"/>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105E"/>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4E1C"/>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A06"/>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600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F5EDC"/>
  <w15:chartTrackingRefBased/>
  <w15:docId w15:val="{BEC2232C-B561-41A6-950B-A69677F5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20737FD64E4B63A2801CD6539C7455"/>
        <w:category>
          <w:name w:val="Allmänt"/>
          <w:gallery w:val="placeholder"/>
        </w:category>
        <w:types>
          <w:type w:val="bbPlcHdr"/>
        </w:types>
        <w:behaviors>
          <w:behavior w:val="content"/>
        </w:behaviors>
        <w:guid w:val="{23D457AD-663C-40B0-A070-621D3A1D4A06}"/>
      </w:docPartPr>
      <w:docPartBody>
        <w:p w:rsidR="00A16A11" w:rsidRDefault="002C6437">
          <w:pPr>
            <w:pStyle w:val="F820737FD64E4B63A2801CD6539C7455"/>
          </w:pPr>
          <w:r w:rsidRPr="009A726D">
            <w:rPr>
              <w:rStyle w:val="Platshllartext"/>
            </w:rPr>
            <w:t>Klicka här för att ange text.</w:t>
          </w:r>
        </w:p>
      </w:docPartBody>
    </w:docPart>
    <w:docPart>
      <w:docPartPr>
        <w:name w:val="74AE486F5C7E4009AA8586E9AA5F3A90"/>
        <w:category>
          <w:name w:val="Allmänt"/>
          <w:gallery w:val="placeholder"/>
        </w:category>
        <w:types>
          <w:type w:val="bbPlcHdr"/>
        </w:types>
        <w:behaviors>
          <w:behavior w:val="content"/>
        </w:behaviors>
        <w:guid w:val="{FDB01ED7-A95E-4282-8C02-B55DA327D634}"/>
      </w:docPartPr>
      <w:docPartBody>
        <w:p w:rsidR="00A16A11" w:rsidRDefault="002C6437">
          <w:pPr>
            <w:pStyle w:val="74AE486F5C7E4009AA8586E9AA5F3A9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37"/>
    <w:rsid w:val="002C6437"/>
    <w:rsid w:val="006709AE"/>
    <w:rsid w:val="00A16A11"/>
    <w:rsid w:val="00F72D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20737FD64E4B63A2801CD6539C7455">
    <w:name w:val="F820737FD64E4B63A2801CD6539C7455"/>
  </w:style>
  <w:style w:type="paragraph" w:customStyle="1" w:styleId="13510195A1CC4CB686F5107FDE311AB2">
    <w:name w:val="13510195A1CC4CB686F5107FDE311AB2"/>
  </w:style>
  <w:style w:type="paragraph" w:customStyle="1" w:styleId="74AE486F5C7E4009AA8586E9AA5F3A90">
    <w:name w:val="74AE486F5C7E4009AA8586E9AA5F3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3293</RubrikLookup>
    <MotionGuid xmlns="00d11361-0b92-4bae-a181-288d6a55b763">43f743df-0c2d-4050-8be5-3b8add962894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8ECDD-88E7-4F3B-83BA-838CEA86DCB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33F741E-1DEA-414E-BDDA-7DFA3BF12462}"/>
</file>

<file path=customXml/itemProps4.xml><?xml version="1.0" encoding="utf-8"?>
<ds:datastoreItem xmlns:ds="http://schemas.openxmlformats.org/officeDocument/2006/customXml" ds:itemID="{74DAAFA0-1501-418C-9DCF-A0D3653504D7}"/>
</file>

<file path=customXml/itemProps5.xml><?xml version="1.0" encoding="utf-8"?>
<ds:datastoreItem xmlns:ds="http://schemas.openxmlformats.org/officeDocument/2006/customXml" ds:itemID="{5DBD0191-4D7D-426E-83A8-5A27B4DED9F4}"/>
</file>

<file path=docProps/app.xml><?xml version="1.0" encoding="utf-8"?>
<Properties xmlns="http://schemas.openxmlformats.org/officeDocument/2006/extended-properties" xmlns:vt="http://schemas.openxmlformats.org/officeDocument/2006/docPropsVTypes">
  <Template>GranskaMot</Template>
  <TotalTime>18</TotalTime>
  <Pages>1</Pages>
  <Words>137</Words>
  <Characters>705</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Hantering av nätdroger</vt:lpstr>
      <vt:lpstr/>
    </vt:vector>
  </TitlesOfParts>
  <Company>Sveriges riksdag</Company>
  <LinksUpToDate>false</LinksUpToDate>
  <CharactersWithSpaces>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201516M1190 Hantering av nätdroger</dc:title>
  <dc:subject/>
  <dc:creator>Marcus Morfeldt</dc:creator>
  <cp:keywords/>
  <dc:description/>
  <cp:lastModifiedBy>Lisa Gunnfors</cp:lastModifiedBy>
  <cp:revision>14</cp:revision>
  <cp:lastPrinted>2015-09-30T07:49:00Z</cp:lastPrinted>
  <dcterms:created xsi:type="dcterms:W3CDTF">2015-09-09T08:50:00Z</dcterms:created>
  <dcterms:modified xsi:type="dcterms:W3CDTF">2015-09-30T16:15:00Z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*T70EB9A852457*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https://filur.riksdagen.se/drop/DropOffLibrary/T70EB9A852457.docx</vt:lpwstr>
  </property>
  <property fmtid="{D5CDD505-2E9C-101B-9397-08002B2CF9AE}" pid="11" name="RevisionsOn">
    <vt:lpwstr>1</vt:lpwstr>
  </property>
</Properties>
</file>