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F2DA055" w14:textId="77777777">
        <w:tc>
          <w:tcPr>
            <w:tcW w:w="2268" w:type="dxa"/>
          </w:tcPr>
          <w:p w14:paraId="73A50D6E"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E0133D1" w14:textId="77777777" w:rsidR="006E4E11" w:rsidRDefault="006E4E11" w:rsidP="007242A3">
            <w:pPr>
              <w:framePr w:w="5035" w:h="1644" w:wrap="notBeside" w:vAnchor="page" w:hAnchor="page" w:x="6573" w:y="721"/>
              <w:rPr>
                <w:rFonts w:ascii="TradeGothic" w:hAnsi="TradeGothic"/>
                <w:i/>
                <w:sz w:val="18"/>
              </w:rPr>
            </w:pPr>
          </w:p>
        </w:tc>
      </w:tr>
      <w:tr w:rsidR="006E4E11" w14:paraId="51F1C78C" w14:textId="77777777">
        <w:tc>
          <w:tcPr>
            <w:tcW w:w="2268" w:type="dxa"/>
          </w:tcPr>
          <w:p w14:paraId="046CBAB1"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A42DBA9" w14:textId="77777777" w:rsidR="006E4E11" w:rsidRDefault="006E4E11" w:rsidP="007242A3">
            <w:pPr>
              <w:framePr w:w="5035" w:h="1644" w:wrap="notBeside" w:vAnchor="page" w:hAnchor="page" w:x="6573" w:y="721"/>
              <w:rPr>
                <w:rFonts w:ascii="TradeGothic" w:hAnsi="TradeGothic"/>
                <w:b/>
                <w:sz w:val="22"/>
              </w:rPr>
            </w:pPr>
          </w:p>
        </w:tc>
      </w:tr>
      <w:tr w:rsidR="006E4E11" w14:paraId="326C1764" w14:textId="77777777">
        <w:tc>
          <w:tcPr>
            <w:tcW w:w="3402" w:type="dxa"/>
            <w:gridSpan w:val="2"/>
          </w:tcPr>
          <w:p w14:paraId="438127F1" w14:textId="77777777" w:rsidR="006E4E11" w:rsidRDefault="006E4E11" w:rsidP="007242A3">
            <w:pPr>
              <w:framePr w:w="5035" w:h="1644" w:wrap="notBeside" w:vAnchor="page" w:hAnchor="page" w:x="6573" w:y="721"/>
            </w:pPr>
          </w:p>
        </w:tc>
        <w:tc>
          <w:tcPr>
            <w:tcW w:w="1865" w:type="dxa"/>
          </w:tcPr>
          <w:p w14:paraId="4CE61979" w14:textId="77777777" w:rsidR="006E4E11" w:rsidRDefault="006E4E11" w:rsidP="007242A3">
            <w:pPr>
              <w:framePr w:w="5035" w:h="1644" w:wrap="notBeside" w:vAnchor="page" w:hAnchor="page" w:x="6573" w:y="721"/>
            </w:pPr>
          </w:p>
        </w:tc>
      </w:tr>
      <w:tr w:rsidR="006E4E11" w14:paraId="49C88181" w14:textId="77777777">
        <w:tc>
          <w:tcPr>
            <w:tcW w:w="2268" w:type="dxa"/>
          </w:tcPr>
          <w:p w14:paraId="77CA2866" w14:textId="77777777" w:rsidR="006E4E11" w:rsidRDefault="006E4E11" w:rsidP="007242A3">
            <w:pPr>
              <w:framePr w:w="5035" w:h="1644" w:wrap="notBeside" w:vAnchor="page" w:hAnchor="page" w:x="6573" w:y="721"/>
            </w:pPr>
          </w:p>
        </w:tc>
        <w:tc>
          <w:tcPr>
            <w:tcW w:w="2999" w:type="dxa"/>
            <w:gridSpan w:val="2"/>
          </w:tcPr>
          <w:p w14:paraId="217CBF6D" w14:textId="77777777" w:rsidR="006E4E11" w:rsidRPr="00ED583F" w:rsidRDefault="006E4E11" w:rsidP="007242A3">
            <w:pPr>
              <w:framePr w:w="5035" w:h="1644" w:wrap="notBeside" w:vAnchor="page" w:hAnchor="page" w:x="6573" w:y="721"/>
              <w:rPr>
                <w:sz w:val="20"/>
              </w:rPr>
            </w:pPr>
          </w:p>
        </w:tc>
      </w:tr>
      <w:tr w:rsidR="006E4E11" w14:paraId="0270C9F7" w14:textId="77777777">
        <w:tc>
          <w:tcPr>
            <w:tcW w:w="2268" w:type="dxa"/>
          </w:tcPr>
          <w:p w14:paraId="2C1D0197" w14:textId="77777777" w:rsidR="006E4E11" w:rsidRDefault="006E4E11" w:rsidP="007242A3">
            <w:pPr>
              <w:framePr w:w="5035" w:h="1644" w:wrap="notBeside" w:vAnchor="page" w:hAnchor="page" w:x="6573" w:y="721"/>
            </w:pPr>
          </w:p>
        </w:tc>
        <w:tc>
          <w:tcPr>
            <w:tcW w:w="2999" w:type="dxa"/>
            <w:gridSpan w:val="2"/>
          </w:tcPr>
          <w:p w14:paraId="6FD2BB85"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56EB5D8" w14:textId="77777777">
        <w:trPr>
          <w:trHeight w:val="284"/>
        </w:trPr>
        <w:tc>
          <w:tcPr>
            <w:tcW w:w="4911" w:type="dxa"/>
          </w:tcPr>
          <w:p w14:paraId="3C00CABE" w14:textId="77777777" w:rsidR="006E4E11" w:rsidRDefault="00DA049E">
            <w:pPr>
              <w:pStyle w:val="Avsndare"/>
              <w:framePr w:h="2483" w:wrap="notBeside" w:x="1504"/>
              <w:rPr>
                <w:b/>
                <w:i w:val="0"/>
                <w:sz w:val="22"/>
              </w:rPr>
            </w:pPr>
            <w:r>
              <w:rPr>
                <w:b/>
                <w:i w:val="0"/>
                <w:sz w:val="22"/>
              </w:rPr>
              <w:t>Utrikesdepartementet</w:t>
            </w:r>
          </w:p>
        </w:tc>
      </w:tr>
      <w:tr w:rsidR="006E4E11" w14:paraId="274A172D" w14:textId="77777777">
        <w:trPr>
          <w:trHeight w:val="284"/>
        </w:trPr>
        <w:tc>
          <w:tcPr>
            <w:tcW w:w="4911" w:type="dxa"/>
          </w:tcPr>
          <w:p w14:paraId="461B7AFD" w14:textId="0B9EE53F" w:rsidR="000A19D4" w:rsidRDefault="008641C6">
            <w:pPr>
              <w:pStyle w:val="Avsndare"/>
              <w:framePr w:h="2483" w:wrap="notBeside" w:x="1504"/>
              <w:rPr>
                <w:bCs/>
                <w:iCs/>
              </w:rPr>
            </w:pPr>
            <w:r>
              <w:rPr>
                <w:bCs/>
                <w:iCs/>
              </w:rPr>
              <w:t>Utrikesministern</w:t>
            </w:r>
            <w:bookmarkStart w:id="0" w:name="_GoBack"/>
            <w:bookmarkEnd w:id="0"/>
          </w:p>
        </w:tc>
      </w:tr>
      <w:tr w:rsidR="006E4E11" w14:paraId="0A883C8D" w14:textId="77777777">
        <w:trPr>
          <w:trHeight w:val="284"/>
        </w:trPr>
        <w:tc>
          <w:tcPr>
            <w:tcW w:w="4911" w:type="dxa"/>
          </w:tcPr>
          <w:p w14:paraId="6067D5F7" w14:textId="0812A00D" w:rsidR="006E4E11" w:rsidRDefault="006E4E11">
            <w:pPr>
              <w:pStyle w:val="Avsndare"/>
              <w:framePr w:h="2483" w:wrap="notBeside" w:x="1504"/>
              <w:rPr>
                <w:bCs/>
                <w:iCs/>
              </w:rPr>
            </w:pPr>
          </w:p>
        </w:tc>
      </w:tr>
      <w:tr w:rsidR="006E4E11" w14:paraId="18804C76" w14:textId="77777777">
        <w:trPr>
          <w:trHeight w:val="284"/>
        </w:trPr>
        <w:tc>
          <w:tcPr>
            <w:tcW w:w="4911" w:type="dxa"/>
          </w:tcPr>
          <w:p w14:paraId="27879C34" w14:textId="66ACB3BD" w:rsidR="006E4E11" w:rsidRDefault="006E4E11">
            <w:pPr>
              <w:pStyle w:val="Avsndare"/>
              <w:framePr w:h="2483" w:wrap="notBeside" w:x="1504"/>
              <w:rPr>
                <w:bCs/>
                <w:iCs/>
              </w:rPr>
            </w:pPr>
          </w:p>
        </w:tc>
      </w:tr>
      <w:tr w:rsidR="006E4E11" w14:paraId="23056AEF" w14:textId="77777777">
        <w:trPr>
          <w:trHeight w:val="284"/>
        </w:trPr>
        <w:tc>
          <w:tcPr>
            <w:tcW w:w="4911" w:type="dxa"/>
          </w:tcPr>
          <w:p w14:paraId="0D020EFB" w14:textId="7EE943E4" w:rsidR="006E4E11" w:rsidRPr="00B476A1" w:rsidRDefault="006E4E11">
            <w:pPr>
              <w:pStyle w:val="Avsndare"/>
              <w:framePr w:h="2483" w:wrap="notBeside" w:x="1504"/>
              <w:rPr>
                <w:b/>
                <w:bCs/>
                <w:iCs/>
              </w:rPr>
            </w:pPr>
          </w:p>
        </w:tc>
      </w:tr>
      <w:tr w:rsidR="006E4E11" w14:paraId="44A18055" w14:textId="77777777">
        <w:trPr>
          <w:trHeight w:val="284"/>
        </w:trPr>
        <w:tc>
          <w:tcPr>
            <w:tcW w:w="4911" w:type="dxa"/>
          </w:tcPr>
          <w:p w14:paraId="21E40BB2" w14:textId="55DE82DB" w:rsidR="006E4E11" w:rsidRPr="00B476A1" w:rsidRDefault="006E4E11">
            <w:pPr>
              <w:pStyle w:val="Avsndare"/>
              <w:framePr w:h="2483" w:wrap="notBeside" w:x="1504"/>
              <w:rPr>
                <w:b/>
                <w:bCs/>
                <w:iCs/>
              </w:rPr>
            </w:pPr>
          </w:p>
        </w:tc>
      </w:tr>
      <w:tr w:rsidR="006E4E11" w14:paraId="5F7B11B4" w14:textId="77777777">
        <w:trPr>
          <w:trHeight w:val="284"/>
        </w:trPr>
        <w:tc>
          <w:tcPr>
            <w:tcW w:w="4911" w:type="dxa"/>
          </w:tcPr>
          <w:p w14:paraId="02C52076" w14:textId="77777777" w:rsidR="006E4E11" w:rsidRDefault="006E4E11">
            <w:pPr>
              <w:pStyle w:val="Avsndare"/>
              <w:framePr w:h="2483" w:wrap="notBeside" w:x="1504"/>
              <w:rPr>
                <w:bCs/>
                <w:iCs/>
              </w:rPr>
            </w:pPr>
          </w:p>
        </w:tc>
      </w:tr>
      <w:tr w:rsidR="006E4E11" w14:paraId="642F3E8E" w14:textId="77777777">
        <w:trPr>
          <w:trHeight w:val="284"/>
        </w:trPr>
        <w:tc>
          <w:tcPr>
            <w:tcW w:w="4911" w:type="dxa"/>
          </w:tcPr>
          <w:p w14:paraId="0F630122" w14:textId="77777777" w:rsidR="006E4E11" w:rsidRDefault="006E4E11">
            <w:pPr>
              <w:pStyle w:val="Avsndare"/>
              <w:framePr w:h="2483" w:wrap="notBeside" w:x="1504"/>
              <w:rPr>
                <w:bCs/>
                <w:iCs/>
              </w:rPr>
            </w:pPr>
          </w:p>
        </w:tc>
      </w:tr>
      <w:tr w:rsidR="006E4E11" w14:paraId="55F0139E" w14:textId="77777777">
        <w:trPr>
          <w:trHeight w:val="284"/>
        </w:trPr>
        <w:tc>
          <w:tcPr>
            <w:tcW w:w="4911" w:type="dxa"/>
          </w:tcPr>
          <w:p w14:paraId="037FB930" w14:textId="77777777" w:rsidR="006E4E11" w:rsidRDefault="006E4E11">
            <w:pPr>
              <w:pStyle w:val="Avsndare"/>
              <w:framePr w:h="2483" w:wrap="notBeside" w:x="1504"/>
              <w:rPr>
                <w:bCs/>
                <w:iCs/>
              </w:rPr>
            </w:pPr>
          </w:p>
        </w:tc>
      </w:tr>
    </w:tbl>
    <w:p w14:paraId="762D828A" w14:textId="77777777" w:rsidR="006E4E11" w:rsidRDefault="00DA049E">
      <w:pPr>
        <w:framePr w:w="4400" w:h="2523" w:wrap="notBeside" w:vAnchor="page" w:hAnchor="page" w:x="6453" w:y="2445"/>
        <w:ind w:left="142"/>
      </w:pPr>
      <w:r>
        <w:t>Till riksdagen</w:t>
      </w:r>
    </w:p>
    <w:p w14:paraId="7D9FA85F" w14:textId="1CAD1756" w:rsidR="00B476A1" w:rsidRDefault="00B476A1">
      <w:pPr>
        <w:framePr w:w="4400" w:h="2523" w:wrap="notBeside" w:vAnchor="page" w:hAnchor="page" w:x="6453" w:y="2445"/>
        <w:ind w:left="142"/>
      </w:pPr>
    </w:p>
    <w:p w14:paraId="1C2049E4" w14:textId="77777777" w:rsidR="00B476A1" w:rsidRDefault="00B476A1">
      <w:pPr>
        <w:framePr w:w="4400" w:h="2523" w:wrap="notBeside" w:vAnchor="page" w:hAnchor="page" w:x="6453" w:y="2445"/>
        <w:ind w:left="142"/>
      </w:pPr>
    </w:p>
    <w:p w14:paraId="4AF5E8C9" w14:textId="77777777" w:rsidR="006E4E11" w:rsidRDefault="00DA049E" w:rsidP="00DA049E">
      <w:pPr>
        <w:pStyle w:val="RKrubrik"/>
        <w:pBdr>
          <w:bottom w:val="single" w:sz="4" w:space="1" w:color="auto"/>
        </w:pBdr>
        <w:spacing w:before="0" w:after="0"/>
      </w:pPr>
      <w:r>
        <w:t xml:space="preserve">Svar på fråga </w:t>
      </w:r>
      <w:r w:rsidR="000A19D4">
        <w:t xml:space="preserve">2015/16:268 </w:t>
      </w:r>
      <w:r>
        <w:t xml:space="preserve">av Hans Wallmark (M) </w:t>
      </w:r>
      <w:r w:rsidR="000A19D4">
        <w:t>Utrikesministerns frånvaro vid Nordiska rådets session</w:t>
      </w:r>
    </w:p>
    <w:p w14:paraId="56F03C36" w14:textId="77777777" w:rsidR="006E4E11" w:rsidRDefault="006E4E11">
      <w:pPr>
        <w:pStyle w:val="RKnormal"/>
      </w:pPr>
    </w:p>
    <w:p w14:paraId="5942D19C" w14:textId="77777777" w:rsidR="00774602" w:rsidRDefault="00774602" w:rsidP="00DA049E">
      <w:pPr>
        <w:rPr>
          <w:szCs w:val="24"/>
        </w:rPr>
      </w:pPr>
      <w:r>
        <w:rPr>
          <w:szCs w:val="24"/>
        </w:rPr>
        <w:t>Hans Wallmark har frågat mig om jag inte värdesätter utbytet på nordisk nivå, då jag som enda utrikesminister valde att avstå från de samtal, möten och träffar som Nordiska rådets årliga session under vecka 44 utgör.</w:t>
      </w:r>
    </w:p>
    <w:p w14:paraId="73704062" w14:textId="77777777" w:rsidR="00774602" w:rsidRDefault="00774602" w:rsidP="00DA049E">
      <w:pPr>
        <w:rPr>
          <w:szCs w:val="24"/>
        </w:rPr>
      </w:pPr>
    </w:p>
    <w:p w14:paraId="3462F354" w14:textId="77777777" w:rsidR="00F4794F" w:rsidRDefault="00DA049E" w:rsidP="00DA049E">
      <w:pPr>
        <w:rPr>
          <w:szCs w:val="24"/>
        </w:rPr>
      </w:pPr>
      <w:r w:rsidRPr="009F5B94">
        <w:rPr>
          <w:szCs w:val="24"/>
        </w:rPr>
        <w:t>Det nordiska samarbetet är en av grundvalarna för svensk utrikespolitik. Ingen grupp länder torde ha närmare utbyte</w:t>
      </w:r>
      <w:r w:rsidR="00ED0F95">
        <w:rPr>
          <w:szCs w:val="24"/>
        </w:rPr>
        <w:t xml:space="preserve"> och samarbete inom en bredd av frågor och</w:t>
      </w:r>
      <w:r w:rsidRPr="009F5B94">
        <w:rPr>
          <w:szCs w:val="24"/>
        </w:rPr>
        <w:t xml:space="preserve"> </w:t>
      </w:r>
      <w:r w:rsidR="0002556C">
        <w:rPr>
          <w:szCs w:val="24"/>
        </w:rPr>
        <w:t xml:space="preserve">på olika nivåer </w:t>
      </w:r>
      <w:r w:rsidRPr="009F5B94">
        <w:rPr>
          <w:szCs w:val="24"/>
        </w:rPr>
        <w:t>än just de nordiska</w:t>
      </w:r>
      <w:r w:rsidR="00ED0F95">
        <w:rPr>
          <w:szCs w:val="24"/>
        </w:rPr>
        <w:t xml:space="preserve"> länderna</w:t>
      </w:r>
      <w:r w:rsidRPr="009F5B94">
        <w:rPr>
          <w:szCs w:val="24"/>
        </w:rPr>
        <w:t xml:space="preserve">. </w:t>
      </w:r>
      <w:r w:rsidR="00ED0F95">
        <w:rPr>
          <w:szCs w:val="24"/>
        </w:rPr>
        <w:t xml:space="preserve">Händelseutvecklingen i vårt närområde ställer dessutom krav på ett ytterligare fördjupat nordiskt samarbete. </w:t>
      </w:r>
    </w:p>
    <w:p w14:paraId="531D9D6E" w14:textId="77777777" w:rsidR="00F1294E" w:rsidRDefault="00F1294E" w:rsidP="00DA049E">
      <w:pPr>
        <w:rPr>
          <w:szCs w:val="24"/>
        </w:rPr>
      </w:pPr>
    </w:p>
    <w:p w14:paraId="322D5C7A" w14:textId="71A981DC" w:rsidR="00DA049E" w:rsidRDefault="00441C77" w:rsidP="00DA049E">
      <w:pPr>
        <w:rPr>
          <w:szCs w:val="24"/>
        </w:rPr>
      </w:pPr>
      <w:r>
        <w:rPr>
          <w:szCs w:val="24"/>
        </w:rPr>
        <w:t xml:space="preserve">Jag träffar </w:t>
      </w:r>
      <w:r w:rsidR="00DA049E" w:rsidRPr="009F5B94">
        <w:rPr>
          <w:szCs w:val="24"/>
        </w:rPr>
        <w:t xml:space="preserve">mina nordiska kollegor </w:t>
      </w:r>
      <w:r>
        <w:rPr>
          <w:szCs w:val="24"/>
        </w:rPr>
        <w:t xml:space="preserve">regelbundet </w:t>
      </w:r>
      <w:r w:rsidR="00DA049E" w:rsidRPr="009F5B94">
        <w:rPr>
          <w:szCs w:val="24"/>
        </w:rPr>
        <w:t>– bilater</w:t>
      </w:r>
      <w:r w:rsidR="0002556C">
        <w:rPr>
          <w:szCs w:val="24"/>
        </w:rPr>
        <w:t>alt</w:t>
      </w:r>
      <w:r w:rsidR="00DA049E" w:rsidRPr="009F5B94">
        <w:rPr>
          <w:szCs w:val="24"/>
        </w:rPr>
        <w:t xml:space="preserve"> eller i samband med multilaterala möten </w:t>
      </w:r>
      <w:r w:rsidR="00DA049E">
        <w:rPr>
          <w:szCs w:val="24"/>
        </w:rPr>
        <w:t>–</w:t>
      </w:r>
      <w:r>
        <w:rPr>
          <w:szCs w:val="24"/>
        </w:rPr>
        <w:t xml:space="preserve"> och vi står i löp</w:t>
      </w:r>
      <w:r w:rsidR="00F1294E">
        <w:rPr>
          <w:szCs w:val="24"/>
        </w:rPr>
        <w:t>an</w:t>
      </w:r>
      <w:r>
        <w:rPr>
          <w:szCs w:val="24"/>
        </w:rPr>
        <w:t>de kontakt</w:t>
      </w:r>
      <w:r w:rsidR="0002556C">
        <w:rPr>
          <w:szCs w:val="24"/>
        </w:rPr>
        <w:t xml:space="preserve"> mellan mötena</w:t>
      </w:r>
      <w:r w:rsidR="002D5671">
        <w:rPr>
          <w:szCs w:val="24"/>
        </w:rPr>
        <w:t xml:space="preserve">. </w:t>
      </w:r>
      <w:r w:rsidR="00DA049E" w:rsidRPr="009F5B94">
        <w:rPr>
          <w:szCs w:val="24"/>
        </w:rPr>
        <w:t>Så sent som i slutet av september träffades vi</w:t>
      </w:r>
      <w:r w:rsidR="00DA049E">
        <w:rPr>
          <w:szCs w:val="24"/>
        </w:rPr>
        <w:t xml:space="preserve"> i anslutning till </w:t>
      </w:r>
      <w:r w:rsidR="00DA049E" w:rsidRPr="009F5B94">
        <w:rPr>
          <w:szCs w:val="24"/>
        </w:rPr>
        <w:t>general</w:t>
      </w:r>
      <w:r w:rsidR="00B01849">
        <w:rPr>
          <w:szCs w:val="24"/>
        </w:rPr>
        <w:t>-</w:t>
      </w:r>
      <w:r w:rsidR="00DA049E">
        <w:rPr>
          <w:szCs w:val="24"/>
        </w:rPr>
        <w:t>församlingsdebatten i New York och ett par veckor dessförinnan i en nordisk-baltisk krets. U</w:t>
      </w:r>
      <w:r w:rsidR="00DA049E" w:rsidRPr="009F5B94">
        <w:rPr>
          <w:szCs w:val="24"/>
        </w:rPr>
        <w:t xml:space="preserve">nder den närmaste månaden kommer jag </w:t>
      </w:r>
      <w:r w:rsidR="0002556C">
        <w:rPr>
          <w:szCs w:val="24"/>
        </w:rPr>
        <w:t xml:space="preserve">också </w:t>
      </w:r>
      <w:r w:rsidR="00DA049E" w:rsidRPr="009F5B94">
        <w:rPr>
          <w:szCs w:val="24"/>
        </w:rPr>
        <w:t xml:space="preserve">att </w:t>
      </w:r>
      <w:r w:rsidR="00DA049E">
        <w:rPr>
          <w:szCs w:val="24"/>
        </w:rPr>
        <w:t xml:space="preserve">ha bilaterala överläggningar både </w:t>
      </w:r>
      <w:r w:rsidR="00F4794F">
        <w:rPr>
          <w:szCs w:val="24"/>
        </w:rPr>
        <w:t xml:space="preserve">i Oslo </w:t>
      </w:r>
      <w:r w:rsidR="00DA049E" w:rsidRPr="009F5B94">
        <w:rPr>
          <w:szCs w:val="24"/>
        </w:rPr>
        <w:t xml:space="preserve">och </w:t>
      </w:r>
      <w:r w:rsidR="0002556C">
        <w:rPr>
          <w:szCs w:val="24"/>
        </w:rPr>
        <w:t xml:space="preserve">i </w:t>
      </w:r>
      <w:r w:rsidR="00DA049E" w:rsidRPr="009F5B94">
        <w:rPr>
          <w:szCs w:val="24"/>
        </w:rPr>
        <w:t xml:space="preserve">Helsingfors. </w:t>
      </w:r>
    </w:p>
    <w:p w14:paraId="11419428" w14:textId="77777777" w:rsidR="002D5671" w:rsidRDefault="002D5671" w:rsidP="00DA049E">
      <w:pPr>
        <w:rPr>
          <w:szCs w:val="24"/>
        </w:rPr>
      </w:pPr>
    </w:p>
    <w:p w14:paraId="1BDD8239" w14:textId="77777777" w:rsidR="00DA049E" w:rsidRPr="009F5B94" w:rsidRDefault="00DA049E" w:rsidP="00DA049E">
      <w:pPr>
        <w:rPr>
          <w:szCs w:val="24"/>
        </w:rPr>
      </w:pPr>
      <w:r w:rsidRPr="009F5B94">
        <w:rPr>
          <w:szCs w:val="24"/>
        </w:rPr>
        <w:t xml:space="preserve">Jag kan således försäkra Hans Wallmark att </w:t>
      </w:r>
      <w:r w:rsidRPr="00FD3CBD">
        <w:rPr>
          <w:szCs w:val="24"/>
        </w:rPr>
        <w:t>jag v</w:t>
      </w:r>
      <w:r w:rsidRPr="009F5B94">
        <w:rPr>
          <w:szCs w:val="24"/>
        </w:rPr>
        <w:t xml:space="preserve">ärdesätter utbytet </w:t>
      </w:r>
      <w:r w:rsidR="00B94ECA">
        <w:rPr>
          <w:szCs w:val="24"/>
        </w:rPr>
        <w:t xml:space="preserve">på nordisk nivå </w:t>
      </w:r>
      <w:r w:rsidRPr="009F5B94">
        <w:rPr>
          <w:szCs w:val="24"/>
        </w:rPr>
        <w:t xml:space="preserve">mycket högt. </w:t>
      </w:r>
    </w:p>
    <w:p w14:paraId="1BD98752" w14:textId="77777777" w:rsidR="006E4E11" w:rsidRDefault="006E4E11">
      <w:pPr>
        <w:pStyle w:val="RKnormal"/>
      </w:pPr>
    </w:p>
    <w:p w14:paraId="5AEF2AB0" w14:textId="0A96B2E3" w:rsidR="00DA049E" w:rsidRDefault="00DA049E">
      <w:pPr>
        <w:pStyle w:val="RKnormal"/>
      </w:pPr>
      <w:r>
        <w:t xml:space="preserve">Stockholm den </w:t>
      </w:r>
      <w:r w:rsidR="00B476A1">
        <w:t>13 november 2015</w:t>
      </w:r>
    </w:p>
    <w:p w14:paraId="2445957B" w14:textId="77777777" w:rsidR="00DA049E" w:rsidRDefault="00DA049E">
      <w:pPr>
        <w:pStyle w:val="RKnormal"/>
      </w:pPr>
    </w:p>
    <w:p w14:paraId="1C845D9D" w14:textId="77777777" w:rsidR="00DA049E" w:rsidRDefault="00DA049E">
      <w:pPr>
        <w:pStyle w:val="RKnormal"/>
      </w:pPr>
    </w:p>
    <w:p w14:paraId="525952F4" w14:textId="77777777" w:rsidR="00B476A1" w:rsidRDefault="00B476A1">
      <w:pPr>
        <w:pStyle w:val="RKnormal"/>
      </w:pPr>
    </w:p>
    <w:p w14:paraId="70289EB7" w14:textId="77777777" w:rsidR="00B01849" w:rsidRDefault="00B01849">
      <w:pPr>
        <w:pStyle w:val="RKnormal"/>
      </w:pPr>
    </w:p>
    <w:p w14:paraId="1D07FFEB" w14:textId="77777777" w:rsidR="00DA049E" w:rsidRDefault="00DA049E">
      <w:pPr>
        <w:pStyle w:val="RKnormal"/>
      </w:pPr>
      <w:r>
        <w:t>Margot Wallström</w:t>
      </w:r>
    </w:p>
    <w:p w14:paraId="56F19078" w14:textId="77777777" w:rsidR="0029405B" w:rsidRDefault="0029405B" w:rsidP="0029405B">
      <w:pPr>
        <w:overflowPunct/>
        <w:spacing w:line="240" w:lineRule="auto"/>
        <w:textAlignment w:val="auto"/>
        <w:rPr>
          <w:rFonts w:ascii="TimesNewRomanPS-BoldMT" w:hAnsi="TimesNewRomanPS-BoldMT" w:cs="TimesNewRomanPS-BoldMT"/>
          <w:b/>
          <w:bCs/>
          <w:sz w:val="23"/>
          <w:szCs w:val="23"/>
          <w:lang w:eastAsia="sv-SE"/>
        </w:rPr>
      </w:pPr>
    </w:p>
    <w:p w14:paraId="0C402AFB" w14:textId="77777777" w:rsidR="00C5059E" w:rsidRDefault="00C5059E" w:rsidP="0029405B">
      <w:pPr>
        <w:overflowPunct/>
        <w:spacing w:line="240" w:lineRule="auto"/>
        <w:textAlignment w:val="auto"/>
        <w:rPr>
          <w:rFonts w:ascii="TimesNewRomanPS-BoldMT" w:hAnsi="TimesNewRomanPS-BoldMT" w:cs="TimesNewRomanPS-BoldMT"/>
          <w:b/>
          <w:bCs/>
          <w:szCs w:val="24"/>
          <w:lang w:eastAsia="sv-SE"/>
        </w:rPr>
      </w:pPr>
    </w:p>
    <w:sectPr w:rsidR="00C5059E">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3D77D7" w14:textId="77777777" w:rsidR="007D07E0" w:rsidRDefault="007D07E0">
      <w:r>
        <w:separator/>
      </w:r>
    </w:p>
  </w:endnote>
  <w:endnote w:type="continuationSeparator" w:id="0">
    <w:p w14:paraId="57C87CD2" w14:textId="77777777" w:rsidR="007D07E0" w:rsidRDefault="007D0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BD9B6E" w14:textId="77777777" w:rsidR="007D07E0" w:rsidRDefault="007D07E0">
      <w:r>
        <w:separator/>
      </w:r>
    </w:p>
  </w:footnote>
  <w:footnote w:type="continuationSeparator" w:id="0">
    <w:p w14:paraId="3338DDC6" w14:textId="77777777" w:rsidR="007D07E0" w:rsidRDefault="007D07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389F0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476A1">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CAA3C2E" w14:textId="77777777">
      <w:trPr>
        <w:cantSplit/>
      </w:trPr>
      <w:tc>
        <w:tcPr>
          <w:tcW w:w="3119" w:type="dxa"/>
        </w:tcPr>
        <w:p w14:paraId="2E3ABCD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E6A8AE0" w14:textId="77777777" w:rsidR="00E80146" w:rsidRDefault="00E80146">
          <w:pPr>
            <w:pStyle w:val="Sidhuvud"/>
            <w:ind w:right="360"/>
          </w:pPr>
        </w:p>
      </w:tc>
      <w:tc>
        <w:tcPr>
          <w:tcW w:w="1525" w:type="dxa"/>
        </w:tcPr>
        <w:p w14:paraId="785E81E6" w14:textId="77777777" w:rsidR="00E80146" w:rsidRDefault="00E80146">
          <w:pPr>
            <w:pStyle w:val="Sidhuvud"/>
            <w:ind w:right="360"/>
          </w:pPr>
        </w:p>
      </w:tc>
    </w:tr>
  </w:tbl>
  <w:p w14:paraId="09D392A5"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1E1AC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6131091" w14:textId="77777777">
      <w:trPr>
        <w:cantSplit/>
      </w:trPr>
      <w:tc>
        <w:tcPr>
          <w:tcW w:w="3119" w:type="dxa"/>
        </w:tcPr>
        <w:p w14:paraId="7DF5EE4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EC202A9" w14:textId="77777777" w:rsidR="00E80146" w:rsidRDefault="00E80146">
          <w:pPr>
            <w:pStyle w:val="Sidhuvud"/>
            <w:ind w:right="360"/>
          </w:pPr>
        </w:p>
      </w:tc>
      <w:tc>
        <w:tcPr>
          <w:tcW w:w="1525" w:type="dxa"/>
        </w:tcPr>
        <w:p w14:paraId="53ECFF82" w14:textId="77777777" w:rsidR="00E80146" w:rsidRDefault="00E80146">
          <w:pPr>
            <w:pStyle w:val="Sidhuvud"/>
            <w:ind w:right="360"/>
          </w:pPr>
        </w:p>
      </w:tc>
    </w:tr>
  </w:tbl>
  <w:p w14:paraId="646F6B8E"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6CE3C" w14:textId="77777777" w:rsidR="00DA049E" w:rsidRDefault="004D4D79">
    <w:pPr>
      <w:framePr w:w="2948" w:h="1321" w:hRule="exact" w:wrap="notBeside" w:vAnchor="page" w:hAnchor="page" w:x="1362" w:y="653"/>
    </w:pPr>
    <w:r>
      <w:rPr>
        <w:noProof/>
        <w:lang w:eastAsia="sv-SE"/>
      </w:rPr>
      <w:drawing>
        <wp:inline distT="0" distB="0" distL="0" distR="0" wp14:anchorId="1F91DDE5" wp14:editId="39FA5F8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1B2C53E" w14:textId="77777777" w:rsidR="00E80146" w:rsidRDefault="00E80146">
    <w:pPr>
      <w:pStyle w:val="RKrubrik"/>
      <w:keepNext w:val="0"/>
      <w:tabs>
        <w:tab w:val="clear" w:pos="1134"/>
        <w:tab w:val="clear" w:pos="2835"/>
      </w:tabs>
      <w:spacing w:before="0" w:after="0" w:line="320" w:lineRule="atLeast"/>
      <w:rPr>
        <w:bCs/>
      </w:rPr>
    </w:pPr>
  </w:p>
  <w:p w14:paraId="12458F27" w14:textId="77777777" w:rsidR="00E80146" w:rsidRDefault="00E80146">
    <w:pPr>
      <w:rPr>
        <w:rFonts w:ascii="TradeGothic" w:hAnsi="TradeGothic"/>
        <w:b/>
        <w:bCs/>
        <w:spacing w:val="12"/>
        <w:sz w:val="22"/>
      </w:rPr>
    </w:pPr>
  </w:p>
  <w:p w14:paraId="1191846B" w14:textId="77777777" w:rsidR="00E80146" w:rsidRDefault="00E80146">
    <w:pPr>
      <w:pStyle w:val="RKrubrik"/>
      <w:keepNext w:val="0"/>
      <w:tabs>
        <w:tab w:val="clear" w:pos="1134"/>
        <w:tab w:val="clear" w:pos="2835"/>
      </w:tabs>
      <w:spacing w:before="0" w:after="0" w:line="320" w:lineRule="atLeast"/>
      <w:rPr>
        <w:bCs/>
      </w:rPr>
    </w:pPr>
  </w:p>
  <w:p w14:paraId="1691A7A8"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49E"/>
    <w:rsid w:val="0002556C"/>
    <w:rsid w:val="000A19D4"/>
    <w:rsid w:val="000C123F"/>
    <w:rsid w:val="000C738B"/>
    <w:rsid w:val="00150384"/>
    <w:rsid w:val="00160901"/>
    <w:rsid w:val="001805B7"/>
    <w:rsid w:val="002532C0"/>
    <w:rsid w:val="0029405B"/>
    <w:rsid w:val="002D5671"/>
    <w:rsid w:val="002F741D"/>
    <w:rsid w:val="00367B1C"/>
    <w:rsid w:val="00383A44"/>
    <w:rsid w:val="00441C77"/>
    <w:rsid w:val="004A328D"/>
    <w:rsid w:val="004D4D79"/>
    <w:rsid w:val="00540187"/>
    <w:rsid w:val="005500EC"/>
    <w:rsid w:val="0058762B"/>
    <w:rsid w:val="005E55FC"/>
    <w:rsid w:val="006E0B3C"/>
    <w:rsid w:val="006E4E11"/>
    <w:rsid w:val="007242A3"/>
    <w:rsid w:val="00774602"/>
    <w:rsid w:val="007A6855"/>
    <w:rsid w:val="007D07E0"/>
    <w:rsid w:val="008641C6"/>
    <w:rsid w:val="008A66D9"/>
    <w:rsid w:val="008E4FD8"/>
    <w:rsid w:val="0092027A"/>
    <w:rsid w:val="00955E31"/>
    <w:rsid w:val="00992E72"/>
    <w:rsid w:val="00AF26D1"/>
    <w:rsid w:val="00B01849"/>
    <w:rsid w:val="00B476A1"/>
    <w:rsid w:val="00B94ECA"/>
    <w:rsid w:val="00BC5108"/>
    <w:rsid w:val="00C167D9"/>
    <w:rsid w:val="00C5059E"/>
    <w:rsid w:val="00D133D7"/>
    <w:rsid w:val="00DA049E"/>
    <w:rsid w:val="00E11911"/>
    <w:rsid w:val="00E80146"/>
    <w:rsid w:val="00E904D0"/>
    <w:rsid w:val="00EC25F9"/>
    <w:rsid w:val="00ED0F95"/>
    <w:rsid w:val="00ED583F"/>
    <w:rsid w:val="00F1294E"/>
    <w:rsid w:val="00F4794F"/>
    <w:rsid w:val="00FD3C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BE3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1191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11911"/>
    <w:rPr>
      <w:rFonts w:ascii="Tahoma" w:hAnsi="Tahoma" w:cs="Tahoma"/>
      <w:sz w:val="16"/>
      <w:szCs w:val="16"/>
      <w:lang w:eastAsia="en-US"/>
    </w:rPr>
  </w:style>
  <w:style w:type="character" w:styleId="Hyperlnk">
    <w:name w:val="Hyperlink"/>
    <w:basedOn w:val="Standardstycketeckensnitt"/>
    <w:rsid w:val="00B476A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1191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11911"/>
    <w:rPr>
      <w:rFonts w:ascii="Tahoma" w:hAnsi="Tahoma" w:cs="Tahoma"/>
      <w:sz w:val="16"/>
      <w:szCs w:val="16"/>
      <w:lang w:eastAsia="en-US"/>
    </w:rPr>
  </w:style>
  <w:style w:type="character" w:styleId="Hyperlnk">
    <w:name w:val="Hyperlink"/>
    <w:basedOn w:val="Standardstycketeckensnitt"/>
    <w:rsid w:val="00B476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562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3ff443b1-7fd5-467f-a8be-5dea1e251e40</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KOrdnaClass xmlns="895cbeb3-73d6-4f86-a3cd-6ba0466d6097" xsi:nil="true"/>
    <Nyckelord xmlns="a9ec56ab-dea3-443b-ae99-35f2199b5204" xsi:nil="true"/>
    <Diarienummer xmlns="a9ec56ab-dea3-443b-ae99-35f2199b5204" xsi:nil="true"/>
    <k46d94c0acf84ab9a79866a9d8b1905f xmlns="a9ec56ab-dea3-443b-ae99-35f2199b5204">
      <Terms xmlns="http://schemas.microsoft.com/office/infopath/2007/PartnerControls"/>
    </k46d94c0acf84ab9a79866a9d8b1905f>
    <Sekretess xmlns="a9ec56ab-dea3-443b-ae99-35f2199b5204" xsi:nil="true"/>
    <TaxCatchAll xmlns="a9ec56ab-dea3-443b-ae99-35f2199b5204"/>
    <c9cd366cc722410295b9eacffbd73909 xmlns="a9ec56ab-dea3-443b-ae99-35f2199b5204">
      <Terms xmlns="http://schemas.microsoft.com/office/infopath/2007/PartnerControls"/>
    </c9cd366cc722410295b9eacffbd73909>
    <RKOrdnaCheckInComment xmlns="895cbeb3-73d6-4f86-a3cd-6ba0466d6097" xsi:nil="true"/>
    <_dlc_DocId xmlns="a9ec56ab-dea3-443b-ae99-35f2199b5204">PDCX5745JPN6-5-3184</_dlc_DocId>
    <_dlc_DocIdUrl xmlns="a9ec56ab-dea3-443b-ae99-35f2199b5204">
      <Url>http://rkdhs-ud/enhet/mk_ur/_layouts/DocIdRedir.aspx?ID=PDCX5745JPN6-5-3184</Url>
      <Description>PDCX5745JPN6-5-3184</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776DD4-423F-480C-8B5C-843B650792C6}"/>
</file>

<file path=customXml/itemProps2.xml><?xml version="1.0" encoding="utf-8"?>
<ds:datastoreItem xmlns:ds="http://schemas.openxmlformats.org/officeDocument/2006/customXml" ds:itemID="{07BE32FE-5106-40E6-8C6D-72408B8CAC4B}"/>
</file>

<file path=customXml/itemProps3.xml><?xml version="1.0" encoding="utf-8"?>
<ds:datastoreItem xmlns:ds="http://schemas.openxmlformats.org/officeDocument/2006/customXml" ds:itemID="{4DA1184B-A14E-4A5B-B7B3-7FB9840910E1}"/>
</file>

<file path=customXml/itemProps4.xml><?xml version="1.0" encoding="utf-8"?>
<ds:datastoreItem xmlns:ds="http://schemas.openxmlformats.org/officeDocument/2006/customXml" ds:itemID="{07BE32FE-5106-40E6-8C6D-72408B8CAC4B}"/>
</file>

<file path=customXml/itemProps5.xml><?xml version="1.0" encoding="utf-8"?>
<ds:datastoreItem xmlns:ds="http://schemas.openxmlformats.org/officeDocument/2006/customXml" ds:itemID="{49E786C1-8C25-403B-BDF6-62354EC68AC8}"/>
</file>

<file path=customXml/itemProps6.xml><?xml version="1.0" encoding="utf-8"?>
<ds:datastoreItem xmlns:ds="http://schemas.openxmlformats.org/officeDocument/2006/customXml" ds:itemID="{4DA1184B-A14E-4A5B-B7B3-7FB9840910E1}"/>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1090</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Gunnar Aldén</dc:creator>
  <cp:lastModifiedBy>Carina Stålberg</cp:lastModifiedBy>
  <cp:revision>3</cp:revision>
  <cp:lastPrinted>2015-11-13T13:41:00Z</cp:lastPrinted>
  <dcterms:created xsi:type="dcterms:W3CDTF">2015-11-13T13:41:00Z</dcterms:created>
  <dcterms:modified xsi:type="dcterms:W3CDTF">2015-11-13T13:42:00Z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3;0;0;218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5c418a57-1a48-401f-b2d8-323b66cd6934</vt:lpwstr>
  </property>
</Properties>
</file>