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02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71"/>
        <w:gridCol w:w="2551"/>
      </w:tblGrid>
      <w:tr w:rsidR="00D77E03" w:rsidRPr="0046460D" w:rsidTr="00D77E03">
        <w:tc>
          <w:tcPr>
            <w:tcW w:w="5471" w:type="dxa"/>
          </w:tcPr>
          <w:p w:rsidR="00D77E03" w:rsidRPr="0046460D" w:rsidRDefault="00D77E03" w:rsidP="00D77E03">
            <w:pPr>
              <w:pStyle w:val="RSKRbeteckning"/>
              <w:spacing w:before="240"/>
            </w:pPr>
            <w:r w:rsidRPr="0046460D">
              <w:t>Riksdagsskrivelse</w:t>
            </w:r>
          </w:p>
          <w:p w:rsidR="00D77E03" w:rsidRPr="0046460D" w:rsidRDefault="00D77E03" w:rsidP="00D77E03">
            <w:pPr>
              <w:pStyle w:val="RSKRbeteckning"/>
            </w:pPr>
            <w:r w:rsidRPr="0046460D">
              <w:t>2019/20:4</w:t>
            </w:r>
          </w:p>
        </w:tc>
        <w:tc>
          <w:tcPr>
            <w:tcW w:w="2551" w:type="dxa"/>
          </w:tcPr>
          <w:p w:rsidR="00D77E03" w:rsidRPr="0046460D" w:rsidRDefault="00D77E03" w:rsidP="00D77E03">
            <w:pPr>
              <w:jc w:val="right"/>
            </w:pPr>
          </w:p>
        </w:tc>
      </w:tr>
      <w:tr w:rsidR="00D77E03" w:rsidRPr="0046460D" w:rsidTr="00D77E03">
        <w:tc>
          <w:tcPr>
            <w:tcW w:w="8022" w:type="dxa"/>
            <w:gridSpan w:val="2"/>
            <w:tcBorders>
              <w:bottom w:val="single" w:sz="2" w:space="0" w:color="auto"/>
            </w:tcBorders>
          </w:tcPr>
          <w:p w:rsidR="00D77E03" w:rsidRPr="0046460D" w:rsidRDefault="00D77E03" w:rsidP="00D77E03">
            <w:pPr>
              <w:rPr>
                <w:sz w:val="10"/>
              </w:rPr>
            </w:pPr>
          </w:p>
        </w:tc>
      </w:tr>
    </w:tbl>
    <w:p w:rsidR="005E6CE0" w:rsidRPr="0046460D" w:rsidRDefault="005E6CE0" w:rsidP="00D77E03"/>
    <w:p w:rsidR="00D77E03" w:rsidRPr="0046460D" w:rsidRDefault="00D77E03" w:rsidP="00D77E03">
      <w:pPr>
        <w:pStyle w:val="Mottagare1"/>
      </w:pPr>
      <w:r w:rsidRPr="0046460D">
        <w:t>Regeringen</w:t>
      </w:r>
    </w:p>
    <w:p w:rsidR="00D77E03" w:rsidRPr="0046460D" w:rsidRDefault="00D77E03" w:rsidP="00D77E03">
      <w:pPr>
        <w:pStyle w:val="Mottagare2"/>
      </w:pPr>
      <w:r w:rsidRPr="0046460D">
        <w:t>Miljödepartementet</w:t>
      </w:r>
    </w:p>
    <w:p w:rsidR="00D77E03" w:rsidRPr="0046460D" w:rsidRDefault="00D77E03" w:rsidP="00D77E03">
      <w:r w:rsidRPr="0046460D">
        <w:t>Med överlämnande av miljö- och jordbruksutskottets betänkande 2019/20:MJU3 Riksrevisionens rapport om statens vägledning av kommunal tillsyn får jag anmäla att riksdagen denna dag bifallit utskottets förslag till riksdagsbeslut.</w:t>
      </w:r>
    </w:p>
    <w:p w:rsidR="00D77E03" w:rsidRPr="0046460D" w:rsidRDefault="00D77E03" w:rsidP="00D77E03">
      <w:pPr>
        <w:pStyle w:val="Stockholm"/>
      </w:pPr>
      <w:r w:rsidRPr="0046460D">
        <w:t>Stockholm den 2 oktober 2019</w:t>
      </w:r>
    </w:p>
    <w:tbl>
      <w:tblPr>
        <w:tblW w:w="725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D77E03" w:rsidRPr="0046460D" w:rsidTr="00D77E03">
        <w:tc>
          <w:tcPr>
            <w:tcW w:w="3628" w:type="dxa"/>
          </w:tcPr>
          <w:p w:rsidR="00D77E03" w:rsidRPr="0046460D" w:rsidRDefault="00D77E03" w:rsidP="00D77E03">
            <w:pPr>
              <w:pStyle w:val="AvsTalman"/>
            </w:pPr>
            <w:r w:rsidRPr="0046460D">
              <w:t>Andreas Norlén</w:t>
            </w:r>
          </w:p>
        </w:tc>
        <w:tc>
          <w:tcPr>
            <w:tcW w:w="3628" w:type="dxa"/>
          </w:tcPr>
          <w:p w:rsidR="00D77E03" w:rsidRPr="0046460D" w:rsidRDefault="00D77E03" w:rsidP="00D77E03">
            <w:pPr>
              <w:pStyle w:val="AvsTjnsteman"/>
            </w:pPr>
            <w:r w:rsidRPr="0046460D">
              <w:t>Claes Mårtensson</w:t>
            </w:r>
          </w:p>
        </w:tc>
      </w:tr>
    </w:tbl>
    <w:p w:rsidR="00D77E03" w:rsidRPr="0046460D" w:rsidRDefault="00D77E03" w:rsidP="00D77E03"/>
    <w:sectPr w:rsidR="00D77E03" w:rsidRPr="0046460D" w:rsidSect="00737FBF">
      <w:headerReference w:type="first" r:id="rId10"/>
      <w:pgSz w:w="11906" w:h="16838" w:code="9"/>
      <w:pgMar w:top="851" w:right="3005" w:bottom="1985" w:left="175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9A40C8" w:rsidRPr="0046460D" w:rsidRDefault="009A40C8" w:rsidP="002C3923">
      <w:r w:rsidRPr="0046460D">
        <w:separator/>
      </w:r>
    </w:p>
  </w:endnote>
  <w:endnote w:type="continuationSeparator" w:id="0">
    <w:p w:rsidR="009A40C8" w:rsidRPr="0046460D" w:rsidRDefault="009A40C8" w:rsidP="002C3923">
      <w:r w:rsidRPr="0046460D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9A40C8" w:rsidRPr="0046460D" w:rsidRDefault="009A40C8" w:rsidP="002C3923">
      <w:r w:rsidRPr="0046460D">
        <w:separator/>
      </w:r>
    </w:p>
  </w:footnote>
  <w:footnote w:type="continuationSeparator" w:id="0">
    <w:p w:rsidR="009A40C8" w:rsidRPr="0046460D" w:rsidRDefault="009A40C8" w:rsidP="002C3923">
      <w:r w:rsidRPr="0046460D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737FBF" w:rsidRPr="0046460D" w:rsidRDefault="00737FBF">
    <w:pPr>
      <w:pStyle w:val="Sidhuvud"/>
    </w:pPr>
    <w:r w:rsidRPr="0046460D">
      <w:drawing>
        <wp:anchor distT="0" distB="0" distL="114300" distR="114300" simplePos="0" relativeHeight="251659264" behindDoc="0" locked="0" layoutInCell="1" allowOverlap="1" wp14:anchorId="211FDAFE" wp14:editId="5E211119">
          <wp:simplePos x="0" y="0"/>
          <wp:positionH relativeFrom="rightMargin">
            <wp:posOffset>605155</wp:posOffset>
          </wp:positionH>
          <wp:positionV relativeFrom="paragraph">
            <wp:posOffset>-172720</wp:posOffset>
          </wp:positionV>
          <wp:extent cx="957600" cy="255600"/>
          <wp:effectExtent l="0" t="0" r="0" b="0"/>
          <wp:wrapNone/>
          <wp:docPr id="26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3Kronor300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957600" cy="255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7E03"/>
    <w:rsid w:val="000171F4"/>
    <w:rsid w:val="00036805"/>
    <w:rsid w:val="00040DEC"/>
    <w:rsid w:val="00062659"/>
    <w:rsid w:val="000B4100"/>
    <w:rsid w:val="000B7DA0"/>
    <w:rsid w:val="00130159"/>
    <w:rsid w:val="00137E7C"/>
    <w:rsid w:val="00141DF3"/>
    <w:rsid w:val="0015071F"/>
    <w:rsid w:val="00165FEC"/>
    <w:rsid w:val="001A6753"/>
    <w:rsid w:val="001E5A37"/>
    <w:rsid w:val="001F0216"/>
    <w:rsid w:val="001F3469"/>
    <w:rsid w:val="00227579"/>
    <w:rsid w:val="00236D77"/>
    <w:rsid w:val="00272857"/>
    <w:rsid w:val="0028058E"/>
    <w:rsid w:val="0028165D"/>
    <w:rsid w:val="00291A5F"/>
    <w:rsid w:val="00295815"/>
    <w:rsid w:val="002C3923"/>
    <w:rsid w:val="002C59DD"/>
    <w:rsid w:val="002E72EA"/>
    <w:rsid w:val="002F30C7"/>
    <w:rsid w:val="002F57FE"/>
    <w:rsid w:val="00300275"/>
    <w:rsid w:val="00333AF6"/>
    <w:rsid w:val="0034376C"/>
    <w:rsid w:val="00396114"/>
    <w:rsid w:val="003B2960"/>
    <w:rsid w:val="003E79E2"/>
    <w:rsid w:val="003F3253"/>
    <w:rsid w:val="004074E5"/>
    <w:rsid w:val="0041236D"/>
    <w:rsid w:val="004440D5"/>
    <w:rsid w:val="0046460D"/>
    <w:rsid w:val="004851F1"/>
    <w:rsid w:val="004C5419"/>
    <w:rsid w:val="004F4031"/>
    <w:rsid w:val="00503B59"/>
    <w:rsid w:val="00550474"/>
    <w:rsid w:val="0055519C"/>
    <w:rsid w:val="00567CBD"/>
    <w:rsid w:val="005C6023"/>
    <w:rsid w:val="005D18D1"/>
    <w:rsid w:val="005E3487"/>
    <w:rsid w:val="005E6CE0"/>
    <w:rsid w:val="005F31BB"/>
    <w:rsid w:val="00605742"/>
    <w:rsid w:val="006556D6"/>
    <w:rsid w:val="0065744A"/>
    <w:rsid w:val="006647BC"/>
    <w:rsid w:val="0067566D"/>
    <w:rsid w:val="00682F6F"/>
    <w:rsid w:val="0068755D"/>
    <w:rsid w:val="00692153"/>
    <w:rsid w:val="0070313F"/>
    <w:rsid w:val="0071386F"/>
    <w:rsid w:val="00734726"/>
    <w:rsid w:val="00737FBF"/>
    <w:rsid w:val="007C4893"/>
    <w:rsid w:val="007D1F51"/>
    <w:rsid w:val="00815058"/>
    <w:rsid w:val="008640CA"/>
    <w:rsid w:val="00870A8B"/>
    <w:rsid w:val="00881B24"/>
    <w:rsid w:val="00894271"/>
    <w:rsid w:val="00897B4D"/>
    <w:rsid w:val="00906DC3"/>
    <w:rsid w:val="0091238E"/>
    <w:rsid w:val="00932605"/>
    <w:rsid w:val="00951D83"/>
    <w:rsid w:val="00992279"/>
    <w:rsid w:val="009967C8"/>
    <w:rsid w:val="009A40C8"/>
    <w:rsid w:val="009B751B"/>
    <w:rsid w:val="009D69DB"/>
    <w:rsid w:val="009E4FA2"/>
    <w:rsid w:val="009E6885"/>
    <w:rsid w:val="009F6619"/>
    <w:rsid w:val="00A034AE"/>
    <w:rsid w:val="00A247FE"/>
    <w:rsid w:val="00A45867"/>
    <w:rsid w:val="00A45B58"/>
    <w:rsid w:val="00A613E2"/>
    <w:rsid w:val="00A7482D"/>
    <w:rsid w:val="00A756CC"/>
    <w:rsid w:val="00A8020D"/>
    <w:rsid w:val="00A81ECA"/>
    <w:rsid w:val="00AA5830"/>
    <w:rsid w:val="00AD0924"/>
    <w:rsid w:val="00AE30E8"/>
    <w:rsid w:val="00AE6BB8"/>
    <w:rsid w:val="00AF718B"/>
    <w:rsid w:val="00B517B6"/>
    <w:rsid w:val="00B6463F"/>
    <w:rsid w:val="00B73ED0"/>
    <w:rsid w:val="00BF1C6D"/>
    <w:rsid w:val="00C20D40"/>
    <w:rsid w:val="00C4170A"/>
    <w:rsid w:val="00C7184C"/>
    <w:rsid w:val="00CB4ED2"/>
    <w:rsid w:val="00CE0BEB"/>
    <w:rsid w:val="00CE5B19"/>
    <w:rsid w:val="00D77E03"/>
    <w:rsid w:val="00D90C95"/>
    <w:rsid w:val="00D93485"/>
    <w:rsid w:val="00D93FFF"/>
    <w:rsid w:val="00E11A11"/>
    <w:rsid w:val="00E24C2A"/>
    <w:rsid w:val="00E31940"/>
    <w:rsid w:val="00E52DF1"/>
    <w:rsid w:val="00E64E6D"/>
    <w:rsid w:val="00E673A8"/>
    <w:rsid w:val="00E85E6B"/>
    <w:rsid w:val="00EA1F0A"/>
    <w:rsid w:val="00EE4331"/>
    <w:rsid w:val="00F14D30"/>
    <w:rsid w:val="00F37294"/>
    <w:rsid w:val="00F4004E"/>
    <w:rsid w:val="00F4005F"/>
    <w:rsid w:val="00F45391"/>
    <w:rsid w:val="00F50D5E"/>
    <w:rsid w:val="00F5281A"/>
    <w:rsid w:val="00FB22C3"/>
    <w:rsid w:val="00FC23E6"/>
    <w:rsid w:val="00FC64F8"/>
    <w:rsid w:val="00FF2D91"/>
    <w:rsid w:val="00FF6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docId w15:val="{CE1A1425-1754-4E4B-A13B-43FD654C09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Talman">
    <w:name w:val="Avs_Talman"/>
    <w:basedOn w:val="Normal"/>
    <w:next w:val="Normal"/>
    <w:rsid w:val="00137E7C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137E7C"/>
    <w:pPr>
      <w:spacing w:before="600" w:after="0"/>
    </w:pPr>
  </w:style>
  <w:style w:type="paragraph" w:customStyle="1" w:styleId="Mottagare1">
    <w:name w:val="Mottagare1"/>
    <w:basedOn w:val="Normal"/>
    <w:next w:val="Normal"/>
    <w:rsid w:val="00137E7C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137E7C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styleId="Sidhuvud">
    <w:name w:val="header"/>
    <w:basedOn w:val="Normal"/>
    <w:link w:val="SidhuvudChar"/>
    <w:unhideWhenUsed/>
    <w:rsid w:val="002C3923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rsid w:val="002C3923"/>
    <w:rPr>
      <w:sz w:val="24"/>
      <w:szCs w:val="24"/>
    </w:rPr>
  </w:style>
  <w:style w:type="paragraph" w:styleId="Sidfot">
    <w:name w:val="footer"/>
    <w:basedOn w:val="Normal"/>
    <w:link w:val="SidfotChar"/>
    <w:unhideWhenUsed/>
    <w:rsid w:val="002C3923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rsid w:val="002C3923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conOverlay xmlns="http://schemas.microsoft.com/sharepoint/v4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4D437EE272168499AC7CCBFC63FC569" ma:contentTypeVersion="2" ma:contentTypeDescription="Skapa ett nytt dokument." ma:contentTypeScope="" ma:versionID="a2c2a7944998887caee1a26cca53186a">
  <xsd:schema xmlns:xsd="http://www.w3.org/2001/XMLSchema" xmlns:xs="http://www.w3.org/2001/XMLSchema" xmlns:p="http://schemas.microsoft.com/office/2006/metadata/properties" xmlns:ns2="http://schemas.microsoft.com/sharepoint/v4" xmlns:ns3="60e4b847-d454-401e-b238-4117b4f1204c" targetNamespace="http://schemas.microsoft.com/office/2006/metadata/properties" ma:root="true" ma:fieldsID="6577f826db7846ad0a2d1094b664d613" ns2:_="" ns3:_="">
    <xsd:import namespace="http://schemas.microsoft.com/sharepoint/v4"/>
    <xsd:import namespace="60e4b847-d454-401e-b238-4117b4f1204c"/>
    <xsd:element name="properties">
      <xsd:complexType>
        <xsd:sequence>
          <xsd:element name="documentManagement">
            <xsd:complexType>
              <xsd:all>
                <xsd:element ref="ns2:IconOverlay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8" nillable="true" ma:displayName="IconOverlay" ma:hidden="true" ma:internalName="IconOverlay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e4b847-d454-401e-b238-4117b4f1204c" elementFormDefault="qualified">
    <xsd:import namespace="http://schemas.microsoft.com/office/2006/documentManagement/types"/>
    <xsd:import namespace="http://schemas.microsoft.com/office/infopath/2007/PartnerControls"/>
    <xsd:element name="SharedWithUsers" ma:index="9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A44921-8CAC-4154-B9EC-9A1BB69A788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0A4018F-594D-40A3-9A06-EDF7A5866AD0}">
  <ds:schemaRefs>
    <ds:schemaRef ds:uri="http://schemas.microsoft.com/office/2006/metadata/properties"/>
    <ds:schemaRef ds:uri="http://schemas.microsoft.com/office/infopath/2007/PartnerControls"/>
    <ds:schemaRef ds:uri="http://schemas.microsoft.com/sharepoint/v4"/>
  </ds:schemaRefs>
</ds:datastoreItem>
</file>

<file path=customXml/itemProps3.xml><?xml version="1.0" encoding="utf-8"?>
<ds:datastoreItem xmlns:ds="http://schemas.openxmlformats.org/officeDocument/2006/customXml" ds:itemID="{642BF9BB-7435-49C8-97E0-200C04C667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4"/>
    <ds:schemaRef ds:uri="60e4b847-d454-401e-b238-4117b4f1204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F0330AB5-CB29-4496-9B72-5A5F704B29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41</Words>
  <Characters>314</Characters>
  <Application>Microsoft Office Word</Application>
  <DocSecurity>0</DocSecurity>
  <Lines>14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Riksdagen</Company>
  <LinksUpToDate>false</LinksUpToDate>
  <CharactersWithSpaces>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Riksdagen</dc:creator>
  <cp:keywords>Riksdagen</cp:keywords>
  <dc:description>Version 5.3</dc:description>
  <cp:lastModifiedBy>Lars Brink</cp:lastModifiedBy>
  <cp:revision>1</cp:revision>
  <dcterms:created xsi:type="dcterms:W3CDTF">2019-10-02T14:07:00Z</dcterms:created>
  <dcterms:modified xsi:type="dcterms:W3CDTF">2025-12-18T01:47:00Z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kumenttyp">
    <vt:lpwstr>Riksdagsskrivelse</vt:lpwstr>
  </property>
  <property fmtid="{D5CDD505-2E9C-101B-9397-08002B2CF9AE}" pid="3" name="OldType">
    <vt:lpwstr>0</vt:lpwstr>
  </property>
  <property fmtid="{D5CDD505-2E9C-101B-9397-08002B2CF9AE}" pid="4" name="NewType">
    <vt:lpwstr>0</vt:lpwstr>
  </property>
  <property fmtid="{D5CDD505-2E9C-101B-9397-08002B2CF9AE}" pid="5" name="Datum">
    <vt:lpwstr>2019-10-02</vt:lpwstr>
  </property>
  <property fmtid="{D5CDD505-2E9C-101B-9397-08002B2CF9AE}" pid="6" name="DatumIText">
    <vt:lpwstr>den 2 oktober 2019</vt:lpwstr>
  </property>
  <property fmtid="{D5CDD505-2E9C-101B-9397-08002B2CF9AE}" pid="7" name="Årsuppgift">
    <vt:lpwstr>2019/20</vt:lpwstr>
  </property>
  <property fmtid="{D5CDD505-2E9C-101B-9397-08002B2CF9AE}" pid="8" name="ÅrKort">
    <vt:lpwstr>201920</vt:lpwstr>
  </property>
  <property fmtid="{D5CDD505-2E9C-101B-9397-08002B2CF9AE}" pid="9" name="Nummer">
    <vt:lpwstr>4</vt:lpwstr>
  </property>
  <property fmtid="{D5CDD505-2E9C-101B-9397-08002B2CF9AE}" pid="10" name="Talman">
    <vt:lpwstr>Andreas Norlén</vt:lpwstr>
  </property>
  <property fmtid="{D5CDD505-2E9C-101B-9397-08002B2CF9AE}" pid="11" name="Tjänsteman">
    <vt:lpwstr>Claes Mårtensson</vt:lpwstr>
  </property>
  <property fmtid="{D5CDD505-2E9C-101B-9397-08002B2CF9AE}" pid="12" name="Mottagare1">
    <vt:lpwstr>Regeringen</vt:lpwstr>
  </property>
  <property fmtid="{D5CDD505-2E9C-101B-9397-08002B2CF9AE}" pid="13" name="Mottagare2">
    <vt:lpwstr>Miljödepartementet</vt:lpwstr>
  </property>
  <property fmtid="{D5CDD505-2E9C-101B-9397-08002B2CF9AE}" pid="14" name="RefRM">
    <vt:lpwstr>2019/20</vt:lpwstr>
  </property>
  <property fmtid="{D5CDD505-2E9C-101B-9397-08002B2CF9AE}" pid="15" name="Utskott">
    <vt:lpwstr>Miljö- och jordbruksutskottet</vt:lpwstr>
  </property>
  <property fmtid="{D5CDD505-2E9C-101B-9397-08002B2CF9AE}" pid="16" name="UskBet">
    <vt:lpwstr>MJU</vt:lpwstr>
  </property>
  <property fmtid="{D5CDD505-2E9C-101B-9397-08002B2CF9AE}" pid="17" name="RefNr">
    <vt:lpwstr>3</vt:lpwstr>
  </property>
  <property fmtid="{D5CDD505-2E9C-101B-9397-08002B2CF9AE}" pid="18" name="RefRubrik">
    <vt:lpwstr>Riksrevisionens rapport om statens vägledning av kommunal tillsyn</vt:lpwstr>
  </property>
  <property fmtid="{D5CDD505-2E9C-101B-9397-08002B2CF9AE}" pid="19" name="ContentTypeId">
    <vt:lpwstr>0x010100F4D437EE272168499AC7CCBFC63FC569</vt:lpwstr>
  </property>
  <property fmtid="{D5CDD505-2E9C-101B-9397-08002B2CF9AE}" pid="20" name="Version">
    <vt:lpwstr>3.54</vt:lpwstr>
  </property>
</Properties>
</file>