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40A3A76FAC4EECA4007D79DDCB1A1E"/>
        </w:placeholder>
        <w15:appearance w15:val="hidden"/>
        <w:text/>
      </w:sdtPr>
      <w:sdtEndPr/>
      <w:sdtContent>
        <w:p w:rsidRPr="009B062B" w:rsidR="00AF30DD" w:rsidP="009B062B" w:rsidRDefault="00AF30DD" w14:paraId="2DEAC8CE" w14:textId="77777777">
          <w:pPr>
            <w:pStyle w:val="RubrikFrslagTIllRiksdagsbeslut"/>
          </w:pPr>
          <w:r w:rsidRPr="009B062B">
            <w:t>Förslag till riksdagsbeslut</w:t>
          </w:r>
        </w:p>
      </w:sdtContent>
    </w:sdt>
    <w:sdt>
      <w:sdtPr>
        <w:alias w:val="Yrkande 1"/>
        <w:tag w:val="219cbcf2-83ec-4b9f-93be-ffbc25ede9fa"/>
        <w:id w:val="779994789"/>
        <w:lock w:val="sdtLocked"/>
      </w:sdtPr>
      <w:sdtEndPr/>
      <w:sdtContent>
        <w:p w:rsidR="00BB765B" w:rsidRDefault="00E77661" w14:paraId="2DEAC8CF" w14:textId="77777777">
          <w:pPr>
            <w:pStyle w:val="Frslagstext"/>
            <w:numPr>
              <w:ilvl w:val="0"/>
              <w:numId w:val="0"/>
            </w:numPr>
          </w:pPr>
          <w:r>
            <w:t>Riksdagen ställer sig bakom det som anförs i motionen om behovet av en översyn av karriärmöjligheter för polis i yttre tjänst och tillkännager detta för regeringen.</w:t>
          </w:r>
        </w:p>
      </w:sdtContent>
    </w:sdt>
    <w:p w:rsidRPr="009B062B" w:rsidR="00AF30DD" w:rsidP="009B062B" w:rsidRDefault="000156D9" w14:paraId="2DEAC8D0" w14:textId="77777777">
      <w:pPr>
        <w:pStyle w:val="Rubrik1"/>
      </w:pPr>
      <w:bookmarkStart w:name="MotionsStart" w:id="0"/>
      <w:bookmarkEnd w:id="0"/>
      <w:r w:rsidRPr="009B062B">
        <w:t>Motivering</w:t>
      </w:r>
    </w:p>
    <w:p w:rsidRPr="00F42630" w:rsidR="003475D7" w:rsidP="00F42630" w:rsidRDefault="003475D7" w14:paraId="2DEAC8D1" w14:textId="77777777">
      <w:pPr>
        <w:pStyle w:val="Normalutanindragellerluft"/>
      </w:pPr>
      <w:r w:rsidRPr="00F42630">
        <w:t>Möjligheten inom polisen att få en högre rang på grund av sina erfarenheter, kompetens och insatser i yttre tjänst måste förbättras. Som i så många andra branscher är det även inom polisen svårt att göra karriär ute på fältet. En duktig polis i yttre tjänst måste kunna få vara en duktig polis i yttre tjänst och ändå få möjligheten att bli befordrad.</w:t>
      </w:r>
    </w:p>
    <w:p w:rsidR="003475D7" w:rsidP="003475D7" w:rsidRDefault="003475D7" w14:paraId="2DEAC8D2" w14:textId="51226001">
      <w:r w:rsidRPr="003475D7">
        <w:t>Lärarkåren har länge haft det så att blir du befordrad så hamnar du längre från eleverna. Inom polisen innebär det i stort att karriärmöjligheten, där ansvar, befogenhet och lö</w:t>
      </w:r>
      <w:r w:rsidR="00F42630">
        <w:t>n går hand i hand, gör att man hamnar</w:t>
      </w:r>
      <w:r w:rsidRPr="003475D7">
        <w:t xml:space="preserve"> högre upp i polishuset och längre bort från gatan. </w:t>
      </w:r>
    </w:p>
    <w:p w:rsidR="003475D7" w:rsidP="003475D7" w:rsidRDefault="003475D7" w14:paraId="2DEAC8D3" w14:textId="442D3733">
      <w:r w:rsidRPr="003475D7">
        <w:t>En s</w:t>
      </w:r>
      <w:r w:rsidR="00F42630">
        <w:t>atsning liknande skolans förste</w:t>
      </w:r>
      <w:r w:rsidRPr="003475D7">
        <w:t xml:space="preserve">lärare kan vara ett gott exempel där man får såväl löneförhöjning som möjligheten att utveckla sin egen kompetens och utveckla specialistkompetenser för hela yrkeskåren. Vi vill ha fler synliga poliser, då måste vi också ge möjligheter att utvecklas inom kåren utan att behöva lämna yttre tjänst. </w:t>
      </w:r>
    </w:p>
    <w:p w:rsidR="006D01C3" w:rsidP="003475D7" w:rsidRDefault="003475D7" w14:paraId="2DEAC8D4" w14:textId="64C75FAC">
      <w:r>
        <w:t>Med anledn</w:t>
      </w:r>
      <w:r w:rsidR="00F42630">
        <w:t>ing av ovanstående vill vi att r</w:t>
      </w:r>
      <w:bookmarkStart w:name="_GoBack" w:id="1"/>
      <w:bookmarkEnd w:id="1"/>
      <w:r>
        <w:t>iksdagen ställer sig bakom det som anförs i motionen om behovet av en översyn av karriärmöjligheter för polis i yttre tjänst.</w:t>
      </w:r>
    </w:p>
    <w:p w:rsidRPr="00093F48" w:rsidR="00093F48" w:rsidP="00093F48" w:rsidRDefault="00093F48" w14:paraId="2DEAC8D5" w14:textId="77777777">
      <w:pPr>
        <w:pStyle w:val="Normalutanindragellerluft"/>
      </w:pPr>
    </w:p>
    <w:sdt>
      <w:sdtPr>
        <w:alias w:val="CC_Underskrifter"/>
        <w:tag w:val="CC_Underskrifter"/>
        <w:id w:val="583496634"/>
        <w:lock w:val="sdtContentLocked"/>
        <w:placeholder>
          <w:docPart w:val="0F488B8F2B544FCDB3FDB7DBD21DEB3C"/>
        </w:placeholder>
        <w15:appearance w15:val="hidden"/>
      </w:sdtPr>
      <w:sdtEndPr/>
      <w:sdtContent>
        <w:p w:rsidR="004801AC" w:rsidP="000224BA" w:rsidRDefault="00F42630" w14:paraId="2DEAC8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Maria Stockhaus (M)</w:t>
            </w:r>
          </w:p>
        </w:tc>
      </w:tr>
    </w:tbl>
    <w:p w:rsidR="00825556" w:rsidRDefault="00825556" w14:paraId="2DEAC8DA" w14:textId="77777777"/>
    <w:sectPr w:rsidR="008255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AC8DC" w14:textId="77777777" w:rsidR="003475D7" w:rsidRDefault="003475D7" w:rsidP="000C1CAD">
      <w:pPr>
        <w:spacing w:line="240" w:lineRule="auto"/>
      </w:pPr>
      <w:r>
        <w:separator/>
      </w:r>
    </w:p>
  </w:endnote>
  <w:endnote w:type="continuationSeparator" w:id="0">
    <w:p w14:paraId="2DEAC8DD" w14:textId="77777777" w:rsidR="003475D7" w:rsidRDefault="003475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AC8E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AC8E3" w14:textId="38420CE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26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AC8DA" w14:textId="77777777" w:rsidR="003475D7" w:rsidRDefault="003475D7" w:rsidP="000C1CAD">
      <w:pPr>
        <w:spacing w:line="240" w:lineRule="auto"/>
      </w:pPr>
      <w:r>
        <w:separator/>
      </w:r>
    </w:p>
  </w:footnote>
  <w:footnote w:type="continuationSeparator" w:id="0">
    <w:p w14:paraId="2DEAC8DB" w14:textId="77777777" w:rsidR="003475D7" w:rsidRDefault="003475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DEAC8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EAC8EE" wp14:anchorId="2DEAC8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42630" w14:paraId="2DEAC8EF" w14:textId="77777777">
                          <w:pPr>
                            <w:jc w:val="right"/>
                          </w:pPr>
                          <w:sdt>
                            <w:sdtPr>
                              <w:alias w:val="CC_Noformat_Partikod"/>
                              <w:tag w:val="CC_Noformat_Partikod"/>
                              <w:id w:val="-53464382"/>
                              <w:placeholder>
                                <w:docPart w:val="DC74FE0966A648FFB732F42D85BD8B37"/>
                              </w:placeholder>
                              <w:text/>
                            </w:sdtPr>
                            <w:sdtEndPr/>
                            <w:sdtContent>
                              <w:r w:rsidR="003475D7">
                                <w:t>M</w:t>
                              </w:r>
                            </w:sdtContent>
                          </w:sdt>
                          <w:sdt>
                            <w:sdtPr>
                              <w:alias w:val="CC_Noformat_Partinummer"/>
                              <w:tag w:val="CC_Noformat_Partinummer"/>
                              <w:id w:val="-1709555926"/>
                              <w:placeholder>
                                <w:docPart w:val="2E206C5790844D1D8B02EE3EFFA2F9D2"/>
                              </w:placeholder>
                              <w:text/>
                            </w:sdtPr>
                            <w:sdtEndPr/>
                            <w:sdtContent>
                              <w:r w:rsidR="003475D7">
                                <w:t>2221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EAC8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42630" w14:paraId="2DEAC8EF" w14:textId="77777777">
                    <w:pPr>
                      <w:jc w:val="right"/>
                    </w:pPr>
                    <w:sdt>
                      <w:sdtPr>
                        <w:alias w:val="CC_Noformat_Partikod"/>
                        <w:tag w:val="CC_Noformat_Partikod"/>
                        <w:id w:val="-53464382"/>
                        <w:placeholder>
                          <w:docPart w:val="DC74FE0966A648FFB732F42D85BD8B37"/>
                        </w:placeholder>
                        <w:text/>
                      </w:sdtPr>
                      <w:sdtEndPr/>
                      <w:sdtContent>
                        <w:r w:rsidR="003475D7">
                          <w:t>M</w:t>
                        </w:r>
                      </w:sdtContent>
                    </w:sdt>
                    <w:sdt>
                      <w:sdtPr>
                        <w:alias w:val="CC_Noformat_Partinummer"/>
                        <w:tag w:val="CC_Noformat_Partinummer"/>
                        <w:id w:val="-1709555926"/>
                        <w:placeholder>
                          <w:docPart w:val="2E206C5790844D1D8B02EE3EFFA2F9D2"/>
                        </w:placeholder>
                        <w:text/>
                      </w:sdtPr>
                      <w:sdtEndPr/>
                      <w:sdtContent>
                        <w:r w:rsidR="003475D7">
                          <w:t>2221</w:t>
                        </w:r>
                      </w:sdtContent>
                    </w:sdt>
                  </w:p>
                </w:txbxContent>
              </v:textbox>
              <w10:wrap anchorx="page"/>
            </v:shape>
          </w:pict>
        </mc:Fallback>
      </mc:AlternateContent>
    </w:r>
  </w:p>
  <w:p w:rsidRPr="00293C4F" w:rsidR="007A5507" w:rsidP="00776B74" w:rsidRDefault="007A5507" w14:paraId="2DEAC8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2630" w14:paraId="2DEAC8E0" w14:textId="77777777">
    <w:pPr>
      <w:jc w:val="right"/>
    </w:pPr>
    <w:sdt>
      <w:sdtPr>
        <w:alias w:val="CC_Noformat_Partikod"/>
        <w:tag w:val="CC_Noformat_Partikod"/>
        <w:id w:val="559911109"/>
        <w:text/>
      </w:sdtPr>
      <w:sdtEndPr/>
      <w:sdtContent>
        <w:r w:rsidR="003475D7">
          <w:t>M</w:t>
        </w:r>
      </w:sdtContent>
    </w:sdt>
    <w:sdt>
      <w:sdtPr>
        <w:alias w:val="CC_Noformat_Partinummer"/>
        <w:tag w:val="CC_Noformat_Partinummer"/>
        <w:id w:val="1197820850"/>
        <w:text/>
      </w:sdtPr>
      <w:sdtEndPr/>
      <w:sdtContent>
        <w:r w:rsidR="003475D7">
          <w:t>2221</w:t>
        </w:r>
      </w:sdtContent>
    </w:sdt>
  </w:p>
  <w:p w:rsidR="007A5507" w:rsidP="00776B74" w:rsidRDefault="007A5507" w14:paraId="2DEAC8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2630" w14:paraId="2DEAC8E4" w14:textId="77777777">
    <w:pPr>
      <w:jc w:val="right"/>
    </w:pPr>
    <w:sdt>
      <w:sdtPr>
        <w:alias w:val="CC_Noformat_Partikod"/>
        <w:tag w:val="CC_Noformat_Partikod"/>
        <w:id w:val="1471015553"/>
        <w:text/>
      </w:sdtPr>
      <w:sdtEndPr/>
      <w:sdtContent>
        <w:r w:rsidR="003475D7">
          <w:t>M</w:t>
        </w:r>
      </w:sdtContent>
    </w:sdt>
    <w:sdt>
      <w:sdtPr>
        <w:alias w:val="CC_Noformat_Partinummer"/>
        <w:tag w:val="CC_Noformat_Partinummer"/>
        <w:id w:val="-2014525982"/>
        <w:text/>
      </w:sdtPr>
      <w:sdtEndPr/>
      <w:sdtContent>
        <w:r w:rsidR="003475D7">
          <w:t>2221</w:t>
        </w:r>
      </w:sdtContent>
    </w:sdt>
  </w:p>
  <w:p w:rsidR="007A5507" w:rsidP="00A314CF" w:rsidRDefault="00F42630" w14:paraId="3C7D75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42630" w14:paraId="2DEAC8E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42630" w14:paraId="2DEAC8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:1356</w:t>
        </w:r>
      </w:sdtContent>
    </w:sdt>
  </w:p>
  <w:p w:rsidR="007A5507" w:rsidP="00E03A3D" w:rsidRDefault="00F42630" w14:paraId="2DEAC8E9" w14:textId="77777777">
    <w:pPr>
      <w:pStyle w:val="Motionr"/>
    </w:pPr>
    <w:sdt>
      <w:sdtPr>
        <w:alias w:val="CC_Noformat_Avtext"/>
        <w:tag w:val="CC_Noformat_Avtext"/>
        <w:id w:val="-2020768203"/>
        <w:lock w:val="sdtContentLocked"/>
        <w15:appearance w15:val="hidden"/>
        <w:text/>
      </w:sdtPr>
      <w:sdtEndPr/>
      <w:sdtContent>
        <w:r>
          <w:t>av Alexandra Anstrell och Maria Stockhaus (båda M)</w:t>
        </w:r>
      </w:sdtContent>
    </w:sdt>
  </w:p>
  <w:sdt>
    <w:sdtPr>
      <w:alias w:val="CC_Noformat_Rubtext"/>
      <w:tag w:val="CC_Noformat_Rubtext"/>
      <w:id w:val="-218060500"/>
      <w:lock w:val="sdtLocked"/>
      <w15:appearance w15:val="hidden"/>
      <w:text/>
    </w:sdtPr>
    <w:sdtEndPr/>
    <w:sdtContent>
      <w:p w:rsidR="007A5507" w:rsidP="00283E0F" w:rsidRDefault="003475D7" w14:paraId="2DEAC8EA" w14:textId="77777777">
        <w:pPr>
          <w:pStyle w:val="FSHRub2"/>
        </w:pPr>
        <w:r>
          <w:t>Utveckla polisens karriärmöjligheter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2DEAC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75D7"/>
    <w:rsid w:val="000014AF"/>
    <w:rsid w:val="000030B6"/>
    <w:rsid w:val="00003CCB"/>
    <w:rsid w:val="00006BF0"/>
    <w:rsid w:val="00010168"/>
    <w:rsid w:val="00010DF8"/>
    <w:rsid w:val="00011724"/>
    <w:rsid w:val="00011754"/>
    <w:rsid w:val="00011C61"/>
    <w:rsid w:val="00011F33"/>
    <w:rsid w:val="00015064"/>
    <w:rsid w:val="000156D9"/>
    <w:rsid w:val="000200F6"/>
    <w:rsid w:val="000224BA"/>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5D7"/>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03F"/>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556"/>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47F"/>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5F4"/>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2BD"/>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65B"/>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7661"/>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630"/>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EAC8CD"/>
  <w15:chartTrackingRefBased/>
  <w15:docId w15:val="{4B78AE1A-5ADD-4815-83B3-63814073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40A3A76FAC4EECA4007D79DDCB1A1E"/>
        <w:category>
          <w:name w:val="Allmänt"/>
          <w:gallery w:val="placeholder"/>
        </w:category>
        <w:types>
          <w:type w:val="bbPlcHdr"/>
        </w:types>
        <w:behaviors>
          <w:behavior w:val="content"/>
        </w:behaviors>
        <w:guid w:val="{AE1FA9ED-73E9-45BC-9841-FAE09A4508DF}"/>
      </w:docPartPr>
      <w:docPartBody>
        <w:p w:rsidR="00E9091C" w:rsidRDefault="00E9091C">
          <w:pPr>
            <w:pStyle w:val="CB40A3A76FAC4EECA4007D79DDCB1A1E"/>
          </w:pPr>
          <w:r w:rsidRPr="009A726D">
            <w:rPr>
              <w:rStyle w:val="Platshllartext"/>
            </w:rPr>
            <w:t>Klicka här för att ange text.</w:t>
          </w:r>
        </w:p>
      </w:docPartBody>
    </w:docPart>
    <w:docPart>
      <w:docPartPr>
        <w:name w:val="0F488B8F2B544FCDB3FDB7DBD21DEB3C"/>
        <w:category>
          <w:name w:val="Allmänt"/>
          <w:gallery w:val="placeholder"/>
        </w:category>
        <w:types>
          <w:type w:val="bbPlcHdr"/>
        </w:types>
        <w:behaviors>
          <w:behavior w:val="content"/>
        </w:behaviors>
        <w:guid w:val="{FA94192A-969B-4C1E-A726-2949C23688E1}"/>
      </w:docPartPr>
      <w:docPartBody>
        <w:p w:rsidR="00E9091C" w:rsidRDefault="00E9091C">
          <w:pPr>
            <w:pStyle w:val="0F488B8F2B544FCDB3FDB7DBD21DEB3C"/>
          </w:pPr>
          <w:r w:rsidRPr="002551EA">
            <w:rPr>
              <w:rStyle w:val="Platshllartext"/>
              <w:color w:val="808080" w:themeColor="background1" w:themeShade="80"/>
            </w:rPr>
            <w:t>[Motionärernas namn]</w:t>
          </w:r>
        </w:p>
      </w:docPartBody>
    </w:docPart>
    <w:docPart>
      <w:docPartPr>
        <w:name w:val="DC74FE0966A648FFB732F42D85BD8B37"/>
        <w:category>
          <w:name w:val="Allmänt"/>
          <w:gallery w:val="placeholder"/>
        </w:category>
        <w:types>
          <w:type w:val="bbPlcHdr"/>
        </w:types>
        <w:behaviors>
          <w:behavior w:val="content"/>
        </w:behaviors>
        <w:guid w:val="{D454F38C-6E33-4C2D-89BA-DE9A4DC47310}"/>
      </w:docPartPr>
      <w:docPartBody>
        <w:p w:rsidR="00E9091C" w:rsidRDefault="00E9091C">
          <w:pPr>
            <w:pStyle w:val="DC74FE0966A648FFB732F42D85BD8B37"/>
          </w:pPr>
          <w:r>
            <w:rPr>
              <w:rStyle w:val="Platshllartext"/>
            </w:rPr>
            <w:t xml:space="preserve"> </w:t>
          </w:r>
        </w:p>
      </w:docPartBody>
    </w:docPart>
    <w:docPart>
      <w:docPartPr>
        <w:name w:val="2E206C5790844D1D8B02EE3EFFA2F9D2"/>
        <w:category>
          <w:name w:val="Allmänt"/>
          <w:gallery w:val="placeholder"/>
        </w:category>
        <w:types>
          <w:type w:val="bbPlcHdr"/>
        </w:types>
        <w:behaviors>
          <w:behavior w:val="content"/>
        </w:behaviors>
        <w:guid w:val="{55F7A325-EE5C-47D7-B9F5-D2BC8D6FA605}"/>
      </w:docPartPr>
      <w:docPartBody>
        <w:p w:rsidR="00E9091C" w:rsidRDefault="00E9091C">
          <w:pPr>
            <w:pStyle w:val="2E206C5790844D1D8B02EE3EFFA2F9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91C"/>
    <w:rsid w:val="00E909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40A3A76FAC4EECA4007D79DDCB1A1E">
    <w:name w:val="CB40A3A76FAC4EECA4007D79DDCB1A1E"/>
  </w:style>
  <w:style w:type="paragraph" w:customStyle="1" w:styleId="76B3B258276947FFA2D807094F6B8AB1">
    <w:name w:val="76B3B258276947FFA2D807094F6B8AB1"/>
  </w:style>
  <w:style w:type="paragraph" w:customStyle="1" w:styleId="8F251B9729324D39AE8B5E4EA6B313F3">
    <w:name w:val="8F251B9729324D39AE8B5E4EA6B313F3"/>
  </w:style>
  <w:style w:type="paragraph" w:customStyle="1" w:styleId="0F488B8F2B544FCDB3FDB7DBD21DEB3C">
    <w:name w:val="0F488B8F2B544FCDB3FDB7DBD21DEB3C"/>
  </w:style>
  <w:style w:type="paragraph" w:customStyle="1" w:styleId="DC74FE0966A648FFB732F42D85BD8B37">
    <w:name w:val="DC74FE0966A648FFB732F42D85BD8B37"/>
  </w:style>
  <w:style w:type="paragraph" w:customStyle="1" w:styleId="2E206C5790844D1D8B02EE3EFFA2F9D2">
    <w:name w:val="2E206C5790844D1D8B02EE3EFFA2F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097ED-9613-4F44-87C3-5FF246C6AE56}"/>
</file>

<file path=customXml/itemProps2.xml><?xml version="1.0" encoding="utf-8"?>
<ds:datastoreItem xmlns:ds="http://schemas.openxmlformats.org/officeDocument/2006/customXml" ds:itemID="{A976F331-525C-4728-AEA4-5E57DC470D84}"/>
</file>

<file path=customXml/itemProps3.xml><?xml version="1.0" encoding="utf-8"?>
<ds:datastoreItem xmlns:ds="http://schemas.openxmlformats.org/officeDocument/2006/customXml" ds:itemID="{DAC747D2-2281-4FFE-9676-3A7BD3C1FBBE}"/>
</file>

<file path=docProps/app.xml><?xml version="1.0" encoding="utf-8"?>
<Properties xmlns="http://schemas.openxmlformats.org/officeDocument/2006/extended-properties" xmlns:vt="http://schemas.openxmlformats.org/officeDocument/2006/docPropsVTypes">
  <Template>Normal</Template>
  <TotalTime>11</TotalTime>
  <Pages>1</Pages>
  <Words>225</Words>
  <Characters>1157</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201617M2221 Utveckla polisens karriärmöjligheter</vt:lpstr>
      <vt:lpstr>
      </vt:lpstr>
    </vt:vector>
  </TitlesOfParts>
  <Company>Sveriges riksdag</Company>
  <LinksUpToDate>false</LinksUpToDate>
  <CharactersWithSpaces>1372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