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B8612C6C9EA40E4A2915D8E40E8B76A"/>
        </w:placeholder>
        <w:text/>
      </w:sdtPr>
      <w:sdtEndPr/>
      <w:sdtContent>
        <w:p w:rsidRPr="009B062B" w:rsidR="00AF30DD" w:rsidP="00F61F52" w:rsidRDefault="00AF30DD" w14:paraId="5A92FA4D" w14:textId="77777777">
          <w:pPr>
            <w:pStyle w:val="Rubrik1"/>
            <w:spacing w:after="300"/>
          </w:pPr>
          <w:r w:rsidRPr="009B062B">
            <w:t>Förslag till riksdagsbeslut</w:t>
          </w:r>
        </w:p>
      </w:sdtContent>
    </w:sdt>
    <w:sdt>
      <w:sdtPr>
        <w:alias w:val="Yrkande 1"/>
        <w:tag w:val="2c7ec544-0beb-42d6-ae1e-a30c2e528ce3"/>
        <w:id w:val="-1631396037"/>
        <w:lock w:val="sdtLocked"/>
      </w:sdtPr>
      <w:sdtEndPr/>
      <w:sdtContent>
        <w:p w:rsidR="00F1388C" w:rsidRDefault="00541693" w14:paraId="1DEA8BE6" w14:textId="77777777">
          <w:pPr>
            <w:pStyle w:val="Frslagstext"/>
            <w:numPr>
              <w:ilvl w:val="0"/>
              <w:numId w:val="0"/>
            </w:numPr>
          </w:pPr>
          <w:r>
            <w:t>Riksdagen ställer sig bakom det som anförs i motionen om att grundlagsskydda public service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rStyle w:val="Rubrik1Char"/>
        </w:rPr>
        <w:alias w:val="CC_Motivering_Rubrik"/>
        <w:tag w:val="CC_Motivering_Rubrik"/>
        <w:id w:val="1433397530"/>
        <w:lock w:val="sdtLocked"/>
        <w:placeholder>
          <w:docPart w:val="AE9E9DC092C24D0B94CD2B4B44334D7D"/>
        </w:placeholder>
        <w:text/>
      </w:sdtPr>
      <w:sdtEndPr>
        <w:rPr>
          <w:rStyle w:val="Rubrik1Char"/>
        </w:rPr>
      </w:sdtEndPr>
      <w:sdtContent>
        <w:p w:rsidRPr="00541693" w:rsidR="006D79C9" w:rsidP="00E9365E" w:rsidRDefault="006D79C9" w14:paraId="3C4FA915" w14:textId="77777777">
          <w:pPr>
            <w:pStyle w:val="MotionTIllRiksdagen"/>
            <w:rPr>
              <w:rStyle w:val="Rubrik1Char"/>
            </w:rPr>
          </w:pPr>
          <w:r w:rsidRPr="00541693">
            <w:rPr>
              <w:rStyle w:val="Rubrik1Char"/>
            </w:rPr>
            <w:t>Motivering</w:t>
          </w:r>
        </w:p>
      </w:sdtContent>
    </w:sdt>
    <w:bookmarkEnd w:displacedByCustomXml="prev" w:id="3"/>
    <w:bookmarkEnd w:displacedByCustomXml="prev" w:id="4"/>
    <w:p w:rsidR="00EA2CD8" w:rsidP="00F61F52" w:rsidRDefault="00EA2CD8" w14:paraId="45F760CC" w14:textId="4856C4A4">
      <w:pPr>
        <w:pStyle w:val="Normalutanindragellerluft"/>
      </w:pPr>
      <w:r>
        <w:t xml:space="preserve">En oberoende och fri media är en av grundbultarna i en demokrati för att alla ska få tillgång till opartisk information. Public service-medierna har därför en avgörande funktion i samhället att bedriva en självständig radio- och </w:t>
      </w:r>
      <w:r w:rsidR="006636EB">
        <w:t>tv</w:t>
      </w:r>
      <w:r>
        <w:t>-verksamhet i allmänhetens tjänst. För att värna oberoendet måste verksamheten bedrivas självständigt i förhållande till såväl staten som olika ekonomiska, politiska och andra intressen i samhället. I auktoritära länder är det de oberoende medierna som först blir tystade, såsom varit fallet i Polen, Ungern och Ryssland. För att slå vakt om denna viktiga funktion bör vi därför grundlagsskydda public service.</w:t>
      </w:r>
    </w:p>
    <w:p w:rsidR="00EA2CD8" w:rsidP="00F61F52" w:rsidRDefault="00EA2CD8" w14:paraId="3F54A3B9" w14:textId="4CEA14B4">
      <w:r>
        <w:t>För att public service ska fortsätta utvecklas är det viktigt att de fortsatt har ett brett uppdrag med program som är betydelsefulla för allmänheten. Det innebär att program</w:t>
      </w:r>
      <w:r w:rsidR="00A62FF8">
        <w:softHyphen/>
      </w:r>
      <w:r>
        <w:t>tablån måste få innehålla såväl bredd som spets, från dokumentärer och nyheter till underhållning och film. Det är också en jämlikhetsfråga då inte alla har råd att betala till olika streamingtjänster. Public service garanterar en kvalitativ och oberoende nyhets</w:t>
      </w:r>
      <w:r w:rsidR="00A62FF8">
        <w:softHyphen/>
      </w:r>
      <w:r>
        <w:t>rapportering och underhållning som når ut brett.</w:t>
      </w:r>
    </w:p>
    <w:p w:rsidR="00EA2CD8" w:rsidP="00F61F52" w:rsidRDefault="00EA2CD8" w14:paraId="4FDF31C0" w14:textId="77777777">
      <w:r>
        <w:lastRenderedPageBreak/>
        <w:t>Det har blivit tydligt för oss att vi måste organisera vårt samhälle för såväl goda tider som för tider av kris. I oroliga tider är demokratin som skörast. Oberoende journalistik som når alla är avgörande för försvaret av vårt demokratiska samhälle.</w:t>
      </w:r>
    </w:p>
    <w:p w:rsidR="00EA2CD8" w:rsidP="00F61F52" w:rsidRDefault="00EA2CD8" w14:paraId="3194A20F" w14:textId="77777777">
      <w:r>
        <w:t>Mot bakgrund av ovanstående måste public service grundlagsskyddas samt garanteras ha ett fortsatt brett utbud. På så sätt värnar vi att public service är fortsatt starkt, fritt och oberoende.</w:t>
      </w:r>
    </w:p>
    <w:sdt>
      <w:sdtPr>
        <w:alias w:val="CC_Underskrifter"/>
        <w:tag w:val="CC_Underskrifter"/>
        <w:id w:val="583496634"/>
        <w:lock w:val="sdtContentLocked"/>
        <w:placeholder>
          <w:docPart w:val="69380BC344764293BCCD5F7398FD212D"/>
        </w:placeholder>
      </w:sdtPr>
      <w:sdtEndPr/>
      <w:sdtContent>
        <w:p w:rsidR="00F61F52" w:rsidP="00F61F52" w:rsidRDefault="00F61F52" w14:paraId="719071B8" w14:textId="77777777"/>
        <w:p w:rsidR="00F61F52" w:rsidP="00F61F52" w:rsidRDefault="002660B4" w14:paraId="360F4EDB" w14:textId="77777777"/>
      </w:sdtContent>
    </w:sdt>
    <w:tbl>
      <w:tblPr>
        <w:tblW w:w="5000" w:type="pct"/>
        <w:tblLook w:val="04A0" w:firstRow="1" w:lastRow="0" w:firstColumn="1" w:lastColumn="0" w:noHBand="0" w:noVBand="1"/>
        <w:tblCaption w:val="underskrifter"/>
      </w:tblPr>
      <w:tblGrid>
        <w:gridCol w:w="4252"/>
        <w:gridCol w:w="4252"/>
      </w:tblGrid>
      <w:tr w:rsidR="00F1388C" w14:paraId="142FC90B" w14:textId="77777777">
        <w:trPr>
          <w:cantSplit/>
        </w:trPr>
        <w:tc>
          <w:tcPr>
            <w:tcW w:w="50" w:type="pct"/>
            <w:vAlign w:val="bottom"/>
          </w:tcPr>
          <w:p w:rsidR="00F1388C" w:rsidRDefault="00541693" w14:paraId="1BCB393D" w14:textId="77777777">
            <w:pPr>
              <w:pStyle w:val="Underskrifter"/>
            </w:pPr>
            <w:r>
              <w:t>Eva Lindh (S)</w:t>
            </w:r>
          </w:p>
        </w:tc>
        <w:tc>
          <w:tcPr>
            <w:tcW w:w="50" w:type="pct"/>
            <w:vAlign w:val="bottom"/>
          </w:tcPr>
          <w:p w:rsidR="00F1388C" w:rsidRDefault="00541693" w14:paraId="7382F194" w14:textId="77777777">
            <w:pPr>
              <w:pStyle w:val="Underskrifter"/>
            </w:pPr>
            <w:r>
              <w:t>Johan Andersson (S)</w:t>
            </w:r>
          </w:p>
        </w:tc>
      </w:tr>
      <w:tr w:rsidR="00F1388C" w14:paraId="594D826B" w14:textId="77777777">
        <w:trPr>
          <w:cantSplit/>
        </w:trPr>
        <w:tc>
          <w:tcPr>
            <w:tcW w:w="50" w:type="pct"/>
            <w:vAlign w:val="bottom"/>
          </w:tcPr>
          <w:p w:rsidR="00F1388C" w:rsidRDefault="00541693" w14:paraId="017AA1A5" w14:textId="77777777">
            <w:pPr>
              <w:pStyle w:val="Underskrifter"/>
            </w:pPr>
            <w:r>
              <w:t>Johan Löfstrand (S)</w:t>
            </w:r>
          </w:p>
        </w:tc>
        <w:tc>
          <w:tcPr>
            <w:tcW w:w="50" w:type="pct"/>
            <w:vAlign w:val="bottom"/>
          </w:tcPr>
          <w:p w:rsidR="00F1388C" w:rsidRDefault="00541693" w14:paraId="5897F98D" w14:textId="77777777">
            <w:pPr>
              <w:pStyle w:val="Underskrifter"/>
            </w:pPr>
            <w:r>
              <w:t>Mattias Ottosson (S)</w:t>
            </w:r>
          </w:p>
        </w:tc>
      </w:tr>
      <w:tr w:rsidR="00F1388C" w14:paraId="16687CDD" w14:textId="77777777">
        <w:trPr>
          <w:gridAfter w:val="1"/>
          <w:wAfter w:w="4252" w:type="dxa"/>
          <w:cantSplit/>
        </w:trPr>
        <w:tc>
          <w:tcPr>
            <w:tcW w:w="50" w:type="pct"/>
            <w:vAlign w:val="bottom"/>
          </w:tcPr>
          <w:p w:rsidR="00F1388C" w:rsidRDefault="00541693" w14:paraId="0D913344" w14:textId="77777777">
            <w:pPr>
              <w:pStyle w:val="Underskrifter"/>
            </w:pPr>
            <w:r>
              <w:t>Teresa Carvalho (S)</w:t>
            </w:r>
          </w:p>
        </w:tc>
      </w:tr>
    </w:tbl>
    <w:p w:rsidRPr="00F76BBB" w:rsidR="00F76BBB" w:rsidP="00F76BBB" w:rsidRDefault="00F76BBB" w14:paraId="5B0F2A99" w14:textId="27E923CE">
      <w:pPr>
        <w:tabs>
          <w:tab w:val="clear" w:pos="567"/>
          <w:tab w:val="clear" w:pos="851"/>
          <w:tab w:val="clear" w:pos="1134"/>
          <w:tab w:val="clear" w:pos="1701"/>
          <w:tab w:val="clear" w:pos="2268"/>
          <w:tab w:val="clear" w:pos="4536"/>
          <w:tab w:val="clear" w:pos="9072"/>
          <w:tab w:val="left" w:pos="6899"/>
        </w:tabs>
      </w:pPr>
      <w:r>
        <w:tab/>
      </w:r>
    </w:p>
    <w:sectPr w:rsidRPr="00F76BBB" w:rsidR="00F76B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57D0" w14:textId="77777777" w:rsidR="00EA2CD8" w:rsidRDefault="00EA2CD8" w:rsidP="000C1CAD">
      <w:pPr>
        <w:spacing w:line="240" w:lineRule="auto"/>
      </w:pPr>
      <w:r>
        <w:separator/>
      </w:r>
    </w:p>
  </w:endnote>
  <w:endnote w:type="continuationSeparator" w:id="0">
    <w:p w14:paraId="687EA35C" w14:textId="77777777" w:rsidR="00EA2CD8" w:rsidRDefault="00EA2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2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CA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66D6" w14:textId="3EF4A489" w:rsidR="00262EA3" w:rsidRPr="00F61F52" w:rsidRDefault="00262EA3" w:rsidP="00F61F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66DD" w14:textId="77777777" w:rsidR="00EA2CD8" w:rsidRDefault="00EA2CD8" w:rsidP="000C1CAD">
      <w:pPr>
        <w:spacing w:line="240" w:lineRule="auto"/>
      </w:pPr>
      <w:r>
        <w:separator/>
      </w:r>
    </w:p>
  </w:footnote>
  <w:footnote w:type="continuationSeparator" w:id="0">
    <w:p w14:paraId="05B262A3" w14:textId="77777777" w:rsidR="00EA2CD8" w:rsidRDefault="00EA2C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CF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2103F2" wp14:editId="20A120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6CC4D2" w14:textId="780C8153" w:rsidR="00262EA3" w:rsidRDefault="002660B4" w:rsidP="008103B5">
                          <w:pPr>
                            <w:jc w:val="right"/>
                          </w:pPr>
                          <w:sdt>
                            <w:sdtPr>
                              <w:alias w:val="CC_Noformat_Partikod"/>
                              <w:tag w:val="CC_Noformat_Partikod"/>
                              <w:id w:val="-53464382"/>
                              <w:text/>
                            </w:sdtPr>
                            <w:sdtEndPr/>
                            <w:sdtContent>
                              <w:r w:rsidR="00EA2CD8">
                                <w:t>S</w:t>
                              </w:r>
                            </w:sdtContent>
                          </w:sdt>
                          <w:sdt>
                            <w:sdtPr>
                              <w:alias w:val="CC_Noformat_Partinummer"/>
                              <w:tag w:val="CC_Noformat_Partinummer"/>
                              <w:id w:val="-1709555926"/>
                              <w:text/>
                            </w:sdtPr>
                            <w:sdtEndPr/>
                            <w:sdtContent>
                              <w:r w:rsidR="00EA2CD8">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103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6CC4D2" w14:textId="780C8153" w:rsidR="00262EA3" w:rsidRDefault="002660B4" w:rsidP="008103B5">
                    <w:pPr>
                      <w:jc w:val="right"/>
                    </w:pPr>
                    <w:sdt>
                      <w:sdtPr>
                        <w:alias w:val="CC_Noformat_Partikod"/>
                        <w:tag w:val="CC_Noformat_Partikod"/>
                        <w:id w:val="-53464382"/>
                        <w:text/>
                      </w:sdtPr>
                      <w:sdtEndPr/>
                      <w:sdtContent>
                        <w:r w:rsidR="00EA2CD8">
                          <w:t>S</w:t>
                        </w:r>
                      </w:sdtContent>
                    </w:sdt>
                    <w:sdt>
                      <w:sdtPr>
                        <w:alias w:val="CC_Noformat_Partinummer"/>
                        <w:tag w:val="CC_Noformat_Partinummer"/>
                        <w:id w:val="-1709555926"/>
                        <w:text/>
                      </w:sdtPr>
                      <w:sdtEndPr/>
                      <w:sdtContent>
                        <w:r w:rsidR="00EA2CD8">
                          <w:t>1255</w:t>
                        </w:r>
                      </w:sdtContent>
                    </w:sdt>
                  </w:p>
                </w:txbxContent>
              </v:textbox>
              <w10:wrap anchorx="page"/>
            </v:shape>
          </w:pict>
        </mc:Fallback>
      </mc:AlternateContent>
    </w:r>
  </w:p>
  <w:p w14:paraId="172BC3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795F" w14:textId="77777777" w:rsidR="00262EA3" w:rsidRDefault="00262EA3" w:rsidP="008563AC">
    <w:pPr>
      <w:jc w:val="right"/>
    </w:pPr>
  </w:p>
  <w:p w14:paraId="2C551E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4AD4" w14:textId="77777777" w:rsidR="00262EA3" w:rsidRDefault="002660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C6492" wp14:editId="395B30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1F844E" w14:textId="7784BC87" w:rsidR="00262EA3" w:rsidRDefault="002660B4" w:rsidP="00A314CF">
    <w:pPr>
      <w:pStyle w:val="FSHNormal"/>
      <w:spacing w:before="40"/>
    </w:pPr>
    <w:sdt>
      <w:sdtPr>
        <w:alias w:val="CC_Noformat_Motionstyp"/>
        <w:tag w:val="CC_Noformat_Motionstyp"/>
        <w:id w:val="1162973129"/>
        <w:lock w:val="sdtContentLocked"/>
        <w15:appearance w15:val="hidden"/>
        <w:text/>
      </w:sdtPr>
      <w:sdtEndPr/>
      <w:sdtContent>
        <w:r w:rsidR="00F61F52">
          <w:t>Enskild motion</w:t>
        </w:r>
      </w:sdtContent>
    </w:sdt>
    <w:r w:rsidR="00821B36">
      <w:t xml:space="preserve"> </w:t>
    </w:r>
    <w:sdt>
      <w:sdtPr>
        <w:alias w:val="CC_Noformat_Partikod"/>
        <w:tag w:val="CC_Noformat_Partikod"/>
        <w:id w:val="1471015553"/>
        <w:text/>
      </w:sdtPr>
      <w:sdtEndPr/>
      <w:sdtContent>
        <w:r w:rsidR="00EA2CD8">
          <w:t>S</w:t>
        </w:r>
      </w:sdtContent>
    </w:sdt>
    <w:sdt>
      <w:sdtPr>
        <w:alias w:val="CC_Noformat_Partinummer"/>
        <w:tag w:val="CC_Noformat_Partinummer"/>
        <w:id w:val="-2014525982"/>
        <w:text/>
      </w:sdtPr>
      <w:sdtEndPr/>
      <w:sdtContent>
        <w:r w:rsidR="00EA2CD8">
          <w:t>1255</w:t>
        </w:r>
      </w:sdtContent>
    </w:sdt>
  </w:p>
  <w:p w14:paraId="68235D48" w14:textId="77777777" w:rsidR="00262EA3" w:rsidRPr="008227B3" w:rsidRDefault="002660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BE6ECB" w14:textId="488E9EE1" w:rsidR="00262EA3" w:rsidRPr="008227B3" w:rsidRDefault="002660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1F5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1F52">
          <w:t>:1727</w:t>
        </w:r>
      </w:sdtContent>
    </w:sdt>
  </w:p>
  <w:p w14:paraId="37AD4135" w14:textId="6D036015" w:rsidR="00262EA3" w:rsidRDefault="002660B4" w:rsidP="00E03A3D">
    <w:pPr>
      <w:pStyle w:val="Motionr"/>
    </w:pPr>
    <w:sdt>
      <w:sdtPr>
        <w:alias w:val="CC_Noformat_Avtext"/>
        <w:tag w:val="CC_Noformat_Avtext"/>
        <w:id w:val="-2020768203"/>
        <w:lock w:val="sdtContentLocked"/>
        <w15:appearance w15:val="hidden"/>
        <w:text/>
      </w:sdtPr>
      <w:sdtEndPr/>
      <w:sdtContent>
        <w:r w:rsidR="00F61F52">
          <w:t>av Eva Lindh m.fl. (S)</w:t>
        </w:r>
      </w:sdtContent>
    </w:sdt>
  </w:p>
  <w:sdt>
    <w:sdtPr>
      <w:alias w:val="CC_Noformat_Rubtext"/>
      <w:tag w:val="CC_Noformat_Rubtext"/>
      <w:id w:val="-218060500"/>
      <w:lock w:val="sdtLocked"/>
      <w:text/>
    </w:sdtPr>
    <w:sdtEndPr/>
    <w:sdtContent>
      <w:p w14:paraId="0CAB5178" w14:textId="5C7005F1" w:rsidR="00262EA3" w:rsidRDefault="00EA2CD8" w:rsidP="00283E0F">
        <w:pPr>
          <w:pStyle w:val="FSHRub2"/>
        </w:pPr>
        <w:r>
          <w:t>Grundlagsskydd för public service</w:t>
        </w:r>
      </w:p>
    </w:sdtContent>
  </w:sdt>
  <w:sdt>
    <w:sdtPr>
      <w:alias w:val="CC_Boilerplate_3"/>
      <w:tag w:val="CC_Boilerplate_3"/>
      <w:id w:val="1606463544"/>
      <w:lock w:val="sdtContentLocked"/>
      <w15:appearance w15:val="hidden"/>
      <w:text w:multiLine="1"/>
    </w:sdtPr>
    <w:sdtEndPr/>
    <w:sdtContent>
      <w:p w14:paraId="236119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A2C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3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0B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93"/>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6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F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5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D8"/>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8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52"/>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B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052FB5"/>
  <w15:chartTrackingRefBased/>
  <w15:docId w15:val="{3DBD954F-8276-4F71-88CC-78118747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8612C6C9EA40E4A2915D8E40E8B76A"/>
        <w:category>
          <w:name w:val="Allmänt"/>
          <w:gallery w:val="placeholder"/>
        </w:category>
        <w:types>
          <w:type w:val="bbPlcHdr"/>
        </w:types>
        <w:behaviors>
          <w:behavior w:val="content"/>
        </w:behaviors>
        <w:guid w:val="{3F3C66B3-7A7E-4430-A3E1-009530F10627}"/>
      </w:docPartPr>
      <w:docPartBody>
        <w:p w:rsidR="00B20C48" w:rsidRDefault="00B20C48">
          <w:pPr>
            <w:pStyle w:val="3B8612C6C9EA40E4A2915D8E40E8B76A"/>
          </w:pPr>
          <w:r w:rsidRPr="005A0A93">
            <w:rPr>
              <w:rStyle w:val="Platshllartext"/>
            </w:rPr>
            <w:t>Förslag till riksdagsbeslut</w:t>
          </w:r>
        </w:p>
      </w:docPartBody>
    </w:docPart>
    <w:docPart>
      <w:docPartPr>
        <w:name w:val="AE9E9DC092C24D0B94CD2B4B44334D7D"/>
        <w:category>
          <w:name w:val="Allmänt"/>
          <w:gallery w:val="placeholder"/>
        </w:category>
        <w:types>
          <w:type w:val="bbPlcHdr"/>
        </w:types>
        <w:behaviors>
          <w:behavior w:val="content"/>
        </w:behaviors>
        <w:guid w:val="{C6D341CE-D287-4B57-80F6-84DEA5CB56D5}"/>
      </w:docPartPr>
      <w:docPartBody>
        <w:p w:rsidR="00B20C48" w:rsidRDefault="00B20C48">
          <w:pPr>
            <w:pStyle w:val="AE9E9DC092C24D0B94CD2B4B44334D7D"/>
          </w:pPr>
          <w:r w:rsidRPr="005A0A93">
            <w:rPr>
              <w:rStyle w:val="Platshllartext"/>
            </w:rPr>
            <w:t>Motivering</w:t>
          </w:r>
        </w:p>
      </w:docPartBody>
    </w:docPart>
    <w:docPart>
      <w:docPartPr>
        <w:name w:val="69380BC344764293BCCD5F7398FD212D"/>
        <w:category>
          <w:name w:val="Allmänt"/>
          <w:gallery w:val="placeholder"/>
        </w:category>
        <w:types>
          <w:type w:val="bbPlcHdr"/>
        </w:types>
        <w:behaviors>
          <w:behavior w:val="content"/>
        </w:behaviors>
        <w:guid w:val="{B4F8C521-6AB9-4303-A01F-100F83D7C0AA}"/>
      </w:docPartPr>
      <w:docPartBody>
        <w:p w:rsidR="00185FFB" w:rsidRDefault="00185F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48"/>
    <w:rsid w:val="00185FFB"/>
    <w:rsid w:val="00B20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8612C6C9EA40E4A2915D8E40E8B76A">
    <w:name w:val="3B8612C6C9EA40E4A2915D8E40E8B76A"/>
  </w:style>
  <w:style w:type="paragraph" w:customStyle="1" w:styleId="AE9E9DC092C24D0B94CD2B4B44334D7D">
    <w:name w:val="AE9E9DC092C24D0B94CD2B4B44334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D172F-0D38-4655-9EF5-5130013DC753}"/>
</file>

<file path=customXml/itemProps2.xml><?xml version="1.0" encoding="utf-8"?>
<ds:datastoreItem xmlns:ds="http://schemas.openxmlformats.org/officeDocument/2006/customXml" ds:itemID="{5F76B43C-A7A7-4D45-8170-298A48B303A1}"/>
</file>

<file path=customXml/itemProps3.xml><?xml version="1.0" encoding="utf-8"?>
<ds:datastoreItem xmlns:ds="http://schemas.openxmlformats.org/officeDocument/2006/customXml" ds:itemID="{F1D9FD5F-FE5F-4084-9764-277C1F1A85B6}"/>
</file>

<file path=docProps/app.xml><?xml version="1.0" encoding="utf-8"?>
<Properties xmlns="http://schemas.openxmlformats.org/officeDocument/2006/extended-properties" xmlns:vt="http://schemas.openxmlformats.org/officeDocument/2006/docPropsVTypes">
  <Template>Normal</Template>
  <TotalTime>16</TotalTime>
  <Pages>2</Pages>
  <Words>278</Words>
  <Characters>1573</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