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4953B" w14:textId="77777777" w:rsidR="002D31D8" w:rsidRDefault="002D31D8" w:rsidP="00DA0661">
      <w:pPr>
        <w:pStyle w:val="Rubrik"/>
      </w:pPr>
      <w:bookmarkStart w:id="0" w:name="Start"/>
      <w:bookmarkEnd w:id="0"/>
      <w:r>
        <w:t>Svar på fråga 2019/20:1852 av Björn Söder (SD)</w:t>
      </w:r>
      <w:r>
        <w:br/>
        <w:t>Felaktigt utnyttjande av svenska bidrag i främmande land</w:t>
      </w:r>
    </w:p>
    <w:p w14:paraId="15BDB3DB" w14:textId="77777777" w:rsidR="002D31D8" w:rsidRDefault="002D31D8" w:rsidP="006A12F1">
      <w:pPr>
        <w:pStyle w:val="Brdtext"/>
      </w:pPr>
      <w:r>
        <w:t xml:space="preserve">Björn Söder har frågat justitie- och migrationsministern om han avser att vidta några åtgärder för att svenska bidrag inte ska kunna utnyttjas på ett felaktigt sätt i främmande land utan att detta får rättsliga konsekvenser. </w:t>
      </w:r>
      <w:r w:rsidR="00D75F0B">
        <w:t xml:space="preserve">Björn Söder har ställt sin fråga i relation till ett </w:t>
      </w:r>
      <w:r w:rsidR="00837262">
        <w:t>ärende</w:t>
      </w:r>
      <w:r w:rsidR="00D75F0B">
        <w:t xml:space="preserve"> där åklagaren </w:t>
      </w:r>
      <w:r w:rsidR="003859ED">
        <w:t>har</w:t>
      </w:r>
      <w:r w:rsidR="0096606D">
        <w:t xml:space="preserve"> </w:t>
      </w:r>
      <w:r w:rsidR="00837262">
        <w:t>tagit beslut om att lägga ned</w:t>
      </w:r>
      <w:r w:rsidR="00D75F0B">
        <w:t xml:space="preserve"> en förundersökning om misstänkt bidragsbrott. Arbetet inom regeringen är så fördelat att det är jag som ska svara på frågan.</w:t>
      </w:r>
    </w:p>
    <w:p w14:paraId="29A98D9C" w14:textId="5A3245A7" w:rsidR="00837262" w:rsidRDefault="001F6B98" w:rsidP="006A12F1">
      <w:pPr>
        <w:pStyle w:val="Brdtext"/>
      </w:pPr>
      <w:r>
        <w:t xml:space="preserve">När det gäller det ärende som omnämns vill jag understryka att brottsutredande </w:t>
      </w:r>
      <w:r w:rsidR="00D75F0B">
        <w:t xml:space="preserve">myndigheters hantering av enskilda ärenden är en fråga för myndigheterna och inte något som jag som statsråd </w:t>
      </w:r>
      <w:r w:rsidR="00837262">
        <w:t>ska bedöma eller uttala mig om.</w:t>
      </w:r>
    </w:p>
    <w:p w14:paraId="68AA6439" w14:textId="699C355D" w:rsidR="00D75F0B" w:rsidRPr="00130AAE" w:rsidRDefault="00B974A9" w:rsidP="006A12F1">
      <w:pPr>
        <w:pStyle w:val="Brdtext"/>
      </w:pPr>
      <w:r>
        <w:t xml:space="preserve">Regeringen arbetar </w:t>
      </w:r>
      <w:r w:rsidR="0096606D">
        <w:t xml:space="preserve">aktivt </w:t>
      </w:r>
      <w:r>
        <w:t xml:space="preserve">med att </w:t>
      </w:r>
      <w:r w:rsidR="0096606D">
        <w:t>öka samhällets förmåga att stoppa och lagf</w:t>
      </w:r>
      <w:bookmarkStart w:id="1" w:name="_GoBack"/>
      <w:bookmarkEnd w:id="1"/>
      <w:r w:rsidR="0096606D">
        <w:t>öra personer som ägnar sig åt brottslighet riktad mot välfärdssystemet</w:t>
      </w:r>
      <w:r>
        <w:t xml:space="preserve">. Under de senaste åren har regeringen vidtagit en rad åtgärder </w:t>
      </w:r>
      <w:r w:rsidR="001F6B98">
        <w:t>på</w:t>
      </w:r>
      <w:r>
        <w:t xml:space="preserve"> området</w:t>
      </w:r>
      <w:r w:rsidR="0096606D">
        <w:t>.</w:t>
      </w:r>
      <w:r>
        <w:t xml:space="preserve"> </w:t>
      </w:r>
      <w:r w:rsidR="003859ED">
        <w:t xml:space="preserve">Bland annat har </w:t>
      </w:r>
      <w:r w:rsidR="001F6B98">
        <w:t>det straffrättsliga skyddet för</w:t>
      </w:r>
      <w:r w:rsidR="00220B13" w:rsidRPr="00220B13">
        <w:t xml:space="preserve"> välfärdssystemen nyligen </w:t>
      </w:r>
      <w:r w:rsidR="001F6B98">
        <w:t>förstärkts</w:t>
      </w:r>
      <w:r w:rsidR="003859ED">
        <w:t xml:space="preserve">, </w:t>
      </w:r>
      <w:proofErr w:type="gramStart"/>
      <w:r w:rsidR="003859ED">
        <w:t>t.ex.</w:t>
      </w:r>
      <w:proofErr w:type="gramEnd"/>
      <w:r w:rsidR="003859ED">
        <w:t xml:space="preserve"> </w:t>
      </w:r>
      <w:r w:rsidR="00220B13" w:rsidRPr="00220B13">
        <w:t xml:space="preserve">har </w:t>
      </w:r>
      <w:r w:rsidR="004323C4">
        <w:t>maximi</w:t>
      </w:r>
      <w:r w:rsidR="00220B13" w:rsidRPr="00220B13">
        <w:t xml:space="preserve">straffet för grovt bidragsbrott skärpts och </w:t>
      </w:r>
      <w:r w:rsidR="004323C4">
        <w:t xml:space="preserve">tillämpningsområdet för </w:t>
      </w:r>
      <w:r w:rsidR="00220B13" w:rsidRPr="00220B13">
        <w:t>bidragsbrotts</w:t>
      </w:r>
      <w:r w:rsidR="00BD5E8E">
        <w:softHyphen/>
      </w:r>
      <w:r w:rsidR="00220B13" w:rsidRPr="00220B13">
        <w:t xml:space="preserve">lagen </w:t>
      </w:r>
      <w:r w:rsidR="003859ED">
        <w:t xml:space="preserve">har </w:t>
      </w:r>
      <w:r w:rsidR="00220B13" w:rsidRPr="00220B13">
        <w:t>utvidgats till att omfatta fler stöd, bidrag och ersättningar.</w:t>
      </w:r>
      <w:r w:rsidR="00220B13">
        <w:t xml:space="preserve"> </w:t>
      </w:r>
      <w:r w:rsidR="00453C4F" w:rsidRPr="00453C4F">
        <w:t xml:space="preserve">Polismyndigheten och Åklagarmyndigheten har </w:t>
      </w:r>
      <w:r w:rsidR="003859ED">
        <w:t>dessutom</w:t>
      </w:r>
      <w:r w:rsidR="00220B13">
        <w:t xml:space="preserve"> </w:t>
      </w:r>
      <w:r w:rsidR="00453C4F" w:rsidRPr="00453C4F">
        <w:t xml:space="preserve">fått i uppdrag att kartlägga hur utredningar av bidragsbrott bedrivs i dag, analysera hur handläggningen kan förbättras och effektiviseras samt genomföra åtgärder i syfte att uppnå en ökad uppklaring. </w:t>
      </w:r>
      <w:r w:rsidR="00DA5F60">
        <w:t>Uppdraget ska redovisas senast den 19</w:t>
      </w:r>
      <w:r w:rsidR="00AC2357">
        <w:t> </w:t>
      </w:r>
      <w:r w:rsidR="00DA5F60">
        <w:t xml:space="preserve">oktober 2020. </w:t>
      </w:r>
      <w:r w:rsidR="00453C4F" w:rsidRPr="00453C4F">
        <w:t xml:space="preserve">I budgetpropositionen för 2020 fick </w:t>
      </w:r>
      <w:r w:rsidR="0039543A">
        <w:t>även</w:t>
      </w:r>
      <w:r w:rsidR="00453C4F" w:rsidRPr="00453C4F">
        <w:t xml:space="preserve"> bland andra Ekobrottsmyndig</w:t>
      </w:r>
      <w:r w:rsidR="003859ED">
        <w:softHyphen/>
      </w:r>
      <w:r w:rsidR="00453C4F" w:rsidRPr="00453C4F">
        <w:t xml:space="preserve">heten tillskott för att kunna säkerställa myndighetens förmåga att kunna hantera särskilt resurskrävande ärenden som </w:t>
      </w:r>
      <w:r w:rsidR="00AC2357">
        <w:t>till exempel</w:t>
      </w:r>
      <w:r w:rsidR="00453C4F" w:rsidRPr="00453C4F">
        <w:t xml:space="preserve"> välfärdsbrott.</w:t>
      </w:r>
      <w:r w:rsidR="00220B13">
        <w:t xml:space="preserve"> Därutöver bereds för </w:t>
      </w:r>
      <w:r w:rsidR="00130AAE">
        <w:t xml:space="preserve">närvarande </w:t>
      </w:r>
      <w:r w:rsidR="00220B13" w:rsidRPr="00130AAE">
        <w:lastRenderedPageBreak/>
        <w:t xml:space="preserve">betänkandet </w:t>
      </w:r>
      <w:hyperlink r:id="rId15" w:history="1">
        <w:r w:rsidR="009D58DA" w:rsidRPr="00130AAE">
          <w:t>Kontroll för ökad tilltro - en ny myndighet för att förebygga, och upptäcka felaktiga utbetalningar från välfärdssystemen</w:t>
        </w:r>
      </w:hyperlink>
      <w:r w:rsidR="009D58DA">
        <w:t xml:space="preserve"> i </w:t>
      </w:r>
      <w:r w:rsidR="001F6B98">
        <w:t>R</w:t>
      </w:r>
      <w:r w:rsidR="009D58DA">
        <w:t xml:space="preserve">egeringskansliet. </w:t>
      </w:r>
      <w:r w:rsidR="003859ED">
        <w:t>Syftet med u</w:t>
      </w:r>
      <w:r w:rsidR="00130AAE" w:rsidRPr="00130AAE">
        <w:t>tredningens förslag är att minska de felaktiga utbetalningarna och förebygga brottslighet som drabbar välfärdssystemen.</w:t>
      </w:r>
    </w:p>
    <w:p w14:paraId="6BD3D4A4" w14:textId="77777777" w:rsidR="00B1183F" w:rsidRDefault="00130AAE" w:rsidP="006A12F1">
      <w:pPr>
        <w:pStyle w:val="Brdtext"/>
      </w:pPr>
      <w:r>
        <w:t>Regeringen</w:t>
      </w:r>
      <w:r w:rsidR="003859ED">
        <w:t xml:space="preserve"> </w:t>
      </w:r>
      <w:r w:rsidR="00A27794">
        <w:t xml:space="preserve">kommer </w:t>
      </w:r>
      <w:r w:rsidR="003859ED">
        <w:t>fortsätt</w:t>
      </w:r>
      <w:r w:rsidR="00A27794">
        <w:t>a</w:t>
      </w:r>
      <w:r>
        <w:t xml:space="preserve"> följa utvecklingen på området. </w:t>
      </w:r>
    </w:p>
    <w:p w14:paraId="38919409" w14:textId="77777777" w:rsidR="00130AAE" w:rsidRDefault="00130AAE" w:rsidP="006A12F1">
      <w:pPr>
        <w:pStyle w:val="Brdtext"/>
      </w:pPr>
    </w:p>
    <w:p w14:paraId="43E8EBDF" w14:textId="77777777" w:rsidR="002D31D8" w:rsidRPr="000C0E6F" w:rsidRDefault="002D31D8" w:rsidP="006A12F1">
      <w:pPr>
        <w:pStyle w:val="Brdtext"/>
        <w:rPr>
          <w:lang w:val="de-DE"/>
        </w:rPr>
      </w:pPr>
      <w:r w:rsidRPr="000C0E6F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E70E5A8EA77345E6974316A9EC46AA0B"/>
          </w:placeholder>
          <w:dataBinding w:prefixMappings="xmlns:ns0='http://lp/documentinfo/RK' " w:xpath="/ns0:DocumentInfo[1]/ns0:BaseInfo[1]/ns0:HeaderDate[1]" w:storeItemID="{58691A52-65BA-43C2-9551-0BC1D252A41E}"/>
          <w:date w:fullDate="2020-08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C0E6F">
            <w:rPr>
              <w:lang w:val="de-DE"/>
            </w:rPr>
            <w:t xml:space="preserve">11 </w:t>
          </w:r>
          <w:proofErr w:type="spellStart"/>
          <w:r w:rsidRPr="000C0E6F">
            <w:rPr>
              <w:lang w:val="de-DE"/>
            </w:rPr>
            <w:t>augusti</w:t>
          </w:r>
          <w:proofErr w:type="spellEnd"/>
          <w:r w:rsidRPr="000C0E6F">
            <w:rPr>
              <w:lang w:val="de-DE"/>
            </w:rPr>
            <w:t xml:space="preserve"> 2020</w:t>
          </w:r>
        </w:sdtContent>
      </w:sdt>
    </w:p>
    <w:p w14:paraId="59AD923E" w14:textId="77777777" w:rsidR="002D31D8" w:rsidRPr="000C0E6F" w:rsidRDefault="002D31D8" w:rsidP="00471B06">
      <w:pPr>
        <w:pStyle w:val="Brdtextutanavstnd"/>
        <w:rPr>
          <w:lang w:val="de-DE"/>
        </w:rPr>
      </w:pPr>
    </w:p>
    <w:p w14:paraId="72D03242" w14:textId="77777777" w:rsidR="002D31D8" w:rsidRPr="000C0E6F" w:rsidRDefault="002D31D8" w:rsidP="00471B06">
      <w:pPr>
        <w:pStyle w:val="Brdtextutanavstnd"/>
        <w:rPr>
          <w:lang w:val="de-DE"/>
        </w:rPr>
      </w:pPr>
    </w:p>
    <w:p w14:paraId="3824F0BC" w14:textId="77777777" w:rsidR="002D31D8" w:rsidRPr="000C0E6F" w:rsidRDefault="002D31D8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67F4948BEB9842958AA4E139B3B98074"/>
        </w:placeholder>
        <w:dataBinding w:prefixMappings="xmlns:ns0='http://lp/documentinfo/RK' " w:xpath="/ns0:DocumentInfo[1]/ns0:BaseInfo[1]/ns0:TopSender[1]" w:storeItemID="{58691A52-65BA-43C2-9551-0BC1D252A41E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C341F5B" w14:textId="77777777" w:rsidR="002D31D8" w:rsidRPr="000C0E6F" w:rsidRDefault="002D31D8" w:rsidP="00422A41">
          <w:pPr>
            <w:pStyle w:val="Brdtext"/>
            <w:rPr>
              <w:lang w:val="de-DE"/>
            </w:rPr>
          </w:pPr>
          <w:r w:rsidRPr="000C0E6F">
            <w:rPr>
              <w:lang w:val="de-DE"/>
            </w:rPr>
            <w:t xml:space="preserve">Mikael </w:t>
          </w:r>
          <w:proofErr w:type="spellStart"/>
          <w:r w:rsidRPr="000C0E6F">
            <w:rPr>
              <w:lang w:val="de-DE"/>
            </w:rPr>
            <w:t>Damberg</w:t>
          </w:r>
          <w:proofErr w:type="spellEnd"/>
        </w:p>
      </w:sdtContent>
    </w:sdt>
    <w:p w14:paraId="76A3D5B3" w14:textId="77777777" w:rsidR="002D31D8" w:rsidRPr="000C0E6F" w:rsidRDefault="002D31D8" w:rsidP="00DB48AB">
      <w:pPr>
        <w:pStyle w:val="Brdtext"/>
        <w:rPr>
          <w:lang w:val="de-DE"/>
        </w:rPr>
      </w:pPr>
    </w:p>
    <w:sectPr w:rsidR="002D31D8" w:rsidRPr="000C0E6F" w:rsidSect="00571A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3F8D" w14:textId="77777777" w:rsidR="002D31D8" w:rsidRDefault="002D31D8" w:rsidP="00A87A54">
      <w:pPr>
        <w:spacing w:after="0" w:line="240" w:lineRule="auto"/>
      </w:pPr>
      <w:r>
        <w:separator/>
      </w:r>
    </w:p>
  </w:endnote>
  <w:endnote w:type="continuationSeparator" w:id="0">
    <w:p w14:paraId="51793D1A" w14:textId="77777777" w:rsidR="002D31D8" w:rsidRDefault="002D31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3E5A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3DF0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AB7F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B6299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33C9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6521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AA7A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1FC3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8AD658" w14:textId="77777777" w:rsidTr="00C26068">
      <w:trPr>
        <w:trHeight w:val="227"/>
      </w:trPr>
      <w:tc>
        <w:tcPr>
          <w:tcW w:w="4074" w:type="dxa"/>
        </w:tcPr>
        <w:p w14:paraId="0F2128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2B8B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4DC6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59142" w14:textId="77777777" w:rsidR="002D31D8" w:rsidRDefault="002D31D8" w:rsidP="00A87A54">
      <w:pPr>
        <w:spacing w:after="0" w:line="240" w:lineRule="auto"/>
      </w:pPr>
      <w:r>
        <w:separator/>
      </w:r>
    </w:p>
  </w:footnote>
  <w:footnote w:type="continuationSeparator" w:id="0">
    <w:p w14:paraId="09F553D4" w14:textId="77777777" w:rsidR="002D31D8" w:rsidRDefault="002D31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E3AD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E62D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31D8" w14:paraId="5BB2846B" w14:textId="77777777" w:rsidTr="00C93EBA">
      <w:trPr>
        <w:trHeight w:val="227"/>
      </w:trPr>
      <w:tc>
        <w:tcPr>
          <w:tcW w:w="5534" w:type="dxa"/>
        </w:tcPr>
        <w:p w14:paraId="4BB02650" w14:textId="77777777" w:rsidR="002D31D8" w:rsidRPr="007D73AB" w:rsidRDefault="002D31D8">
          <w:pPr>
            <w:pStyle w:val="Sidhuvud"/>
          </w:pPr>
        </w:p>
      </w:tc>
      <w:tc>
        <w:tcPr>
          <w:tcW w:w="3170" w:type="dxa"/>
          <w:vAlign w:val="bottom"/>
        </w:tcPr>
        <w:p w14:paraId="3FBAAC52" w14:textId="77777777" w:rsidR="002D31D8" w:rsidRPr="007D73AB" w:rsidRDefault="002D31D8" w:rsidP="00340DE0">
          <w:pPr>
            <w:pStyle w:val="Sidhuvud"/>
          </w:pPr>
        </w:p>
      </w:tc>
      <w:tc>
        <w:tcPr>
          <w:tcW w:w="1134" w:type="dxa"/>
        </w:tcPr>
        <w:p w14:paraId="777196C9" w14:textId="77777777" w:rsidR="002D31D8" w:rsidRDefault="002D31D8" w:rsidP="005A703A">
          <w:pPr>
            <w:pStyle w:val="Sidhuvud"/>
          </w:pPr>
        </w:p>
      </w:tc>
    </w:tr>
    <w:tr w:rsidR="002D31D8" w14:paraId="4D4A5393" w14:textId="77777777" w:rsidTr="00C93EBA">
      <w:trPr>
        <w:trHeight w:val="1928"/>
      </w:trPr>
      <w:tc>
        <w:tcPr>
          <w:tcW w:w="5534" w:type="dxa"/>
        </w:tcPr>
        <w:p w14:paraId="6A8EF02F" w14:textId="77777777" w:rsidR="002D31D8" w:rsidRPr="00340DE0" w:rsidRDefault="002D31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C47046" wp14:editId="7B14053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A129D2" w14:textId="77777777" w:rsidR="002D31D8" w:rsidRPr="00710A6C" w:rsidRDefault="002D31D8" w:rsidP="00EE3C0F">
          <w:pPr>
            <w:pStyle w:val="Sidhuvud"/>
            <w:rPr>
              <w:b/>
            </w:rPr>
          </w:pPr>
        </w:p>
        <w:p w14:paraId="29CE2299" w14:textId="77777777" w:rsidR="002D31D8" w:rsidRDefault="002D31D8" w:rsidP="00EE3C0F">
          <w:pPr>
            <w:pStyle w:val="Sidhuvud"/>
          </w:pPr>
        </w:p>
        <w:p w14:paraId="64122218" w14:textId="77777777" w:rsidR="002D31D8" w:rsidRDefault="002D31D8" w:rsidP="00EE3C0F">
          <w:pPr>
            <w:pStyle w:val="Sidhuvud"/>
          </w:pPr>
        </w:p>
        <w:p w14:paraId="26B2DCBF" w14:textId="77777777" w:rsidR="002D31D8" w:rsidRDefault="002D31D8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7919FC275A1C484CA2AC7BDC017D5567"/>
            </w:placeholder>
            <w:dataBinding w:prefixMappings="xmlns:ns0='http://lp/documentinfo/RK' " w:xpath="/ns0:DocumentInfo[1]/ns0:BaseInfo[1]/ns0:Dnr[1]" w:storeItemID="{58691A52-65BA-43C2-9551-0BC1D252A41E}"/>
            <w:text/>
          </w:sdtPr>
          <w:sdtEndPr/>
          <w:sdtContent>
            <w:p w14:paraId="36CB3FB0" w14:textId="77777777" w:rsidR="002D31D8" w:rsidRDefault="00C10E27" w:rsidP="00EE3C0F">
              <w:pPr>
                <w:pStyle w:val="Sidhuvud"/>
              </w:pPr>
              <w:r w:rsidRPr="00C10E27">
                <w:rPr>
                  <w:rFonts w:ascii="Arial" w:hAnsi="Arial" w:cs="Arial"/>
                  <w:sz w:val="20"/>
                  <w:szCs w:val="20"/>
                </w:rPr>
                <w:t>Ju2020/</w:t>
              </w:r>
              <w:r w:rsidR="00D75F0B">
                <w:rPr>
                  <w:rFonts w:ascii="Arial" w:hAnsi="Arial" w:cs="Arial"/>
                  <w:sz w:val="20"/>
                  <w:szCs w:val="20"/>
                </w:rPr>
                <w:t>0</w:t>
              </w:r>
              <w:r w:rsidRPr="00C10E27">
                <w:rPr>
                  <w:rFonts w:ascii="Arial" w:hAnsi="Arial" w:cs="Arial"/>
                  <w:sz w:val="20"/>
                  <w:szCs w:val="20"/>
                </w:rPr>
                <w:t>2726/POL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ECC0718DE340B697D32E75F63EE9AB"/>
            </w:placeholder>
            <w:showingPlcHdr/>
            <w:dataBinding w:prefixMappings="xmlns:ns0='http://lp/documentinfo/RK' " w:xpath="/ns0:DocumentInfo[1]/ns0:BaseInfo[1]/ns0:DocNumber[1]" w:storeItemID="{58691A52-65BA-43C2-9551-0BC1D252A41E}"/>
            <w:text/>
          </w:sdtPr>
          <w:sdtEndPr/>
          <w:sdtContent>
            <w:p w14:paraId="2E571489" w14:textId="77777777" w:rsidR="002D31D8" w:rsidRDefault="002D31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BB9E30" w14:textId="77777777" w:rsidR="002D31D8" w:rsidRDefault="002D31D8" w:rsidP="00EE3C0F">
          <w:pPr>
            <w:pStyle w:val="Sidhuvud"/>
          </w:pPr>
        </w:p>
      </w:tc>
      <w:tc>
        <w:tcPr>
          <w:tcW w:w="1134" w:type="dxa"/>
        </w:tcPr>
        <w:p w14:paraId="01B09027" w14:textId="77777777" w:rsidR="002D31D8" w:rsidRDefault="002D31D8" w:rsidP="0094502D">
          <w:pPr>
            <w:pStyle w:val="Sidhuvud"/>
          </w:pPr>
        </w:p>
        <w:p w14:paraId="6D96CD2E" w14:textId="77777777" w:rsidR="002D31D8" w:rsidRPr="0094502D" w:rsidRDefault="002D31D8" w:rsidP="00EC71A6">
          <w:pPr>
            <w:pStyle w:val="Sidhuvud"/>
          </w:pPr>
        </w:p>
      </w:tc>
    </w:tr>
    <w:tr w:rsidR="002D31D8" w14:paraId="32FAF3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82A60A43784F5DA34429033D234BD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F274C5" w14:textId="77777777" w:rsidR="004323C4" w:rsidRPr="004323C4" w:rsidRDefault="004323C4" w:rsidP="00340DE0">
              <w:pPr>
                <w:pStyle w:val="Sidhuvud"/>
                <w:rPr>
                  <w:b/>
                </w:rPr>
              </w:pPr>
              <w:r w:rsidRPr="004323C4">
                <w:rPr>
                  <w:b/>
                </w:rPr>
                <w:t>Justitiedepartementet</w:t>
              </w:r>
            </w:p>
            <w:p w14:paraId="21A16EFD" w14:textId="23767F36" w:rsidR="002D31D8" w:rsidRPr="00340DE0" w:rsidRDefault="004323C4" w:rsidP="00340DE0">
              <w:pPr>
                <w:pStyle w:val="Sidhuvud"/>
              </w:pPr>
              <w:r w:rsidRPr="004323C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2EEE37868142D88277C9CFCC92E7CE"/>
          </w:placeholder>
          <w:dataBinding w:prefixMappings="xmlns:ns0='http://lp/documentinfo/RK' " w:xpath="/ns0:DocumentInfo[1]/ns0:BaseInfo[1]/ns0:Recipient[1]" w:storeItemID="{58691A52-65BA-43C2-9551-0BC1D252A41E}"/>
          <w:text w:multiLine="1"/>
        </w:sdtPr>
        <w:sdtEndPr/>
        <w:sdtContent>
          <w:tc>
            <w:tcPr>
              <w:tcW w:w="3170" w:type="dxa"/>
            </w:tcPr>
            <w:p w14:paraId="492BA19F" w14:textId="5BBF6310" w:rsidR="002D31D8" w:rsidRDefault="004323C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E43611" w14:textId="77777777" w:rsidR="002D31D8" w:rsidRDefault="002D31D8" w:rsidP="003E6020">
          <w:pPr>
            <w:pStyle w:val="Sidhuvud"/>
          </w:pPr>
        </w:p>
      </w:tc>
    </w:tr>
  </w:tbl>
  <w:p w14:paraId="6068FB0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E6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AAE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9FB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98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B13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1D8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1EC"/>
    <w:rsid w:val="00370311"/>
    <w:rsid w:val="00380663"/>
    <w:rsid w:val="00384598"/>
    <w:rsid w:val="003853E3"/>
    <w:rsid w:val="0038587E"/>
    <w:rsid w:val="003859ED"/>
    <w:rsid w:val="00392ED4"/>
    <w:rsid w:val="00393680"/>
    <w:rsid w:val="00394D4C"/>
    <w:rsid w:val="0039543A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3C4"/>
    <w:rsid w:val="0043623F"/>
    <w:rsid w:val="00437459"/>
    <w:rsid w:val="00441D70"/>
    <w:rsid w:val="004425C2"/>
    <w:rsid w:val="004451EF"/>
    <w:rsid w:val="00445604"/>
    <w:rsid w:val="00446BAE"/>
    <w:rsid w:val="004508BA"/>
    <w:rsid w:val="00453C4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262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06D"/>
    <w:rsid w:val="00966824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732"/>
    <w:rsid w:val="009D10E5"/>
    <w:rsid w:val="009D43F3"/>
    <w:rsid w:val="009D4E9F"/>
    <w:rsid w:val="009D58DA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79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35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83F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4A9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E8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E27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F0B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5F6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CCC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6A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1A173B"/>
  <w15:docId w15:val="{E973FFB1-84BF-43CF-8DEE-9861D5C0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ld">
    <w:name w:val="bold"/>
    <w:basedOn w:val="Standardstycketeckensnitt"/>
    <w:rsid w:val="0045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openxmlformats.org/officeDocument/2006/relationships/settings" Target="settings.xml"/><Relationship Id="rId23" Type="http://schemas.openxmlformats.org/officeDocument/2006/relationships/glossaryDocument" Target="glossary/document.xml"/><Relationship Id="rId15" Type="http://schemas.openxmlformats.org/officeDocument/2006/relationships/hyperlink" Target="https://www.regeringen.se/rattsliga-dokument/statens-offentliga-utredningar/2020/06/sou-202035/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19FC275A1C484CA2AC7BDC017D5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E95A8-72AC-4866-99CB-FF4C4B712EDD}"/>
      </w:docPartPr>
      <w:docPartBody>
        <w:p w:rsidR="004A38C6" w:rsidRDefault="009A6700" w:rsidP="009A6700">
          <w:pPr>
            <w:pStyle w:val="7919FC275A1C484CA2AC7BDC017D55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ECC0718DE340B697D32E75F63EE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A6E2B-DE54-4DB1-8500-3D60C2C1F445}"/>
      </w:docPartPr>
      <w:docPartBody>
        <w:p w:rsidR="004A38C6" w:rsidRDefault="009A6700" w:rsidP="009A6700">
          <w:pPr>
            <w:pStyle w:val="3EECC0718DE340B697D32E75F63EE9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82A60A43784F5DA34429033D234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9982C-2D46-485E-B003-34BB10D49A59}"/>
      </w:docPartPr>
      <w:docPartBody>
        <w:p w:rsidR="004A38C6" w:rsidRDefault="009A6700" w:rsidP="009A6700">
          <w:pPr>
            <w:pStyle w:val="9282A60A43784F5DA34429033D234B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2EEE37868142D88277C9CFCC92E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5EF8A-C30C-4A9B-AAB3-2AAF824C0BDF}"/>
      </w:docPartPr>
      <w:docPartBody>
        <w:p w:rsidR="004A38C6" w:rsidRDefault="009A6700" w:rsidP="009A6700">
          <w:pPr>
            <w:pStyle w:val="E82EEE37868142D88277C9CFCC92E7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0E5A8EA77345E6974316A9EC46A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E4F01-1FC7-463C-B7AB-CB16AE1D769F}"/>
      </w:docPartPr>
      <w:docPartBody>
        <w:p w:rsidR="004A38C6" w:rsidRDefault="009A6700" w:rsidP="009A6700">
          <w:pPr>
            <w:pStyle w:val="E70E5A8EA77345E6974316A9EC46AA0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7F4948BEB9842958AA4E139B3B98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77F8A-D87E-48B0-ACFE-4548B3EEE6F8}"/>
      </w:docPartPr>
      <w:docPartBody>
        <w:p w:rsidR="004A38C6" w:rsidRDefault="009A6700" w:rsidP="009A6700">
          <w:pPr>
            <w:pStyle w:val="67F4948BEB9842958AA4E139B3B980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00"/>
    <w:rsid w:val="004A38C6"/>
    <w:rsid w:val="009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0D64B736D648B59843067007D18FFF">
    <w:name w:val="130D64B736D648B59843067007D18FFF"/>
    <w:rsid w:val="009A6700"/>
  </w:style>
  <w:style w:type="character" w:styleId="Platshllartext">
    <w:name w:val="Placeholder Text"/>
    <w:basedOn w:val="Standardstycketeckensnitt"/>
    <w:uiPriority w:val="99"/>
    <w:semiHidden/>
    <w:rsid w:val="009A6700"/>
    <w:rPr>
      <w:noProof w:val="0"/>
      <w:color w:val="808080"/>
    </w:rPr>
  </w:style>
  <w:style w:type="paragraph" w:customStyle="1" w:styleId="3E72B4466B9145B6A25195E22475A33C">
    <w:name w:val="3E72B4466B9145B6A25195E22475A33C"/>
    <w:rsid w:val="009A6700"/>
  </w:style>
  <w:style w:type="paragraph" w:customStyle="1" w:styleId="AE89104C68E74A7A877BF65339D3DD30">
    <w:name w:val="AE89104C68E74A7A877BF65339D3DD30"/>
    <w:rsid w:val="009A6700"/>
  </w:style>
  <w:style w:type="paragraph" w:customStyle="1" w:styleId="5BE11C29236742C290D1E6142CDBA5CF">
    <w:name w:val="5BE11C29236742C290D1E6142CDBA5CF"/>
    <w:rsid w:val="009A6700"/>
  </w:style>
  <w:style w:type="paragraph" w:customStyle="1" w:styleId="7919FC275A1C484CA2AC7BDC017D5567">
    <w:name w:val="7919FC275A1C484CA2AC7BDC017D5567"/>
    <w:rsid w:val="009A6700"/>
  </w:style>
  <w:style w:type="paragraph" w:customStyle="1" w:styleId="3EECC0718DE340B697D32E75F63EE9AB">
    <w:name w:val="3EECC0718DE340B697D32E75F63EE9AB"/>
    <w:rsid w:val="009A6700"/>
  </w:style>
  <w:style w:type="paragraph" w:customStyle="1" w:styleId="12B4DF2736E04AC3849E4CFEBE9EC3C9">
    <w:name w:val="12B4DF2736E04AC3849E4CFEBE9EC3C9"/>
    <w:rsid w:val="009A6700"/>
  </w:style>
  <w:style w:type="paragraph" w:customStyle="1" w:styleId="35033BC8D5CC464DB5B2CBA3FBB21A72">
    <w:name w:val="35033BC8D5CC464DB5B2CBA3FBB21A72"/>
    <w:rsid w:val="009A6700"/>
  </w:style>
  <w:style w:type="paragraph" w:customStyle="1" w:styleId="55D405CD96C6455D847879C7AA04F9F8">
    <w:name w:val="55D405CD96C6455D847879C7AA04F9F8"/>
    <w:rsid w:val="009A6700"/>
  </w:style>
  <w:style w:type="paragraph" w:customStyle="1" w:styleId="9282A60A43784F5DA34429033D234BD3">
    <w:name w:val="9282A60A43784F5DA34429033D234BD3"/>
    <w:rsid w:val="009A6700"/>
  </w:style>
  <w:style w:type="paragraph" w:customStyle="1" w:styleId="E82EEE37868142D88277C9CFCC92E7CE">
    <w:name w:val="E82EEE37868142D88277C9CFCC92E7CE"/>
    <w:rsid w:val="009A6700"/>
  </w:style>
  <w:style w:type="paragraph" w:customStyle="1" w:styleId="3EECC0718DE340B697D32E75F63EE9AB1">
    <w:name w:val="3EECC0718DE340B697D32E75F63EE9AB1"/>
    <w:rsid w:val="009A67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82A60A43784F5DA34429033D234BD31">
    <w:name w:val="9282A60A43784F5DA34429033D234BD31"/>
    <w:rsid w:val="009A67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89956B48F641D0A3723CBEE803E0D9">
    <w:name w:val="9C89956B48F641D0A3723CBEE803E0D9"/>
    <w:rsid w:val="009A6700"/>
  </w:style>
  <w:style w:type="paragraph" w:customStyle="1" w:styleId="609F990DC36142B497804A30D55C5037">
    <w:name w:val="609F990DC36142B497804A30D55C5037"/>
    <w:rsid w:val="009A6700"/>
  </w:style>
  <w:style w:type="paragraph" w:customStyle="1" w:styleId="B48710432C034E20A2698F1ED5B09FD9">
    <w:name w:val="B48710432C034E20A2698F1ED5B09FD9"/>
    <w:rsid w:val="009A6700"/>
  </w:style>
  <w:style w:type="paragraph" w:customStyle="1" w:styleId="8E7CC88158E94C00B1FF2C6BB56A1969">
    <w:name w:val="8E7CC88158E94C00B1FF2C6BB56A1969"/>
    <w:rsid w:val="009A6700"/>
  </w:style>
  <w:style w:type="paragraph" w:customStyle="1" w:styleId="3E94D60700BA484FAB3C519FD5009EEC">
    <w:name w:val="3E94D60700BA484FAB3C519FD5009EEC"/>
    <w:rsid w:val="009A6700"/>
  </w:style>
  <w:style w:type="paragraph" w:customStyle="1" w:styleId="92F95C9D12204531BE7CD431E6E647DC">
    <w:name w:val="92F95C9D12204531BE7CD431E6E647DC"/>
    <w:rsid w:val="009A6700"/>
  </w:style>
  <w:style w:type="paragraph" w:customStyle="1" w:styleId="6021BE22AF7249F5B0D05552BA2DA479">
    <w:name w:val="6021BE22AF7249F5B0D05552BA2DA479"/>
    <w:rsid w:val="009A6700"/>
  </w:style>
  <w:style w:type="paragraph" w:customStyle="1" w:styleId="E70E5A8EA77345E6974316A9EC46AA0B">
    <w:name w:val="E70E5A8EA77345E6974316A9EC46AA0B"/>
    <w:rsid w:val="009A6700"/>
  </w:style>
  <w:style w:type="paragraph" w:customStyle="1" w:styleId="67F4948BEB9842958AA4E139B3B98074">
    <w:name w:val="67F4948BEB9842958AA4E139B3B98074"/>
    <w:rsid w:val="009A67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ec0a6caf-f3e5-4263-8158-0626fa073d44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Ju2020/02726/POL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5TRAFZNYHMRX-1696771227-996</_dlc_DocId>
    <_dlc_DocIdUrl xmlns="f6ce49d9-61d1-442a-b604-4b3d1652d61e">
      <Url>https://dhs.sp.regeringskansliet.se/yta/ju-a/_layouts/15/DocIdRedir.aspx?ID=5TRAFZNYHMRX-1696771227-996</Url>
      <Description>5TRAFZNYHMRX-1696771227-996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4897-5511-4AF7-A2C9-D261499690C5}"/>
</file>

<file path=customXml/itemProps2.xml><?xml version="1.0" encoding="utf-8"?>
<ds:datastoreItem xmlns:ds="http://schemas.openxmlformats.org/officeDocument/2006/customXml" ds:itemID="{2F1C2065-5890-4C06-A94B-270BDCFC8F52}"/>
</file>

<file path=customXml/itemProps3.xml><?xml version="1.0" encoding="utf-8"?>
<ds:datastoreItem xmlns:ds="http://schemas.openxmlformats.org/officeDocument/2006/customXml" ds:itemID="{58691A52-65BA-43C2-9551-0BC1D252A41E}"/>
</file>

<file path=customXml/itemProps4.xml><?xml version="1.0" encoding="utf-8"?>
<ds:datastoreItem xmlns:ds="http://schemas.openxmlformats.org/officeDocument/2006/customXml" ds:itemID="{BED336F2-901E-4D98-BB97-4FD434B46D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6701DF-13AA-43AE-A030-5FE3B8F6219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F1C2065-5890-4C06-A94B-270BDCFC8F52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6ce49d9-61d1-442a-b604-4b3d1652d61e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A6E080D-E204-49B9-8376-ECD92A52FD8E}"/>
</file>

<file path=customXml/itemProps8.xml><?xml version="1.0" encoding="utf-8"?>
<ds:datastoreItem xmlns:ds="http://schemas.openxmlformats.org/officeDocument/2006/customXml" ds:itemID="{ABC6BDD3-4E77-4875-BE60-94BF683320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1852 av Björn Söder Felaktigt utnyttjande av svenska bidrag i främmande land.docx</dc:title>
  <dc:subject/>
  <dc:creator>Linda Billung</dc:creator>
  <cp:keywords/>
  <dc:description/>
  <cp:lastModifiedBy>Lars E Andersson</cp:lastModifiedBy>
  <cp:revision>6</cp:revision>
  <cp:lastPrinted>2020-07-31T07:56:00Z</cp:lastPrinted>
  <dcterms:created xsi:type="dcterms:W3CDTF">2020-07-31T10:28:00Z</dcterms:created>
  <dcterms:modified xsi:type="dcterms:W3CDTF">2020-08-04T06:14:00Z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8985e300-7e7c-49f6-ae22-2e64f002dcc4</vt:lpwstr>
  </property>
</Properties>
</file>