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370" w:rsidRPr="006F3DA8" w:rsidRDefault="00333370">
      <w:pPr>
        <w:pStyle w:val="Frslagsrubrik"/>
      </w:pPr>
      <w:r w:rsidRPr="006F3DA8">
        <w:t>Förslag till riksdagsbeslut</w:t>
      </w:r>
    </w:p>
    <w:p w:rsidR="00333370" w:rsidRPr="006F3DA8" w:rsidRDefault="00333370">
      <w:pPr>
        <w:pStyle w:val="Hemstlatt"/>
        <w:ind w:left="0"/>
      </w:pPr>
      <w:r w:rsidRPr="006F3DA8">
        <w:t>Riksdagen tillkännager för regeringen som sin mening vad som anförs i motionen om behov av snabbare hantering hos myndigheter och domstolar i tillståndsärenden.</w:t>
      </w:r>
    </w:p>
    <w:p w:rsidR="00333370" w:rsidRPr="006F3DA8" w:rsidRDefault="00333370">
      <w:pPr>
        <w:pStyle w:val="Rubrik1"/>
      </w:pPr>
      <w:r w:rsidRPr="006F3DA8">
        <w:t>Motivering</w:t>
      </w:r>
    </w:p>
    <w:p w:rsidR="00333370" w:rsidRPr="006F3DA8" w:rsidRDefault="00333370">
      <w:r w:rsidRPr="006F3DA8">
        <w:t>Tiden från ansökan till ett slutligt beslut i tillståndsärenden är för företagare ofta mycket lång. Det är viktigt att sådana beslut är väl underbyggda. I regel ska besluten föregås av att berörda grannar, kommuner och andra intressenter ska ges möjlighet att yttra sig i ärendet. Men den långa handläggningstiden har ofta negativa effekter för sökandena.</w:t>
      </w:r>
    </w:p>
    <w:p w:rsidR="00333370" w:rsidRPr="006F3DA8" w:rsidRDefault="00333370">
      <w:pPr>
        <w:pStyle w:val="Normaltindrag"/>
      </w:pPr>
      <w:r w:rsidRPr="006F3DA8">
        <w:t>För många företag är den långa tiden från ansökan till slutligt beslut ett allva</w:t>
      </w:r>
      <w:r w:rsidRPr="006F3DA8">
        <w:t>r</w:t>
      </w:r>
      <w:r w:rsidRPr="006F3DA8">
        <w:t>ligt problem och avskräcker inte sällan från att försöka att starta eller utvidga näringsverksamhet.</w:t>
      </w:r>
    </w:p>
    <w:p w:rsidR="00333370" w:rsidRPr="006F3DA8" w:rsidRDefault="00333370">
      <w:pPr>
        <w:pStyle w:val="Normaltindrag"/>
      </w:pPr>
      <w:r w:rsidRPr="006F3DA8">
        <w:t>Jag anser att en översyn behöver göras så att handläggningen av tillstånd</w:t>
      </w:r>
      <w:r w:rsidRPr="006F3DA8">
        <w:t>s</w:t>
      </w:r>
      <w:r w:rsidRPr="006F3DA8">
        <w:t>ärenden hos myndigheter och i domstolar kan kortas ned.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F3DA8">
        <w:trPr>
          <w:cantSplit/>
        </w:trPr>
        <w:tc>
          <w:tcPr>
            <w:tcW w:w="3046" w:type="dxa"/>
          </w:tcPr>
          <w:p w:rsidR="00333370" w:rsidRPr="006F3DA8" w:rsidRDefault="00333370">
            <w:pPr>
              <w:pStyle w:val="UnderskriftDatum"/>
              <w:spacing w:before="240"/>
            </w:pPr>
            <w:r w:rsidRPr="006F3DA8">
              <w:t>Stockholm den 2 oktober 2013</w:t>
            </w:r>
          </w:p>
        </w:tc>
        <w:tc>
          <w:tcPr>
            <w:tcW w:w="3047" w:type="dxa"/>
          </w:tcPr>
          <w:p w:rsidR="00333370" w:rsidRPr="006F3DA8" w:rsidRDefault="00333370">
            <w:pPr>
              <w:pStyle w:val="Underskrifter"/>
              <w:spacing w:before="240"/>
            </w:pPr>
          </w:p>
        </w:tc>
      </w:tr>
      <w:tr w:rsidR="00000000" w:rsidRPr="006F3DA8">
        <w:trPr>
          <w:cantSplit/>
        </w:trPr>
        <w:tc>
          <w:tcPr>
            <w:tcW w:w="3046" w:type="dxa"/>
          </w:tcPr>
          <w:p w:rsidR="00333370" w:rsidRPr="006F3DA8" w:rsidRDefault="00333370">
            <w:pPr>
              <w:pStyle w:val="Underskrifter"/>
            </w:pPr>
            <w:r w:rsidRPr="006F3DA8">
              <w:t>Per-Ingvar Johnsson (C)</w:t>
            </w:r>
          </w:p>
        </w:tc>
        <w:tc>
          <w:tcPr>
            <w:tcW w:w="3046" w:type="dxa"/>
          </w:tcPr>
          <w:p w:rsidR="00333370" w:rsidRPr="006F3DA8" w:rsidRDefault="00333370">
            <w:pPr>
              <w:pStyle w:val="Underskrifter"/>
            </w:pPr>
          </w:p>
        </w:tc>
      </w:tr>
    </w:tbl>
    <w:p w:rsidR="00333370" w:rsidRPr="006F3DA8" w:rsidRDefault="00333370">
      <w:pPr>
        <w:pStyle w:val="Normaltindrag"/>
      </w:pPr>
    </w:p>
    <w:sectPr w:rsidR="00333370" w:rsidRPr="006F3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370" w:rsidRPr="006F3DA8" w:rsidRDefault="00333370">
      <w:r w:rsidRPr="006F3DA8">
        <w:separator/>
      </w:r>
    </w:p>
  </w:endnote>
  <w:endnote w:type="continuationSeparator" w:id="0">
    <w:p w:rsidR="00333370" w:rsidRPr="006F3DA8" w:rsidRDefault="00333370">
      <w:r w:rsidRPr="006F3D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370" w:rsidRPr="006F3DA8" w:rsidRDefault="006F3DA8">
    <w:pPr>
      <w:pStyle w:val="Sidfot"/>
    </w:pPr>
    <w:r w:rsidRPr="006F3D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52763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370" w:rsidRDefault="003333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3370" w:rsidRDefault="003333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370" w:rsidRPr="006F3DA8" w:rsidRDefault="006F3DA8">
    <w:pPr>
      <w:pStyle w:val="Sidfot"/>
    </w:pPr>
    <w:r w:rsidRPr="006F3D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37358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370" w:rsidRDefault="003333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3370" w:rsidRDefault="003333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370" w:rsidRPr="006F3DA8" w:rsidRDefault="006F3DA8">
    <w:pPr>
      <w:pStyle w:val="Sidfot"/>
    </w:pPr>
    <w:r w:rsidRPr="006F3D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30159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370" w:rsidRDefault="003333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3370" w:rsidRDefault="003333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370" w:rsidRPr="006F3DA8" w:rsidRDefault="00333370">
      <w:r w:rsidRPr="006F3DA8">
        <w:separator/>
      </w:r>
    </w:p>
  </w:footnote>
  <w:footnote w:type="continuationSeparator" w:id="0">
    <w:p w:rsidR="00333370" w:rsidRPr="006F3DA8" w:rsidRDefault="00333370">
      <w:r w:rsidRPr="006F3D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370" w:rsidRPr="006F3DA8" w:rsidRDefault="006F3DA8">
    <w:pPr>
      <w:pStyle w:val="Sidhuvud"/>
    </w:pPr>
    <w:r w:rsidRPr="006F3D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34017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370" w:rsidRDefault="003333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3370" w:rsidRDefault="003333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370" w:rsidRPr="006F3DA8" w:rsidRDefault="006F3DA8">
    <w:pPr>
      <w:pStyle w:val="Sidhuvud"/>
    </w:pPr>
    <w:r w:rsidRPr="006F3D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66079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370" w:rsidRDefault="003333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3370" w:rsidRDefault="003333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370" w:rsidRPr="006F3DA8" w:rsidRDefault="00333370">
    <w:pPr>
      <w:pStyle w:val="FSHNormal"/>
      <w:tabs>
        <w:tab w:val="right" w:pos="5840"/>
      </w:tabs>
    </w:pPr>
    <w:r w:rsidRPr="006F3DA8">
      <w:br/>
    </w:r>
    <w:r w:rsidRPr="006F3DA8">
      <w:fldChar w:fldCharType="begin" w:fldLock="1"/>
    </w:r>
    <w:r w:rsidRPr="006F3DA8">
      <w:instrText xml:space="preserve"> DOCPROPERTY</w:instrText>
    </w:r>
    <w:r w:rsidRPr="006F3DA8">
      <w:rPr>
        <w:sz w:val="18"/>
      </w:rPr>
      <w:instrText xml:space="preserve"> "YearUser" *\charformat </w:instrText>
    </w:r>
    <w:r w:rsidRPr="006F3DA8">
      <w:fldChar w:fldCharType="separate"/>
    </w:r>
    <w:r w:rsidRPr="006F3DA8">
      <w:t>2013/14</w:t>
    </w:r>
    <w:r w:rsidRPr="006F3DA8">
      <w:fldChar w:fldCharType="end"/>
    </w:r>
    <w:r w:rsidRPr="006F3DA8">
      <w:t xml:space="preserve"> </w:t>
    </w:r>
    <w:r w:rsidRPr="006F3DA8">
      <w:tab/>
      <w:t xml:space="preserve">mnr: </w:t>
    </w:r>
    <w:r w:rsidRPr="006F3DA8">
      <w:fldChar w:fldCharType="begin" w:fldLock="1"/>
    </w:r>
    <w:r w:rsidRPr="006F3DA8">
      <w:instrText xml:space="preserve"> DOCPROPERTY</w:instrText>
    </w:r>
    <w:r w:rsidRPr="006F3DA8">
      <w:rPr>
        <w:sz w:val="18"/>
      </w:rPr>
      <w:instrText xml:space="preserve"> "Motionsnummer" *\charformat </w:instrText>
    </w:r>
    <w:r w:rsidRPr="006F3DA8">
      <w:fldChar w:fldCharType="separate"/>
    </w:r>
    <w:r w:rsidRPr="006F3DA8">
      <w:t>K295</w:t>
    </w:r>
    <w:r w:rsidRPr="006F3DA8">
      <w:fldChar w:fldCharType="end"/>
    </w:r>
    <w:r w:rsidRPr="006F3DA8">
      <w:br/>
    </w:r>
    <w:r w:rsidRPr="006F3DA8">
      <w:fldChar w:fldCharType="begin" w:fldLock="1"/>
    </w:r>
    <w:r w:rsidRPr="006F3DA8">
      <w:instrText xml:space="preserve"> DOCPROPERTY</w:instrText>
    </w:r>
    <w:r w:rsidRPr="006F3DA8">
      <w:rPr>
        <w:sz w:val="18"/>
      </w:rPr>
      <w:instrText xml:space="preserve"> "Samling" *\charformat </w:instrText>
    </w:r>
    <w:r w:rsidRPr="006F3DA8">
      <w:fldChar w:fldCharType="end"/>
    </w:r>
    <w:r w:rsidRPr="006F3DA8">
      <w:tab/>
      <w:t xml:space="preserve">pnr: </w:t>
    </w:r>
    <w:r w:rsidRPr="006F3DA8">
      <w:fldChar w:fldCharType="begin" w:fldLock="1"/>
    </w:r>
    <w:r w:rsidRPr="006F3DA8">
      <w:instrText xml:space="preserve"> DOCPROPERTY</w:instrText>
    </w:r>
    <w:r w:rsidRPr="006F3DA8">
      <w:rPr>
        <w:sz w:val="18"/>
      </w:rPr>
      <w:instrText xml:space="preserve"> "Partinummer" *\charformat </w:instrText>
    </w:r>
    <w:r w:rsidRPr="006F3DA8">
      <w:fldChar w:fldCharType="separate"/>
    </w:r>
    <w:r w:rsidRPr="006F3DA8">
      <w:t>C470</w:t>
    </w:r>
    <w:r w:rsidRPr="006F3DA8">
      <w:fldChar w:fldCharType="end"/>
    </w:r>
  </w:p>
  <w:p w:rsidR="00333370" w:rsidRPr="006F3DA8" w:rsidRDefault="00333370">
    <w:pPr>
      <w:pStyle w:val="FSHRub1"/>
    </w:pPr>
    <w:r w:rsidRPr="006F3DA8">
      <w:t>Motion till riksdagen</w:t>
    </w:r>
    <w:r w:rsidRPr="006F3DA8">
      <w:br/>
    </w:r>
    <w:r w:rsidRPr="006F3DA8">
      <w:fldChar w:fldCharType="begin" w:fldLock="1"/>
    </w:r>
    <w:r w:rsidRPr="006F3DA8">
      <w:instrText xml:space="preserve"> DOCPROPERTY "YearUser" *\charformat </w:instrText>
    </w:r>
    <w:r w:rsidRPr="006F3DA8">
      <w:fldChar w:fldCharType="separate"/>
    </w:r>
    <w:r w:rsidRPr="006F3DA8">
      <w:t>2013/14</w:t>
    </w:r>
    <w:r w:rsidRPr="006F3DA8">
      <w:fldChar w:fldCharType="end"/>
    </w:r>
    <w:r w:rsidRPr="006F3DA8">
      <w:t>:</w:t>
    </w:r>
    <w:r w:rsidRPr="006F3DA8">
      <w:fldChar w:fldCharType="begin" w:fldLock="1"/>
    </w:r>
    <w:r w:rsidRPr="006F3DA8">
      <w:instrText xml:space="preserve"> DOCPROPERTY "Motionsnummer" *\charformat </w:instrText>
    </w:r>
    <w:r w:rsidRPr="006F3DA8">
      <w:fldChar w:fldCharType="separate"/>
    </w:r>
    <w:r w:rsidRPr="006F3DA8">
      <w:t>K295</w:t>
    </w:r>
    <w:r w:rsidRPr="006F3DA8">
      <w:fldChar w:fldCharType="end"/>
    </w:r>
  </w:p>
  <w:p w:rsidR="00333370" w:rsidRPr="006F3DA8" w:rsidRDefault="00333370">
    <w:pPr>
      <w:pStyle w:val="FSHNormalS5"/>
    </w:pPr>
    <w:r w:rsidRPr="006F3DA8">
      <w:fldChar w:fldCharType="begin" w:fldLock="1"/>
    </w:r>
    <w:r w:rsidRPr="006F3DA8">
      <w:instrText xml:space="preserve"> DOCPROPERTY "MotionarText" *\charformat </w:instrText>
    </w:r>
    <w:r w:rsidRPr="006F3DA8">
      <w:fldChar w:fldCharType="separate"/>
    </w:r>
    <w:r w:rsidRPr="006F3DA8">
      <w:t>av Per-Ingvar Johnsson (C)</w:t>
    </w:r>
    <w:r w:rsidRPr="006F3DA8">
      <w:fldChar w:fldCharType="end"/>
    </w:r>
    <w:r w:rsidRPr="006F3DA8">
      <w:br/>
    </w:r>
    <w:r w:rsidRPr="006F3DA8">
      <w:fldChar w:fldCharType="begin" w:fldLock="1"/>
    </w:r>
    <w:r w:rsidRPr="006F3DA8">
      <w:instrText xml:space="preserve"> DOCPROPERTY "SvarFrasKort" *\charformat </w:instrText>
    </w:r>
    <w:r w:rsidRPr="006F3DA8">
      <w:fldChar w:fldCharType="end"/>
    </w:r>
  </w:p>
  <w:p w:rsidR="00333370" w:rsidRPr="006F3DA8" w:rsidRDefault="00333370">
    <w:pPr>
      <w:pStyle w:val="FSHTitel"/>
    </w:pPr>
    <w:r w:rsidRPr="006F3DA8">
      <w:fldChar w:fldCharType="begin" w:fldLock="1"/>
    </w:r>
    <w:r w:rsidRPr="006F3DA8">
      <w:instrText xml:space="preserve"> DOCPROPERTY</w:instrText>
    </w:r>
    <w:r w:rsidRPr="006F3DA8">
      <w:rPr>
        <w:sz w:val="18"/>
      </w:rPr>
      <w:instrText xml:space="preserve"> "RubrikSvar" *\charformat </w:instrText>
    </w:r>
    <w:r w:rsidRPr="006F3DA8">
      <w:fldChar w:fldCharType="separate"/>
    </w:r>
    <w:r w:rsidRPr="006F3DA8">
      <w:t>Snabbare beslut i tillståndsärenden</w:t>
    </w:r>
    <w:r w:rsidRPr="006F3DA8">
      <w:fldChar w:fldCharType="end"/>
    </w:r>
  </w:p>
  <w:p w:rsidR="00333370" w:rsidRPr="006F3DA8" w:rsidRDefault="00333370">
    <w:pPr>
      <w:pStyle w:val="Normal00"/>
    </w:pPr>
  </w:p>
  <w:p w:rsidR="00333370" w:rsidRPr="006F3DA8" w:rsidRDefault="003333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59974305">
    <w:abstractNumId w:val="13"/>
  </w:num>
  <w:num w:numId="2" w16cid:durableId="1271815502">
    <w:abstractNumId w:val="11"/>
  </w:num>
  <w:num w:numId="3" w16cid:durableId="1026518705">
    <w:abstractNumId w:val="14"/>
  </w:num>
  <w:num w:numId="4" w16cid:durableId="1049769244">
    <w:abstractNumId w:val="8"/>
  </w:num>
  <w:num w:numId="5" w16cid:durableId="1010453167">
    <w:abstractNumId w:val="3"/>
  </w:num>
  <w:num w:numId="6" w16cid:durableId="1505976927">
    <w:abstractNumId w:val="2"/>
  </w:num>
  <w:num w:numId="7" w16cid:durableId="448856656">
    <w:abstractNumId w:val="1"/>
  </w:num>
  <w:num w:numId="8" w16cid:durableId="1831675578">
    <w:abstractNumId w:val="0"/>
  </w:num>
  <w:num w:numId="9" w16cid:durableId="1500197628">
    <w:abstractNumId w:val="9"/>
  </w:num>
  <w:num w:numId="10" w16cid:durableId="447161900">
    <w:abstractNumId w:val="7"/>
  </w:num>
  <w:num w:numId="11" w16cid:durableId="810363024">
    <w:abstractNumId w:val="6"/>
  </w:num>
  <w:num w:numId="12" w16cid:durableId="1534029898">
    <w:abstractNumId w:val="5"/>
  </w:num>
  <w:num w:numId="13" w16cid:durableId="561410123">
    <w:abstractNumId w:val="4"/>
  </w:num>
  <w:num w:numId="14" w16cid:durableId="872690066">
    <w:abstractNumId w:val="16"/>
  </w:num>
  <w:num w:numId="15" w16cid:durableId="1561137259">
    <w:abstractNumId w:val="12"/>
  </w:num>
  <w:num w:numId="16" w16cid:durableId="21431902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56D9FC67-596A-4FBD-BA84-FACAD63D2AB3}"/>
  </w:docVars>
  <w:rsids>
    <w:rsidRoot w:val="00583878"/>
    <w:rsid w:val="00333370"/>
    <w:rsid w:val="00583878"/>
    <w:rsid w:val="006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926115-0A3B-44FD-A84D-3E859CF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789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C470</vt:lpstr>
    </vt:vector>
  </TitlesOfParts>
  <Company>Riksdagen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C470</dc:title>
  <dc:subject>C470</dc:subject>
  <dc:creator>Riksdagen</dc:creator>
  <cp:keywords>Riksdagen</cp:keywords>
  <dc:description>AD-ändringar</dc:description>
  <cp:lastModifiedBy>Lars Brink</cp:lastModifiedBy>
  <cp:revision>2</cp:revision>
  <cp:lastPrinted>2013-12-11T12:36:00Z</cp:lastPrinted>
  <dcterms:created xsi:type="dcterms:W3CDTF">2025-12-17T23:24:00Z</dcterms:created>
  <dcterms:modified xsi:type="dcterms:W3CDTF">2025-12-17T23:24:00Z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Snabbare beslut i tillståndsärenden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Snabbare beslut i tillståndsärenden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C470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Per-Ingvar Johnsson (C)</vt:lpwstr>
  </property>
  <property fmtid="{D5CDD505-2E9C-101B-9397-08002B2CF9AE}" pid="26" name="MotionarLista">
    <vt:lpwstr>Johnsson, Per-Ingvar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Per-Ingvar Johnsson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ls1216ab</vt:lpwstr>
  </property>
  <property fmtid="{D5CDD505-2E9C-101B-9397-08002B2CF9AE}" pid="46" name="MotionID">
    <vt:lpwstr>20132014000000000067000004700069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20132014000000000067000004700069</vt:lpwstr>
  </property>
  <property fmtid="{D5CDD505-2E9C-101B-9397-08002B2CF9AE}" pid="50" name="nummer">
    <vt:lpwstr>295</vt:lpwstr>
  </property>
  <property fmtid="{D5CDD505-2E9C-101B-9397-08002B2CF9AE}" pid="51" name="utskottsbeteckning">
    <vt:lpwstr>K</vt:lpwstr>
  </property>
  <property fmtid="{D5CDD505-2E9C-101B-9397-08002B2CF9AE}" pid="52" name="GlobalUID">
    <vt:lpwstr>{7671D522-76A5-4FDD-AE7F-95F2552DBB46}</vt:lpwstr>
  </property>
  <property fmtid="{D5CDD505-2E9C-101B-9397-08002B2CF9AE}" pid="53" name="Överföringar">
    <vt:i4>0</vt:i4>
  </property>
  <property fmtid="{D5CDD505-2E9C-101B-9397-08002B2CF9AE}" pid="54" name="Checksum">
    <vt:lpwstr>*1015552966789*</vt:lpwstr>
  </property>
  <property fmtid="{D5CDD505-2E9C-101B-9397-08002B2CF9AE}" pid="55" name="skuggnummer">
    <vt:lpwstr>1512</vt:lpwstr>
  </property>
  <property fmtid="{D5CDD505-2E9C-101B-9397-08002B2CF9AE}" pid="56" name="urixVersion">
    <vt:lpwstr>4.6.0.0</vt:lpwstr>
  </property>
  <property fmtid="{D5CDD505-2E9C-101B-9397-08002B2CF9AE}" pid="57" name="urixOrigin">
    <vt:lpwstr>131211 13:36:42.685</vt:lpwstr>
  </property>
  <property fmtid="{D5CDD505-2E9C-101B-9397-08002B2CF9AE}" pid="58" name="urixGuid">
    <vt:lpwstr>{94D238BF-3E6D-4CA4-AB2B-BF63B59D1856}</vt:lpwstr>
  </property>
</Properties>
</file>