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0340" w:rsidR="00C57C2E" w:rsidP="00C57C2E" w:rsidRDefault="00C57C2E" w14:paraId="20F21D58" w14:textId="24D84797">
      <w:pPr>
        <w:pStyle w:val="Normalutanindragellerluft"/>
      </w:pPr>
      <w:bookmarkStart w:name="_GoBack" w:id="0"/>
      <w:bookmarkEnd w:id="0"/>
    </w:p>
    <w:sdt>
      <w:sdtPr>
        <w:alias w:val="CC_Boilerplate_4"/>
        <w:tag w:val="CC_Boilerplate_4"/>
        <w:id w:val="-1644581176"/>
        <w:lock w:val="sdtLocked"/>
        <w:placeholder>
          <w:docPart w:val="EE2197F5841A4593BA9EA8D742B3756B"/>
        </w:placeholder>
        <w15:appearance w15:val="hidden"/>
        <w:text/>
      </w:sdtPr>
      <w:sdtEndPr/>
      <w:sdtContent>
        <w:p w:rsidRPr="00BF0340" w:rsidR="00AF30DD" w:rsidP="00CC4C93" w:rsidRDefault="00AF30DD" w14:paraId="035C749E" w14:textId="77777777">
          <w:pPr>
            <w:pStyle w:val="Rubrik1"/>
          </w:pPr>
          <w:r w:rsidRPr="00BF0340">
            <w:t>Förslag till riksdagsbeslut</w:t>
          </w:r>
        </w:p>
      </w:sdtContent>
    </w:sdt>
    <w:sdt>
      <w:sdtPr>
        <w:alias w:val="Yrkande 1"/>
        <w:tag w:val="a01967a3-087b-431e-b665-0f9ec9236d4d"/>
        <w:id w:val="-2066935794"/>
        <w:lock w:val="sdtLocked"/>
      </w:sdtPr>
      <w:sdtEndPr/>
      <w:sdtContent>
        <w:p w:rsidR="0013666A" w:rsidRDefault="00772864" w14:paraId="4B48C980" w14:textId="77777777">
          <w:pPr>
            <w:pStyle w:val="Frslagstext"/>
          </w:pPr>
          <w:r>
            <w:t>Riksdagen ställer sig bakom det som anförs i motionen om förtydligande av färdtjänstregler och tillkännager detta för regeringen.</w:t>
          </w:r>
        </w:p>
      </w:sdtContent>
    </w:sdt>
    <w:p w:rsidRPr="00BF0340" w:rsidR="00AF30DD" w:rsidP="00AF30DD" w:rsidRDefault="000156D9" w14:paraId="4C7EF277" w14:textId="77777777">
      <w:pPr>
        <w:pStyle w:val="Rubrik1"/>
      </w:pPr>
      <w:bookmarkStart w:name="MotionsStart" w:id="1"/>
      <w:bookmarkEnd w:id="1"/>
      <w:r w:rsidRPr="00BF0340">
        <w:t>Motivering</w:t>
      </w:r>
    </w:p>
    <w:p w:rsidRPr="00BF0340" w:rsidR="00D3652C" w:rsidP="007D71AB" w:rsidRDefault="00D3652C" w14:paraId="3D288FEE" w14:textId="77777777">
      <w:pPr>
        <w:pStyle w:val="Normalutanindragellerluft"/>
      </w:pPr>
      <w:r w:rsidRPr="00BF0340">
        <w:t>Färdtjänst är enligt lagen till för att ges till människor med funktionshinder, som har svårt att förflytta sig på egen hand eller via allmänna kollektivtrafiklösningar. Färdtjänsttillstånd ska utfärdas i skälig omfattning och till hur många resor som behöver göras.</w:t>
      </w:r>
    </w:p>
    <w:p w:rsidRPr="00BF0340" w:rsidR="00D3652C" w:rsidP="007D71AB" w:rsidRDefault="00D3652C" w14:paraId="582668FD" w14:textId="77777777">
      <w:pPr>
        <w:pStyle w:val="Normalutanindragellerluft"/>
      </w:pPr>
    </w:p>
    <w:p w:rsidRPr="00BF0340" w:rsidR="00D3652C" w:rsidP="007D71AB" w:rsidRDefault="00D3652C" w14:paraId="54968F58" w14:textId="77777777">
      <w:pPr>
        <w:pStyle w:val="Normalutanindragellerluft"/>
      </w:pPr>
      <w:r w:rsidRPr="00BF0340">
        <w:t>Trots det står det inte tydligt i lagen om vilka typer av resor som får göras. I lagens förarbeten står det att möjligheten till begränsandet av antalet resor inte bör utnyttjas för resor som är nödvändiga, som resor till och från jobbet.</w:t>
      </w:r>
    </w:p>
    <w:p w:rsidRPr="00BF0340" w:rsidR="00D3652C" w:rsidP="007D71AB" w:rsidRDefault="00D3652C" w14:paraId="2F061037" w14:textId="77777777">
      <w:pPr>
        <w:pStyle w:val="Normalutanindragellerluft"/>
      </w:pPr>
    </w:p>
    <w:p w:rsidRPr="00BF0340" w:rsidR="00D3652C" w:rsidP="007D71AB" w:rsidRDefault="00D3652C" w14:paraId="16A8E161" w14:textId="77777777">
      <w:pPr>
        <w:pStyle w:val="Normalutanindragellerluft"/>
      </w:pPr>
      <w:r w:rsidRPr="00BF0340">
        <w:t>Utan tydligt stöd i lagen finns risken att kommunerna tolkar reglerna olika. Ibland kan de hänvisa till kollektivtrafiken trots att tid och tillgänglighet passar en själv. Lagen ger den enskilde rätten att överpröva kommunens beslut i domstol.</w:t>
      </w:r>
    </w:p>
    <w:p w:rsidRPr="00BF0340" w:rsidR="00D3652C" w:rsidP="007D71AB" w:rsidRDefault="00D3652C" w14:paraId="67DB0015" w14:textId="77777777">
      <w:pPr>
        <w:pStyle w:val="Normalutanindragellerluft"/>
      </w:pPr>
    </w:p>
    <w:p w:rsidRPr="00BF0340" w:rsidR="00AF30DD" w:rsidP="007D71AB" w:rsidRDefault="00D3652C" w14:paraId="579F0829" w14:textId="78E3DC11">
      <w:pPr>
        <w:pStyle w:val="Normalutanindragellerluft"/>
      </w:pPr>
      <w:r w:rsidRPr="00BF0340">
        <w:t xml:space="preserve">Jag anser det dock att lagen bör förtydligas i syfte att människor med funktionshinder </w:t>
      </w:r>
      <w:r w:rsidRPr="00BF0340" w:rsidR="007D71AB">
        <w:t>bör</w:t>
      </w:r>
      <w:r w:rsidRPr="00BF0340">
        <w:t xml:space="preserve"> ges möjlighet till färdtjänst, speciellt där kollektivtrafik inte finns tillgänglig, men också där handikappet inte medger att man får köra bil.</w:t>
      </w:r>
    </w:p>
    <w:sdt>
      <w:sdtPr>
        <w:rPr>
          <w:i/>
          <w:noProof/>
        </w:rPr>
        <w:alias w:val="CC_Underskrifter"/>
        <w:tag w:val="CC_Underskrifter"/>
        <w:id w:val="583496634"/>
        <w:lock w:val="sdtContentLocked"/>
        <w:placeholder>
          <w:docPart w:val="FDB8309B26C3416CAA246023C183C14B"/>
        </w:placeholder>
        <w15:appearance w15:val="hidden"/>
      </w:sdtPr>
      <w:sdtEndPr>
        <w:rPr>
          <w:noProof w:val="0"/>
        </w:rPr>
      </w:sdtEndPr>
      <w:sdtContent>
        <w:p w:rsidRPr="00ED19F0" w:rsidR="00865E70" w:rsidP="00D34CDA" w:rsidRDefault="00E47FAE" w14:paraId="0DCDBE79" w14:textId="41A102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90D9C" w:rsidRDefault="00E90D9C" w14:paraId="16BEDC0D" w14:textId="77777777"/>
    <w:sectPr w:rsidR="00E90D9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0FC89" w14:textId="77777777" w:rsidR="0035517C" w:rsidRDefault="0035517C" w:rsidP="000C1CAD">
      <w:pPr>
        <w:spacing w:line="240" w:lineRule="auto"/>
      </w:pPr>
      <w:r>
        <w:separator/>
      </w:r>
    </w:p>
  </w:endnote>
  <w:endnote w:type="continuationSeparator" w:id="0">
    <w:p w14:paraId="6AFDF664" w14:textId="77777777" w:rsidR="0035517C" w:rsidRDefault="003551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2E59A" w14:textId="77777777" w:rsidR="00E47FAE" w:rsidRDefault="00E47FA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9D0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7FA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D0F62" w14:textId="77777777" w:rsidR="006F40E8" w:rsidRDefault="006F40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201509251418</w:instrText>
    </w:r>
    <w:r>
      <w:fldChar w:fldCharType="end"/>
    </w:r>
    <w:r>
      <w:instrText xml:space="preserve"> &gt; </w:instrText>
    </w:r>
    <w:r>
      <w:fldChar w:fldCharType="begin"/>
    </w:r>
    <w:r>
      <w:instrText xml:space="preserve"> PRINTDATE \@ "yyyyMMddHHmm" </w:instrText>
    </w:r>
    <w:r>
      <w:fldChar w:fldCharType="separate"/>
    </w:r>
    <w:r>
      <w:rPr>
        <w:noProof/>
      </w:rPr>
      <w:instrText>201510051101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11:01</w:instrText>
    </w:r>
    <w:r>
      <w:fldChar w:fldCharType="end"/>
    </w:r>
    <w:r>
      <w:instrText xml:space="preserve"> </w:instrText>
    </w:r>
    <w:r>
      <w:fldChar w:fldCharType="separate"/>
    </w:r>
    <w:r>
      <w:rPr>
        <w:noProof/>
      </w:rPr>
      <w:t>2015-10-05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C2E06" w14:textId="77777777" w:rsidR="0035517C" w:rsidRDefault="0035517C" w:rsidP="000C1CAD">
      <w:pPr>
        <w:spacing w:line="240" w:lineRule="auto"/>
      </w:pPr>
      <w:r>
        <w:separator/>
      </w:r>
    </w:p>
  </w:footnote>
  <w:footnote w:type="continuationSeparator" w:id="0">
    <w:p w14:paraId="3010BE4A" w14:textId="77777777" w:rsidR="0035517C" w:rsidRDefault="003551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AE" w:rsidRDefault="00E47FAE" w14:paraId="1909786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AE" w:rsidRDefault="00E47FAE" w14:paraId="7554A0E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FDA2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7FAE" w14:paraId="5D85D3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:1904</w:t>
        </w:r>
      </w:sdtContent>
    </w:sdt>
  </w:p>
  <w:p w:rsidR="00A42228" w:rsidP="00283E0F" w:rsidRDefault="00E47FAE" w14:paraId="7219362D"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D3652C" w14:paraId="4C405CD9" w14:textId="77777777">
        <w:pPr>
          <w:pStyle w:val="FSHRub2"/>
        </w:pPr>
        <w:r>
          <w:t>Regler för färdtjänst</w:t>
        </w:r>
      </w:p>
    </w:sdtContent>
  </w:sdt>
  <w:sdt>
    <w:sdtPr>
      <w:alias w:val="CC_Boilerplate_3"/>
      <w:tag w:val="CC_Boilerplate_3"/>
      <w:id w:val="-1567486118"/>
      <w:lock w:val="sdtContentLocked"/>
      <w15:appearance w15:val="hidden"/>
      <w:text w:multiLine="1"/>
    </w:sdtPr>
    <w:sdtEndPr/>
    <w:sdtContent>
      <w:p w:rsidR="00A42228" w:rsidP="00283E0F" w:rsidRDefault="00A42228" w14:paraId="5C36DE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652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66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A2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17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75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A56"/>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0E8"/>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864"/>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1A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A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1B8"/>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C37"/>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340"/>
    <w:rsid w:val="00BF3A79"/>
    <w:rsid w:val="00BF48A2"/>
    <w:rsid w:val="00BF676C"/>
    <w:rsid w:val="00BF7149"/>
    <w:rsid w:val="00C03522"/>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DE7"/>
    <w:rsid w:val="00D33B16"/>
    <w:rsid w:val="00D34CDA"/>
    <w:rsid w:val="00D3652C"/>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06F"/>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FAE"/>
    <w:rsid w:val="00E51761"/>
    <w:rsid w:val="00E51CBA"/>
    <w:rsid w:val="00E54674"/>
    <w:rsid w:val="00E56359"/>
    <w:rsid w:val="00E567D6"/>
    <w:rsid w:val="00E60825"/>
    <w:rsid w:val="00E66F4E"/>
    <w:rsid w:val="00E71E88"/>
    <w:rsid w:val="00E72B6F"/>
    <w:rsid w:val="00E75807"/>
    <w:rsid w:val="00E7597A"/>
    <w:rsid w:val="00E75CE2"/>
    <w:rsid w:val="00E83DD2"/>
    <w:rsid w:val="00E90D9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9D9BB0"/>
  <w15:chartTrackingRefBased/>
  <w15:docId w15:val="{111B1971-E8D0-43D4-853F-FD22CA1C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2197F5841A4593BA9EA8D742B3756B"/>
        <w:category>
          <w:name w:val="Allmänt"/>
          <w:gallery w:val="placeholder"/>
        </w:category>
        <w:types>
          <w:type w:val="bbPlcHdr"/>
        </w:types>
        <w:behaviors>
          <w:behavior w:val="content"/>
        </w:behaviors>
        <w:guid w:val="{229B62BC-5F9D-4A9C-9491-AE62E7D2AC86}"/>
      </w:docPartPr>
      <w:docPartBody>
        <w:p w:rsidR="00670C1D" w:rsidRDefault="00A908E7">
          <w:pPr>
            <w:pStyle w:val="EE2197F5841A4593BA9EA8D742B3756B"/>
          </w:pPr>
          <w:r w:rsidRPr="009A726D">
            <w:rPr>
              <w:rStyle w:val="Platshllartext"/>
            </w:rPr>
            <w:t>Klicka här för att ange text.</w:t>
          </w:r>
        </w:p>
      </w:docPartBody>
    </w:docPart>
    <w:docPart>
      <w:docPartPr>
        <w:name w:val="FDB8309B26C3416CAA246023C183C14B"/>
        <w:category>
          <w:name w:val="Allmänt"/>
          <w:gallery w:val="placeholder"/>
        </w:category>
        <w:types>
          <w:type w:val="bbPlcHdr"/>
        </w:types>
        <w:behaviors>
          <w:behavior w:val="content"/>
        </w:behaviors>
        <w:guid w:val="{1DC3F466-1124-46AF-A647-E15658CA1278}"/>
      </w:docPartPr>
      <w:docPartBody>
        <w:p w:rsidR="00670C1D" w:rsidRDefault="00A908E7">
          <w:pPr>
            <w:pStyle w:val="FDB8309B26C3416CAA246023C183C1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E7"/>
    <w:rsid w:val="00670C1D"/>
    <w:rsid w:val="00A908E7"/>
    <w:rsid w:val="00E12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2197F5841A4593BA9EA8D742B3756B">
    <w:name w:val="EE2197F5841A4593BA9EA8D742B3756B"/>
  </w:style>
  <w:style w:type="paragraph" w:customStyle="1" w:styleId="766D8EDCAA6B48F588734FE4A4B7DA85">
    <w:name w:val="766D8EDCAA6B48F588734FE4A4B7DA85"/>
  </w:style>
  <w:style w:type="paragraph" w:customStyle="1" w:styleId="FDB8309B26C3416CAA246023C183C14B">
    <w:name w:val="FDB8309B26C3416CAA246023C183C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5001</RubrikLookup>
    <MotionGuid xmlns="00d11361-0b92-4bae-a181-288d6a55b763">0c346f5b-70db-4b90-bc4c-a2259e8d7f11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AF465-99F1-4004-B0B6-F83F0BF0710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654EECC-CCFA-4717-BE41-DA95AF56A89A}"/>
</file>

<file path=customXml/itemProps4.xml><?xml version="1.0" encoding="utf-8"?>
<ds:datastoreItem xmlns:ds="http://schemas.openxmlformats.org/officeDocument/2006/customXml" ds:itemID="{1A772F99-AC3B-44FD-943F-7FEB0CA57024}"/>
</file>

<file path=customXml/itemProps5.xml><?xml version="1.0" encoding="utf-8"?>
<ds:datastoreItem xmlns:ds="http://schemas.openxmlformats.org/officeDocument/2006/customXml" ds:itemID="{166F230C-60DB-4ADC-A80B-862893F0C325}"/>
</file>

<file path=docProps/app.xml><?xml version="1.0" encoding="utf-8"?>
<Properties xmlns="http://schemas.openxmlformats.org/officeDocument/2006/extended-properties" xmlns:vt="http://schemas.openxmlformats.org/officeDocument/2006/docPropsVTypes">
  <Template>GranskaMot</Template>
  <TotalTime>5</TotalTime>
  <Pages>2</Pages>
  <Words>181</Words>
  <Characters>1008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201516M1559 Regler för färdtjänst</vt:lpstr>
      <vt:lpstr/>
    </vt:vector>
  </TitlesOfParts>
  <Company>Sveriges riksdag</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201516M1559 Regler för färdtjänst</dc:title>
  <dc:subject/>
  <dc:creator>Thomas Böhlmark</dc:creator>
  <cp:keywords/>
  <dc:description/>
  <cp:lastModifiedBy>Ann Larsson</cp:lastModifiedBy>
  <cp:revision>14</cp:revision>
  <cp:lastPrinted>2015-10-05T09:01:00Z</cp:lastPrinted>
  <dcterms:created xsi:type="dcterms:W3CDTF">2015-09-25T12:18:00Z</dcterms:created>
  <dcterms:modified xsi:type="dcterms:W3CDTF">2015-10-06T08:59:00Z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*127AA0E960128*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https://filur.riksdagen.se/drop/DropOffLibrary/127AA0E960128.docx</vt:lpwstr>
  </property>
  <property fmtid="{D5CDD505-2E9C-101B-9397-08002B2CF9AE}" pid="11" name="RevisionsOn">
    <vt:lpwstr>1</vt:lpwstr>
  </property>
</Properties>
</file>