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F54" w:rsidRPr="001F0C6A" w:rsidRDefault="00B05F54" w:rsidP="00582E2E">
      <w:pPr>
        <w:pStyle w:val="Hemstlrubrik"/>
      </w:pPr>
      <w:r w:rsidRPr="001F0C6A">
        <w:t>Förslag till riksdagsbeslut</w:t>
      </w:r>
    </w:p>
    <w:p w:rsidR="00B05F54" w:rsidRPr="001F0C6A" w:rsidRDefault="00B05F54" w:rsidP="00B05F54">
      <w:pPr>
        <w:pStyle w:val="Hemstlatt"/>
      </w:pPr>
      <w:r w:rsidRPr="001F0C6A">
        <w:t>Riksdagen tillkännager för regeringen som sin mening vad i motionen anförs om kostnadsutvecklingen för fjärrvärme och el.</w:t>
      </w:r>
    </w:p>
    <w:p w:rsidR="00B05F54" w:rsidRPr="001F0C6A" w:rsidRDefault="00B05F54" w:rsidP="00B05F54">
      <w:pPr>
        <w:pStyle w:val="Hemstlatt"/>
      </w:pPr>
      <w:r w:rsidRPr="001F0C6A">
        <w:t>Riksdagen tillkännager för regeringen som sin mening vad i motionen anförs om att förbättra konsumenternas ställning inom el- och fjärrvä</w:t>
      </w:r>
      <w:r w:rsidRPr="001F0C6A">
        <w:t>r</w:t>
      </w:r>
      <w:r w:rsidRPr="001F0C6A">
        <w:t>meo</w:t>
      </w:r>
      <w:r w:rsidRPr="001F0C6A">
        <w:t>m</w:t>
      </w:r>
      <w:r w:rsidRPr="001F0C6A">
        <w:t>rådet.</w:t>
      </w:r>
    </w:p>
    <w:p w:rsidR="00F021E2" w:rsidRPr="001F0C6A" w:rsidRDefault="007C6092" w:rsidP="00B842BC">
      <w:pPr>
        <w:pStyle w:val="Rubrik1"/>
      </w:pPr>
      <w:r w:rsidRPr="001F0C6A">
        <w:t>Motivering</w:t>
      </w:r>
    </w:p>
    <w:p w:rsidR="00F021E2" w:rsidRPr="001F0C6A" w:rsidRDefault="00F021E2" w:rsidP="002072E0">
      <w:r w:rsidRPr="001F0C6A">
        <w:t>En ny rapport visar att de sve</w:t>
      </w:r>
      <w:r w:rsidR="00582E2E" w:rsidRPr="001F0C6A">
        <w:t>nska konsumenterna betalar allt</w:t>
      </w:r>
      <w:r w:rsidRPr="001F0C6A">
        <w:t xml:space="preserve">för höga avgifter för fjärrvärme och el. Sedan avregleringen genomfördes har priserna ökat dramatiskt </w:t>
      </w:r>
      <w:r w:rsidR="00582E2E" w:rsidRPr="001F0C6A">
        <w:t>på grund av</w:t>
      </w:r>
      <w:r w:rsidRPr="001F0C6A">
        <w:t xml:space="preserve"> att det idag råder närmast oligopolförhållanden på marknaden för distr</w:t>
      </w:r>
      <w:r w:rsidR="00B842BC" w:rsidRPr="001F0C6A">
        <w:t>i</w:t>
      </w:r>
      <w:r w:rsidRPr="001F0C6A">
        <w:t>bution av fjärrvärme och el. Tanken med avregleringen var att ökad konkurrens skulle leda till en sänkning av priset och inte en for</w:t>
      </w:r>
      <w:r w:rsidRPr="001F0C6A">
        <w:t>t</w:t>
      </w:r>
      <w:r w:rsidRPr="001F0C6A">
        <w:t>satt höjning.</w:t>
      </w:r>
    </w:p>
    <w:p w:rsidR="00F021E2" w:rsidRPr="001F0C6A" w:rsidRDefault="00F021E2" w:rsidP="00F021E2">
      <w:pPr>
        <w:pStyle w:val="Normaltindrag"/>
      </w:pPr>
      <w:r w:rsidRPr="001F0C6A">
        <w:t xml:space="preserve">Marknaden domineras av ett fåtal nordiska företag som genom att köpa upp </w:t>
      </w:r>
      <w:r w:rsidR="00243C62" w:rsidRPr="001F0C6A">
        <w:t>konkurrenter både i N</w:t>
      </w:r>
      <w:r w:rsidRPr="001F0C6A">
        <w:t>orden och i Europa har skaffat sig en särställning på marknaden. Majoriteten av den svenska el</w:t>
      </w:r>
      <w:r w:rsidR="00243C62" w:rsidRPr="001F0C6A">
        <w:t>en produceras genom</w:t>
      </w:r>
      <w:r w:rsidRPr="001F0C6A">
        <w:t xml:space="preserve"> vattenkraft och kärnkraft som inte förorenar luften med utsläpp av koldioxid. </w:t>
      </w:r>
      <w:r w:rsidR="00243C62" w:rsidRPr="001F0C6A">
        <w:t>Det är</w:t>
      </w:r>
      <w:r w:rsidRPr="001F0C6A">
        <w:t xml:space="preserve"> en förhållandevis ren </w:t>
      </w:r>
      <w:r w:rsidR="00243C62" w:rsidRPr="001F0C6A">
        <w:t>produktion i jämförelse med kolkraften som dominerar i andra länder. Länder som producerar energi med hjälp av kolkraft måste bet</w:t>
      </w:r>
      <w:r w:rsidR="00243C62" w:rsidRPr="001F0C6A">
        <w:t>a</w:t>
      </w:r>
      <w:r w:rsidR="00243C62" w:rsidRPr="001F0C6A">
        <w:t>la en avgift i form av utsläppsrätter enligt nya EU-regler. Tanken är att ne</w:t>
      </w:r>
      <w:r w:rsidR="00243C62" w:rsidRPr="001F0C6A">
        <w:t>d</w:t>
      </w:r>
      <w:r w:rsidR="00243C62" w:rsidRPr="001F0C6A">
        <w:t>smu</w:t>
      </w:r>
      <w:r w:rsidR="00AB041F" w:rsidRPr="001F0C6A">
        <w:t xml:space="preserve">tsningen ska minska på sikt, att </w:t>
      </w:r>
      <w:r w:rsidR="00243C62" w:rsidRPr="001F0C6A">
        <w:t>då istället investera i ren en</w:t>
      </w:r>
      <w:r w:rsidR="00582E2E" w:rsidRPr="001F0C6A">
        <w:t>ergi är en lönsam affär då ren energi</w:t>
      </w:r>
      <w:r w:rsidR="00243C62" w:rsidRPr="001F0C6A">
        <w:t xml:space="preserve"> </w:t>
      </w:r>
      <w:r w:rsidR="00AB041F" w:rsidRPr="001F0C6A">
        <w:t xml:space="preserve">inte är </w:t>
      </w:r>
      <w:r w:rsidR="00243C62" w:rsidRPr="001F0C6A">
        <w:t>belagd med utsläppsrätter. Enligt markn</w:t>
      </w:r>
      <w:r w:rsidR="00243C62" w:rsidRPr="001F0C6A">
        <w:t>a</w:t>
      </w:r>
      <w:r w:rsidR="00243C62" w:rsidRPr="001F0C6A">
        <w:t xml:space="preserve">dens regler borde då priset på den svenska elen och fjärrvärmen vara </w:t>
      </w:r>
      <w:r w:rsidR="00582E2E" w:rsidRPr="001F0C6A">
        <w:t>lägre</w:t>
      </w:r>
      <w:r w:rsidR="00197B63" w:rsidRPr="001F0C6A">
        <w:t>,</w:t>
      </w:r>
      <w:r w:rsidR="00243C62" w:rsidRPr="001F0C6A">
        <w:t xml:space="preserve"> men priserna följer den europeiska marknaden trots att de</w:t>
      </w:r>
      <w:r w:rsidR="00582E2E" w:rsidRPr="001F0C6A">
        <w:t>n</w:t>
      </w:r>
      <w:r w:rsidR="00243C62" w:rsidRPr="001F0C6A">
        <w:t xml:space="preserve"> inte har samma förutsättningar.</w:t>
      </w:r>
    </w:p>
    <w:p w:rsidR="00DE329A" w:rsidRPr="001F0C6A" w:rsidRDefault="00243C62" w:rsidP="00F021E2">
      <w:pPr>
        <w:pStyle w:val="Normaltindrag"/>
      </w:pPr>
      <w:r w:rsidRPr="001F0C6A">
        <w:lastRenderedPageBreak/>
        <w:t>Detta får till följd att de svenska konsumenterna genom att betala överpr</w:t>
      </w:r>
      <w:r w:rsidRPr="001F0C6A">
        <w:t>i</w:t>
      </w:r>
      <w:r w:rsidR="005A745B" w:rsidRPr="001F0C6A">
        <w:t>ser är med och finansierar energiomställningen i andra länder.</w:t>
      </w:r>
      <w:r w:rsidR="00DE329A" w:rsidRPr="001F0C6A">
        <w:t xml:space="preserve"> Det kan inte anses rimligt.</w:t>
      </w:r>
    </w:p>
    <w:p w:rsidR="00243C62" w:rsidRPr="001F0C6A" w:rsidRDefault="00DE329A" w:rsidP="00F021E2">
      <w:pPr>
        <w:pStyle w:val="Normaltindrag"/>
      </w:pPr>
      <w:r w:rsidRPr="001F0C6A">
        <w:t>Konsumenterna måste få ett större inflytande över fjärrvärme- och elmar</w:t>
      </w:r>
      <w:r w:rsidRPr="001F0C6A">
        <w:t>k</w:t>
      </w:r>
      <w:r w:rsidRPr="001F0C6A">
        <w:t xml:space="preserve">naderna. </w:t>
      </w:r>
      <w:r w:rsidR="00AC660E" w:rsidRPr="001F0C6A">
        <w:t>Det kan ske genom att konsumenterna får laglig rätt att driva tvister gentemot fjärrvärmeleverantörerna vad gäller prissättningen. Konsumenternas ställning kan även stärkas genom att</w:t>
      </w:r>
      <w:r w:rsidR="00582E2E" w:rsidRPr="001F0C6A">
        <w:t xml:space="preserve"> man</w:t>
      </w:r>
      <w:r w:rsidR="00AC660E" w:rsidRPr="001F0C6A">
        <w:t xml:space="preserve"> inrätta</w:t>
      </w:r>
      <w:r w:rsidR="00582E2E" w:rsidRPr="001F0C6A">
        <w:t>r</w:t>
      </w:r>
      <w:r w:rsidR="00AC660E" w:rsidRPr="001F0C6A">
        <w:t xml:space="preserve"> ett kundråd till Energimy</w:t>
      </w:r>
      <w:r w:rsidR="00AC660E" w:rsidRPr="001F0C6A">
        <w:t>n</w:t>
      </w:r>
      <w:r w:rsidR="00AC660E" w:rsidRPr="001F0C6A">
        <w:t>digheten. Andra åtgärder som kan vidtas för att påverka prissättningen är att se över han</w:t>
      </w:r>
      <w:r w:rsidRPr="001F0C6A">
        <w:t xml:space="preserve">deln </w:t>
      </w:r>
      <w:r w:rsidR="00AC660E" w:rsidRPr="001F0C6A">
        <w:t>med utsläppsrätterna och</w:t>
      </w:r>
      <w:r w:rsidRPr="001F0C6A">
        <w:t xml:space="preserve"> att underlätta för fjärrvärmelevera</w:t>
      </w:r>
      <w:r w:rsidRPr="001F0C6A">
        <w:t>n</w:t>
      </w:r>
      <w:r w:rsidRPr="001F0C6A">
        <w:t xml:space="preserve">törerna att använda varandras </w:t>
      </w:r>
      <w:r w:rsidR="00AC660E" w:rsidRPr="001F0C6A">
        <w:t>distributions</w:t>
      </w:r>
      <w:r w:rsidRPr="001F0C6A">
        <w:t>nät i större utsträckning än i 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82E2E" w:rsidRPr="001F0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82E2E" w:rsidRPr="001F0C6A" w:rsidRDefault="00582E2E" w:rsidP="00582E2E">
            <w:pPr>
              <w:pStyle w:val="UnderskriftDatum"/>
              <w:spacing w:before="240"/>
            </w:pPr>
            <w:r w:rsidRPr="001F0C6A">
              <w:t>Stockholm den 30 september 2005</w:t>
            </w:r>
          </w:p>
        </w:tc>
        <w:tc>
          <w:tcPr>
            <w:tcW w:w="3047" w:type="dxa"/>
          </w:tcPr>
          <w:p w:rsidR="00582E2E" w:rsidRPr="001F0C6A" w:rsidRDefault="00582E2E" w:rsidP="00582E2E">
            <w:pPr>
              <w:pStyle w:val="Underskrifter"/>
              <w:spacing w:before="240"/>
            </w:pPr>
          </w:p>
        </w:tc>
      </w:tr>
      <w:tr w:rsidR="00582E2E" w:rsidRPr="001F0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82E2E" w:rsidRPr="001F0C6A" w:rsidRDefault="00582E2E" w:rsidP="00582E2E">
            <w:pPr>
              <w:pStyle w:val="Underskrifter"/>
            </w:pPr>
            <w:r w:rsidRPr="001F0C6A">
              <w:t>Krister Örnfjäder (s)</w:t>
            </w:r>
          </w:p>
        </w:tc>
        <w:tc>
          <w:tcPr>
            <w:tcW w:w="3047" w:type="dxa"/>
          </w:tcPr>
          <w:p w:rsidR="00582E2E" w:rsidRPr="001F0C6A" w:rsidRDefault="00582E2E" w:rsidP="00582E2E">
            <w:pPr>
              <w:pStyle w:val="Underskrifter"/>
            </w:pPr>
          </w:p>
        </w:tc>
      </w:tr>
    </w:tbl>
    <w:p w:rsidR="00F021E2" w:rsidRPr="001F0C6A" w:rsidRDefault="00F021E2" w:rsidP="00582E2E">
      <w:pPr>
        <w:pStyle w:val="Normaltindrag"/>
      </w:pPr>
    </w:p>
    <w:sectPr w:rsidR="00F021E2" w:rsidRPr="001F0C6A" w:rsidSect="00582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0C7" w:rsidRPr="001F0C6A" w:rsidRDefault="001E40C7">
      <w:r w:rsidRPr="001F0C6A">
        <w:separator/>
      </w:r>
    </w:p>
  </w:endnote>
  <w:endnote w:type="continuationSeparator" w:id="0">
    <w:p w:rsidR="001E40C7" w:rsidRPr="001F0C6A" w:rsidRDefault="001E40C7">
      <w:r w:rsidRPr="001F0C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9C2" w:rsidRPr="001F0C6A" w:rsidRDefault="001F0C6A" w:rsidP="00582E2E">
    <w:pPr>
      <w:pStyle w:val="Sidfot"/>
    </w:pPr>
    <w:r w:rsidRPr="001F0C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71752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E2E" w:rsidRDefault="00582E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4E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2E2E" w:rsidRDefault="00582E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4E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F54" w:rsidRPr="001F0C6A" w:rsidRDefault="001F0C6A" w:rsidP="00582E2E">
    <w:pPr>
      <w:pStyle w:val="Sidfot"/>
    </w:pPr>
    <w:r w:rsidRPr="001F0C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14336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E2E" w:rsidRDefault="00582E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4E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E2E" w:rsidRDefault="00582E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4E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F54" w:rsidRPr="001F0C6A" w:rsidRDefault="001F0C6A" w:rsidP="00582E2E">
    <w:pPr>
      <w:pStyle w:val="Sidfot"/>
    </w:pPr>
    <w:r w:rsidRPr="001F0C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4048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E2E" w:rsidRDefault="00582E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84E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2E2E" w:rsidRDefault="00582E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84E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0C7" w:rsidRPr="001F0C6A" w:rsidRDefault="001E40C7">
      <w:r w:rsidRPr="001F0C6A">
        <w:separator/>
      </w:r>
    </w:p>
  </w:footnote>
  <w:footnote w:type="continuationSeparator" w:id="0">
    <w:p w:rsidR="001E40C7" w:rsidRPr="001F0C6A" w:rsidRDefault="001E40C7">
      <w:r w:rsidRPr="001F0C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9C2" w:rsidRPr="001F0C6A" w:rsidRDefault="001F0C6A" w:rsidP="00582E2E">
    <w:pPr>
      <w:pStyle w:val="Sidhuvud"/>
    </w:pPr>
    <w:r w:rsidRPr="001F0C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5414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E2E" w:rsidRDefault="00582E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4E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4E19">
                            <w:t>N452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2E2E" w:rsidRDefault="00582E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4E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4E19">
                      <w:t>N452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F54" w:rsidRPr="001F0C6A" w:rsidRDefault="001F0C6A" w:rsidP="00582E2E">
    <w:pPr>
      <w:pStyle w:val="Sidhuvud"/>
    </w:pPr>
    <w:r w:rsidRPr="001F0C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66254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E2E" w:rsidRDefault="00582E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84E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84E19">
                            <w:t>N452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2E2E" w:rsidRDefault="00582E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84E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84E19">
                      <w:t>N452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E2E" w:rsidRPr="001F0C6A" w:rsidRDefault="00582E2E">
    <w:pPr>
      <w:pStyle w:val="FSHNormal"/>
      <w:tabs>
        <w:tab w:val="right" w:pos="5840"/>
      </w:tabs>
    </w:pPr>
    <w:r w:rsidRPr="001F0C6A">
      <w:br/>
    </w:r>
    <w:r w:rsidRPr="001F0C6A">
      <w:fldChar w:fldCharType="begin" w:fldLock="1"/>
    </w:r>
    <w:r w:rsidRPr="001F0C6A">
      <w:instrText xml:space="preserve"> DOCPROPERTY</w:instrText>
    </w:r>
    <w:r w:rsidRPr="001F0C6A">
      <w:rPr>
        <w:sz w:val="18"/>
      </w:rPr>
      <w:instrText xml:space="preserve"> "YearUser" *\charformat </w:instrText>
    </w:r>
    <w:r w:rsidRPr="001F0C6A">
      <w:fldChar w:fldCharType="separate"/>
    </w:r>
    <w:r w:rsidR="00E84E19" w:rsidRPr="001F0C6A">
      <w:t>2005/06</w:t>
    </w:r>
    <w:r w:rsidRPr="001F0C6A">
      <w:fldChar w:fldCharType="end"/>
    </w:r>
    <w:r w:rsidRPr="001F0C6A">
      <w:t xml:space="preserve"> </w:t>
    </w:r>
    <w:r w:rsidRPr="001F0C6A">
      <w:tab/>
      <w:t xml:space="preserve">mnr: </w:t>
    </w:r>
    <w:r w:rsidRPr="001F0C6A">
      <w:fldChar w:fldCharType="begin" w:fldLock="1"/>
    </w:r>
    <w:r w:rsidRPr="001F0C6A">
      <w:instrText xml:space="preserve"> DOCPROPERTY</w:instrText>
    </w:r>
    <w:r w:rsidRPr="001F0C6A">
      <w:rPr>
        <w:sz w:val="18"/>
      </w:rPr>
      <w:instrText xml:space="preserve"> "Motionsnummer" *\charformat </w:instrText>
    </w:r>
    <w:r w:rsidRPr="001F0C6A">
      <w:fldChar w:fldCharType="separate"/>
    </w:r>
    <w:r w:rsidR="00E84E19" w:rsidRPr="001F0C6A">
      <w:t>N452</w:t>
    </w:r>
    <w:r w:rsidRPr="001F0C6A">
      <w:fldChar w:fldCharType="end"/>
    </w:r>
    <w:r w:rsidRPr="001F0C6A">
      <w:br/>
    </w:r>
    <w:r w:rsidRPr="001F0C6A">
      <w:fldChar w:fldCharType="begin" w:fldLock="1"/>
    </w:r>
    <w:r w:rsidRPr="001F0C6A">
      <w:instrText xml:space="preserve"> DOCPROPERTY</w:instrText>
    </w:r>
    <w:r w:rsidRPr="001F0C6A">
      <w:rPr>
        <w:sz w:val="18"/>
      </w:rPr>
      <w:instrText xml:space="preserve"> "Samling" *\charformat </w:instrText>
    </w:r>
    <w:r w:rsidRPr="001F0C6A">
      <w:fldChar w:fldCharType="end"/>
    </w:r>
    <w:r w:rsidRPr="001F0C6A">
      <w:tab/>
      <w:t xml:space="preserve">pnr: </w:t>
    </w:r>
    <w:r w:rsidRPr="001F0C6A">
      <w:fldChar w:fldCharType="begin" w:fldLock="1"/>
    </w:r>
    <w:r w:rsidRPr="001F0C6A">
      <w:instrText xml:space="preserve"> DOCPROPERTY</w:instrText>
    </w:r>
    <w:r w:rsidRPr="001F0C6A">
      <w:rPr>
        <w:sz w:val="18"/>
      </w:rPr>
      <w:instrText xml:space="preserve"> "Partinummer" *\charformat </w:instrText>
    </w:r>
    <w:r w:rsidRPr="001F0C6A">
      <w:fldChar w:fldCharType="separate"/>
    </w:r>
    <w:r w:rsidR="00E84E19" w:rsidRPr="001F0C6A">
      <w:t>s11134</w:t>
    </w:r>
    <w:r w:rsidRPr="001F0C6A">
      <w:fldChar w:fldCharType="end"/>
    </w:r>
  </w:p>
  <w:p w:rsidR="00582E2E" w:rsidRPr="001F0C6A" w:rsidRDefault="00582E2E">
    <w:pPr>
      <w:pStyle w:val="FSHRub1"/>
    </w:pPr>
    <w:r w:rsidRPr="001F0C6A">
      <w:t>Motion till riksdagen</w:t>
    </w:r>
    <w:r w:rsidRPr="001F0C6A">
      <w:br/>
    </w:r>
    <w:r w:rsidRPr="001F0C6A">
      <w:fldChar w:fldCharType="begin" w:fldLock="1"/>
    </w:r>
    <w:r w:rsidRPr="001F0C6A">
      <w:instrText xml:space="preserve"> DOCPROPERTY "YearUser" *\charformat </w:instrText>
    </w:r>
    <w:r w:rsidRPr="001F0C6A">
      <w:fldChar w:fldCharType="separate"/>
    </w:r>
    <w:r w:rsidR="00E84E19" w:rsidRPr="001F0C6A">
      <w:t>2005/06</w:t>
    </w:r>
    <w:r w:rsidRPr="001F0C6A">
      <w:fldChar w:fldCharType="end"/>
    </w:r>
    <w:r w:rsidRPr="001F0C6A">
      <w:t>:</w:t>
    </w:r>
    <w:r w:rsidRPr="001F0C6A">
      <w:fldChar w:fldCharType="begin" w:fldLock="1"/>
    </w:r>
    <w:r w:rsidRPr="001F0C6A">
      <w:instrText xml:space="preserve"> DOCPROPERTY "Motionsnummer" *\charformat </w:instrText>
    </w:r>
    <w:r w:rsidRPr="001F0C6A">
      <w:fldChar w:fldCharType="separate"/>
    </w:r>
    <w:r w:rsidR="00E84E19" w:rsidRPr="001F0C6A">
      <w:t>N452</w:t>
    </w:r>
    <w:r w:rsidRPr="001F0C6A">
      <w:fldChar w:fldCharType="end"/>
    </w:r>
  </w:p>
  <w:p w:rsidR="00582E2E" w:rsidRPr="001F0C6A" w:rsidRDefault="00582E2E">
    <w:pPr>
      <w:pStyle w:val="FSHNormalS5"/>
    </w:pPr>
    <w:r w:rsidRPr="001F0C6A">
      <w:fldChar w:fldCharType="begin" w:fldLock="1"/>
    </w:r>
    <w:r w:rsidRPr="001F0C6A">
      <w:instrText xml:space="preserve"> DOCPROPERTY "MotionarText" *\charformat </w:instrText>
    </w:r>
    <w:r w:rsidRPr="001F0C6A">
      <w:fldChar w:fldCharType="separate"/>
    </w:r>
    <w:r w:rsidR="00E84E19" w:rsidRPr="001F0C6A">
      <w:t>av Krister Örnfjäder (s)</w:t>
    </w:r>
    <w:r w:rsidRPr="001F0C6A">
      <w:fldChar w:fldCharType="end"/>
    </w:r>
    <w:r w:rsidRPr="001F0C6A">
      <w:br/>
    </w:r>
    <w:r w:rsidRPr="001F0C6A">
      <w:fldChar w:fldCharType="begin" w:fldLock="1"/>
    </w:r>
    <w:r w:rsidRPr="001F0C6A">
      <w:instrText xml:space="preserve"> DOCPROPERTY "SvarFrasKort" *\charformat </w:instrText>
    </w:r>
    <w:r w:rsidRPr="001F0C6A">
      <w:fldChar w:fldCharType="end"/>
    </w:r>
  </w:p>
  <w:p w:rsidR="00582E2E" w:rsidRPr="001F0C6A" w:rsidRDefault="00582E2E">
    <w:pPr>
      <w:pStyle w:val="FSHTitel"/>
    </w:pPr>
    <w:r w:rsidRPr="001F0C6A">
      <w:fldChar w:fldCharType="begin" w:fldLock="1"/>
    </w:r>
    <w:r w:rsidRPr="001F0C6A">
      <w:instrText xml:space="preserve"> DOCPROPERTY</w:instrText>
    </w:r>
    <w:r w:rsidRPr="001F0C6A">
      <w:rPr>
        <w:sz w:val="18"/>
      </w:rPr>
      <w:instrText xml:space="preserve"> "RubrikSvar" *\charformat </w:instrText>
    </w:r>
    <w:r w:rsidRPr="001F0C6A">
      <w:fldChar w:fldCharType="separate"/>
    </w:r>
    <w:r w:rsidR="00E84E19" w:rsidRPr="001F0C6A">
      <w:t>Konsumentperspektiv inom fjärrvärme och elområdet</w:t>
    </w:r>
    <w:r w:rsidRPr="001F0C6A">
      <w:fldChar w:fldCharType="end"/>
    </w:r>
  </w:p>
  <w:p w:rsidR="00582E2E" w:rsidRPr="001F0C6A" w:rsidRDefault="00582E2E" w:rsidP="00582E2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5BC7F74"/>
    <w:lvl w:ilvl="0" w:tplc="C820107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139603">
    <w:abstractNumId w:val="13"/>
  </w:num>
  <w:num w:numId="2" w16cid:durableId="501165914">
    <w:abstractNumId w:val="10"/>
  </w:num>
  <w:num w:numId="3" w16cid:durableId="1209537528">
    <w:abstractNumId w:val="11"/>
  </w:num>
  <w:num w:numId="4" w16cid:durableId="1098790627">
    <w:abstractNumId w:val="12"/>
  </w:num>
  <w:num w:numId="5" w16cid:durableId="1910965086">
    <w:abstractNumId w:val="8"/>
  </w:num>
  <w:num w:numId="6" w16cid:durableId="1791897631">
    <w:abstractNumId w:val="3"/>
  </w:num>
  <w:num w:numId="7" w16cid:durableId="1241867776">
    <w:abstractNumId w:val="2"/>
  </w:num>
  <w:num w:numId="8" w16cid:durableId="1645623377">
    <w:abstractNumId w:val="1"/>
  </w:num>
  <w:num w:numId="9" w16cid:durableId="1096824499">
    <w:abstractNumId w:val="0"/>
  </w:num>
  <w:num w:numId="10" w16cid:durableId="513302129">
    <w:abstractNumId w:val="9"/>
  </w:num>
  <w:num w:numId="11" w16cid:durableId="1545408474">
    <w:abstractNumId w:val="7"/>
  </w:num>
  <w:num w:numId="12" w16cid:durableId="1058285219">
    <w:abstractNumId w:val="6"/>
  </w:num>
  <w:num w:numId="13" w16cid:durableId="3090182">
    <w:abstractNumId w:val="5"/>
  </w:num>
  <w:num w:numId="14" w16cid:durableId="1331979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243C62"/>
    <w:rsid w:val="00064BC3"/>
    <w:rsid w:val="00066775"/>
    <w:rsid w:val="00072FB9"/>
    <w:rsid w:val="00100531"/>
    <w:rsid w:val="00197B63"/>
    <w:rsid w:val="001E40C7"/>
    <w:rsid w:val="001F0C6A"/>
    <w:rsid w:val="001F19C2"/>
    <w:rsid w:val="00201DFB"/>
    <w:rsid w:val="00204A63"/>
    <w:rsid w:val="002072E0"/>
    <w:rsid w:val="00207601"/>
    <w:rsid w:val="00212FF1"/>
    <w:rsid w:val="00230193"/>
    <w:rsid w:val="00243C62"/>
    <w:rsid w:val="0025068A"/>
    <w:rsid w:val="002818D3"/>
    <w:rsid w:val="002D11A8"/>
    <w:rsid w:val="00445271"/>
    <w:rsid w:val="004A0504"/>
    <w:rsid w:val="004E38D9"/>
    <w:rsid w:val="00582E2E"/>
    <w:rsid w:val="005A745B"/>
    <w:rsid w:val="00740D6D"/>
    <w:rsid w:val="00794149"/>
    <w:rsid w:val="007B67A7"/>
    <w:rsid w:val="007C6092"/>
    <w:rsid w:val="00A053C6"/>
    <w:rsid w:val="00AB041F"/>
    <w:rsid w:val="00AC660E"/>
    <w:rsid w:val="00B05F54"/>
    <w:rsid w:val="00B13BF0"/>
    <w:rsid w:val="00B842BC"/>
    <w:rsid w:val="00C1285C"/>
    <w:rsid w:val="00C27B7D"/>
    <w:rsid w:val="00C3191C"/>
    <w:rsid w:val="00D1174F"/>
    <w:rsid w:val="00D95E39"/>
    <w:rsid w:val="00DC6C70"/>
    <w:rsid w:val="00DE329A"/>
    <w:rsid w:val="00E22893"/>
    <w:rsid w:val="00E360DE"/>
    <w:rsid w:val="00E75D28"/>
    <w:rsid w:val="00E84E19"/>
    <w:rsid w:val="00E84F25"/>
    <w:rsid w:val="00F021E2"/>
    <w:rsid w:val="00F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956223-D3F7-4673-8968-927560A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82E2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82E2E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337</Words>
  <Characters>1968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N452</vt:lpstr>
    </vt:vector>
  </TitlesOfParts>
  <Company>Riksdagen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N452</dc:title>
  <dc:subject>N452</dc:subject>
  <dc:creator>Riksdagen</dc:creator>
  <cp:keywords>Riksdagen</cp:keywords>
  <dc:description/>
  <cp:lastModifiedBy>Lars Brink</cp:lastModifiedBy>
  <cp:revision>2</cp:revision>
  <cp:lastPrinted>2006-01-18T10:32:00Z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Konsumentperspektiv inom fjärrvärme och elområdet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Konsumentperspektiv inom fjärrvärme och elområdet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20052006000000000115000111340069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20052006000000000115000111340069</vt:lpwstr>
  </property>
  <property fmtid="{D5CDD505-2E9C-101B-9397-08002B2CF9AE}" pid="50" name="nummer">
    <vt:lpwstr>452</vt:lpwstr>
  </property>
  <property fmtid="{D5CDD505-2E9C-101B-9397-08002B2CF9AE}" pid="51" name="utskottsbeteckning">
    <vt:lpwstr>N</vt:lpwstr>
  </property>
</Properties>
</file>