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42266" w:rsidTr="000022AF">
        <w:tblPrEx>
          <w:tblCellMar>
            <w:top w:w="0" w:type="dxa"/>
            <w:bottom w:w="0" w:type="dxa"/>
          </w:tblCellMar>
        </w:tblPrEx>
        <w:tc>
          <w:tcPr>
            <w:tcW w:w="2268" w:type="dxa"/>
          </w:tcPr>
          <w:p w:rsidR="006E4E11" w:rsidRPr="0054226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42266" w:rsidRDefault="006E4E11" w:rsidP="007242A3">
            <w:pPr>
              <w:framePr w:w="5035" w:h="1644" w:wrap="notBeside" w:vAnchor="page" w:hAnchor="page" w:x="6573" w:y="721"/>
              <w:rPr>
                <w:rFonts w:ascii="TradeGothic" w:hAnsi="TradeGothic"/>
                <w:i/>
                <w:sz w:val="18"/>
              </w:rPr>
            </w:pPr>
          </w:p>
        </w:tc>
      </w:tr>
      <w:tr w:rsidR="000022AF" w:rsidRPr="00542266" w:rsidTr="000022AF">
        <w:tblPrEx>
          <w:tblCellMar>
            <w:top w:w="0" w:type="dxa"/>
            <w:bottom w:w="0" w:type="dxa"/>
          </w:tblCellMar>
        </w:tblPrEx>
        <w:tc>
          <w:tcPr>
            <w:tcW w:w="5267" w:type="dxa"/>
            <w:gridSpan w:val="3"/>
          </w:tcPr>
          <w:p w:rsidR="000022AF" w:rsidRPr="00542266" w:rsidRDefault="000022AF" w:rsidP="007242A3">
            <w:pPr>
              <w:framePr w:w="5035" w:h="1644" w:wrap="notBeside" w:vAnchor="page" w:hAnchor="page" w:x="6573" w:y="721"/>
              <w:rPr>
                <w:rFonts w:ascii="TradeGothic" w:hAnsi="TradeGothic"/>
                <w:b/>
                <w:sz w:val="22"/>
              </w:rPr>
            </w:pPr>
            <w:r w:rsidRPr="00542266">
              <w:rPr>
                <w:rFonts w:ascii="TradeGothic" w:hAnsi="TradeGothic"/>
                <w:b/>
                <w:sz w:val="22"/>
              </w:rPr>
              <w:t>Rådspromemoria</w:t>
            </w:r>
          </w:p>
        </w:tc>
      </w:tr>
      <w:tr w:rsidR="006E4E11" w:rsidRPr="00542266" w:rsidTr="000022AF">
        <w:tblPrEx>
          <w:tblCellMar>
            <w:top w:w="0" w:type="dxa"/>
            <w:bottom w:w="0" w:type="dxa"/>
          </w:tblCellMar>
        </w:tblPrEx>
        <w:tc>
          <w:tcPr>
            <w:tcW w:w="3402" w:type="dxa"/>
            <w:gridSpan w:val="2"/>
          </w:tcPr>
          <w:p w:rsidR="006E4E11" w:rsidRPr="00542266" w:rsidRDefault="006E4E11" w:rsidP="007242A3">
            <w:pPr>
              <w:framePr w:w="5035" w:h="1644" w:wrap="notBeside" w:vAnchor="page" w:hAnchor="page" w:x="6573" w:y="721"/>
            </w:pPr>
          </w:p>
        </w:tc>
        <w:tc>
          <w:tcPr>
            <w:tcW w:w="1865" w:type="dxa"/>
          </w:tcPr>
          <w:p w:rsidR="006E4E11" w:rsidRPr="00542266" w:rsidRDefault="006E4E11" w:rsidP="007242A3">
            <w:pPr>
              <w:framePr w:w="5035" w:h="1644" w:wrap="notBeside" w:vAnchor="page" w:hAnchor="page" w:x="6573" w:y="721"/>
            </w:pPr>
          </w:p>
        </w:tc>
      </w:tr>
      <w:tr w:rsidR="006E4E11" w:rsidRPr="00542266" w:rsidTr="000022AF">
        <w:tblPrEx>
          <w:tblCellMar>
            <w:top w:w="0" w:type="dxa"/>
            <w:bottom w:w="0" w:type="dxa"/>
          </w:tblCellMar>
        </w:tblPrEx>
        <w:tc>
          <w:tcPr>
            <w:tcW w:w="2268" w:type="dxa"/>
          </w:tcPr>
          <w:p w:rsidR="006E4E11" w:rsidRPr="00542266" w:rsidRDefault="000022AF" w:rsidP="007242A3">
            <w:pPr>
              <w:framePr w:w="5035" w:h="1644" w:wrap="notBeside" w:vAnchor="page" w:hAnchor="page" w:x="6573" w:y="721"/>
            </w:pPr>
            <w:r w:rsidRPr="00542266">
              <w:t>2008-05-06</w:t>
            </w:r>
          </w:p>
        </w:tc>
        <w:tc>
          <w:tcPr>
            <w:tcW w:w="2999" w:type="dxa"/>
            <w:gridSpan w:val="2"/>
          </w:tcPr>
          <w:p w:rsidR="006E4E11" w:rsidRPr="00542266" w:rsidRDefault="006E4E11" w:rsidP="007242A3">
            <w:pPr>
              <w:framePr w:w="5035" w:h="1644" w:wrap="notBeside" w:vAnchor="page" w:hAnchor="page" w:x="6573" w:y="721"/>
            </w:pPr>
          </w:p>
        </w:tc>
      </w:tr>
      <w:tr w:rsidR="006E4E11" w:rsidRPr="00542266" w:rsidTr="000022AF">
        <w:tblPrEx>
          <w:tblCellMar>
            <w:top w:w="0" w:type="dxa"/>
            <w:bottom w:w="0" w:type="dxa"/>
          </w:tblCellMar>
        </w:tblPrEx>
        <w:tc>
          <w:tcPr>
            <w:tcW w:w="2268" w:type="dxa"/>
          </w:tcPr>
          <w:p w:rsidR="006E4E11" w:rsidRPr="00542266" w:rsidRDefault="006E4E11" w:rsidP="007242A3">
            <w:pPr>
              <w:framePr w:w="5035" w:h="1644" w:wrap="notBeside" w:vAnchor="page" w:hAnchor="page" w:x="6573" w:y="721"/>
            </w:pPr>
          </w:p>
        </w:tc>
        <w:tc>
          <w:tcPr>
            <w:tcW w:w="2999" w:type="dxa"/>
            <w:gridSpan w:val="2"/>
          </w:tcPr>
          <w:p w:rsidR="006E4E11" w:rsidRPr="0054226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42266">
        <w:tblPrEx>
          <w:tblCellMar>
            <w:top w:w="0" w:type="dxa"/>
            <w:bottom w:w="0" w:type="dxa"/>
          </w:tblCellMar>
        </w:tblPrEx>
        <w:trPr>
          <w:trHeight w:val="284"/>
        </w:trPr>
        <w:tc>
          <w:tcPr>
            <w:tcW w:w="4911" w:type="dxa"/>
          </w:tcPr>
          <w:p w:rsidR="006E4E11" w:rsidRPr="00542266" w:rsidRDefault="000022AF">
            <w:pPr>
              <w:pStyle w:val="Avsndare"/>
              <w:framePr w:h="2483" w:wrap="notBeside" w:x="1504"/>
              <w:rPr>
                <w:b/>
                <w:i w:val="0"/>
                <w:sz w:val="22"/>
              </w:rPr>
            </w:pPr>
            <w:r w:rsidRPr="00542266">
              <w:rPr>
                <w:b/>
                <w:i w:val="0"/>
                <w:sz w:val="22"/>
              </w:rPr>
              <w:t>Kulturdepartementet</w:t>
            </w:r>
          </w:p>
        </w:tc>
      </w:tr>
      <w:tr w:rsidR="006E4E11" w:rsidRPr="00542266">
        <w:tblPrEx>
          <w:tblCellMar>
            <w:top w:w="0" w:type="dxa"/>
            <w:bottom w:w="0" w:type="dxa"/>
          </w:tblCellMar>
        </w:tblPrEx>
        <w:trPr>
          <w:trHeight w:val="284"/>
        </w:trPr>
        <w:tc>
          <w:tcPr>
            <w:tcW w:w="4911" w:type="dxa"/>
          </w:tcPr>
          <w:p w:rsidR="006E4E11" w:rsidRPr="00542266" w:rsidRDefault="006E4E11">
            <w:pPr>
              <w:pStyle w:val="Avsndare"/>
              <w:framePr w:h="2483" w:wrap="notBeside" w:x="1504"/>
              <w:rPr>
                <w:bCs/>
                <w:iCs/>
              </w:rPr>
            </w:pPr>
          </w:p>
        </w:tc>
      </w:tr>
      <w:tr w:rsidR="006E4E11" w:rsidRPr="00542266">
        <w:tblPrEx>
          <w:tblCellMar>
            <w:top w:w="0" w:type="dxa"/>
            <w:bottom w:w="0" w:type="dxa"/>
          </w:tblCellMar>
        </w:tblPrEx>
        <w:trPr>
          <w:trHeight w:val="284"/>
        </w:trPr>
        <w:tc>
          <w:tcPr>
            <w:tcW w:w="4911" w:type="dxa"/>
          </w:tcPr>
          <w:p w:rsidR="006E4E11" w:rsidRPr="00542266" w:rsidRDefault="006E4E11">
            <w:pPr>
              <w:pStyle w:val="Avsndare"/>
              <w:framePr w:h="2483" w:wrap="notBeside" w:x="1504"/>
              <w:rPr>
                <w:bCs/>
                <w:iCs/>
              </w:rPr>
            </w:pPr>
          </w:p>
        </w:tc>
      </w:tr>
      <w:tr w:rsidR="006E4E11" w:rsidRPr="00542266">
        <w:tblPrEx>
          <w:tblCellMar>
            <w:top w:w="0" w:type="dxa"/>
            <w:bottom w:w="0" w:type="dxa"/>
          </w:tblCellMar>
        </w:tblPrEx>
        <w:trPr>
          <w:trHeight w:val="284"/>
        </w:trPr>
        <w:tc>
          <w:tcPr>
            <w:tcW w:w="4911" w:type="dxa"/>
          </w:tcPr>
          <w:p w:rsidR="006E4E11" w:rsidRPr="00542266" w:rsidRDefault="006E4E11">
            <w:pPr>
              <w:pStyle w:val="Avsndare"/>
              <w:framePr w:h="2483" w:wrap="notBeside" w:x="1504"/>
              <w:rPr>
                <w:bCs/>
                <w:iCs/>
              </w:rPr>
            </w:pPr>
          </w:p>
        </w:tc>
      </w:tr>
      <w:tr w:rsidR="006E4E11" w:rsidRPr="00542266">
        <w:tblPrEx>
          <w:tblCellMar>
            <w:top w:w="0" w:type="dxa"/>
            <w:bottom w:w="0" w:type="dxa"/>
          </w:tblCellMar>
        </w:tblPrEx>
        <w:trPr>
          <w:trHeight w:val="284"/>
        </w:trPr>
        <w:tc>
          <w:tcPr>
            <w:tcW w:w="4911" w:type="dxa"/>
          </w:tcPr>
          <w:p w:rsidR="006E4E11" w:rsidRPr="00542266" w:rsidRDefault="006E4E11">
            <w:pPr>
              <w:pStyle w:val="Avsndare"/>
              <w:framePr w:h="2483" w:wrap="notBeside" w:x="1504"/>
              <w:rPr>
                <w:bCs/>
                <w:iCs/>
              </w:rPr>
            </w:pPr>
          </w:p>
        </w:tc>
      </w:tr>
      <w:tr w:rsidR="006E4E11" w:rsidRPr="00542266">
        <w:tblPrEx>
          <w:tblCellMar>
            <w:top w:w="0" w:type="dxa"/>
            <w:bottom w:w="0" w:type="dxa"/>
          </w:tblCellMar>
        </w:tblPrEx>
        <w:trPr>
          <w:trHeight w:val="284"/>
        </w:trPr>
        <w:tc>
          <w:tcPr>
            <w:tcW w:w="4911" w:type="dxa"/>
          </w:tcPr>
          <w:p w:rsidR="006E4E11" w:rsidRPr="00542266" w:rsidRDefault="006E4E11">
            <w:pPr>
              <w:pStyle w:val="Avsndare"/>
              <w:framePr w:h="2483" w:wrap="notBeside" w:x="1504"/>
              <w:rPr>
                <w:bCs/>
                <w:iCs/>
              </w:rPr>
            </w:pPr>
          </w:p>
        </w:tc>
      </w:tr>
      <w:tr w:rsidR="006E4E11" w:rsidRPr="00542266">
        <w:tblPrEx>
          <w:tblCellMar>
            <w:top w:w="0" w:type="dxa"/>
            <w:bottom w:w="0" w:type="dxa"/>
          </w:tblCellMar>
        </w:tblPrEx>
        <w:trPr>
          <w:trHeight w:val="284"/>
        </w:trPr>
        <w:tc>
          <w:tcPr>
            <w:tcW w:w="4911" w:type="dxa"/>
          </w:tcPr>
          <w:p w:rsidR="006E4E11" w:rsidRPr="00542266" w:rsidRDefault="006E4E11">
            <w:pPr>
              <w:pStyle w:val="Avsndare"/>
              <w:framePr w:h="2483" w:wrap="notBeside" w:x="1504"/>
              <w:rPr>
                <w:bCs/>
                <w:iCs/>
              </w:rPr>
            </w:pPr>
          </w:p>
        </w:tc>
      </w:tr>
      <w:tr w:rsidR="006E4E11" w:rsidRPr="00542266">
        <w:tblPrEx>
          <w:tblCellMar>
            <w:top w:w="0" w:type="dxa"/>
            <w:bottom w:w="0" w:type="dxa"/>
          </w:tblCellMar>
        </w:tblPrEx>
        <w:trPr>
          <w:trHeight w:val="284"/>
        </w:trPr>
        <w:tc>
          <w:tcPr>
            <w:tcW w:w="4911" w:type="dxa"/>
          </w:tcPr>
          <w:p w:rsidR="006E4E11" w:rsidRPr="00542266" w:rsidRDefault="006E4E11">
            <w:pPr>
              <w:pStyle w:val="Avsndare"/>
              <w:framePr w:h="2483" w:wrap="notBeside" w:x="1504"/>
              <w:rPr>
                <w:bCs/>
                <w:iCs/>
              </w:rPr>
            </w:pPr>
          </w:p>
        </w:tc>
      </w:tr>
      <w:tr w:rsidR="006E4E11" w:rsidRPr="00542266">
        <w:tblPrEx>
          <w:tblCellMar>
            <w:top w:w="0" w:type="dxa"/>
            <w:bottom w:w="0" w:type="dxa"/>
          </w:tblCellMar>
        </w:tblPrEx>
        <w:trPr>
          <w:trHeight w:val="284"/>
        </w:trPr>
        <w:tc>
          <w:tcPr>
            <w:tcW w:w="4911" w:type="dxa"/>
          </w:tcPr>
          <w:p w:rsidR="006E4E11" w:rsidRPr="00542266" w:rsidRDefault="006E4E11">
            <w:pPr>
              <w:pStyle w:val="Avsndare"/>
              <w:framePr w:h="2483" w:wrap="notBeside" w:x="1504"/>
              <w:rPr>
                <w:bCs/>
                <w:iCs/>
              </w:rPr>
            </w:pPr>
          </w:p>
        </w:tc>
      </w:tr>
    </w:tbl>
    <w:p w:rsidR="006E4E11" w:rsidRPr="00542266" w:rsidRDefault="006E4E11">
      <w:pPr>
        <w:framePr w:w="4400" w:h="2523" w:wrap="notBeside" w:vAnchor="page" w:hAnchor="page" w:x="6453" w:y="2445"/>
        <w:ind w:left="142"/>
        <w:rPr>
          <w:b/>
        </w:rPr>
      </w:pPr>
    </w:p>
    <w:p w:rsidR="000022AF" w:rsidRPr="00542266" w:rsidRDefault="000022AF">
      <w:pPr>
        <w:pStyle w:val="RKrubrik"/>
        <w:pBdr>
          <w:bottom w:val="single" w:sz="6" w:space="1" w:color="auto"/>
        </w:pBdr>
      </w:pPr>
      <w:bookmarkStart w:id="0" w:name="bRubrik"/>
      <w:bookmarkEnd w:id="0"/>
      <w:r w:rsidRPr="00542266">
        <w:t>Rådets möte (</w:t>
      </w:r>
      <w:r w:rsidR="00297FFD" w:rsidRPr="00542266">
        <w:t>Utbildning, ungdom och kultur</w:t>
      </w:r>
      <w:r w:rsidRPr="00542266">
        <w:t xml:space="preserve">) den </w:t>
      </w:r>
      <w:r w:rsidR="00297FFD" w:rsidRPr="00542266">
        <w:t>21 maj 2008</w:t>
      </w:r>
    </w:p>
    <w:p w:rsidR="000022AF" w:rsidRPr="00542266" w:rsidRDefault="000022AF">
      <w:pPr>
        <w:pStyle w:val="RKnormal"/>
      </w:pPr>
    </w:p>
    <w:p w:rsidR="000022AF" w:rsidRPr="00542266" w:rsidRDefault="000022AF">
      <w:pPr>
        <w:pStyle w:val="RKnormal"/>
      </w:pPr>
      <w:r w:rsidRPr="00542266">
        <w:t xml:space="preserve">Dagordningspunkt </w:t>
      </w:r>
      <w:r w:rsidR="00385046" w:rsidRPr="00542266">
        <w:t>3</w:t>
      </w:r>
    </w:p>
    <w:p w:rsidR="000022AF" w:rsidRPr="00542266" w:rsidRDefault="000022AF">
      <w:pPr>
        <w:pStyle w:val="RKnormal"/>
      </w:pPr>
    </w:p>
    <w:p w:rsidR="000022AF" w:rsidRPr="00542266" w:rsidRDefault="000022AF">
      <w:pPr>
        <w:pStyle w:val="RKnormal"/>
      </w:pPr>
      <w:r w:rsidRPr="00542266">
        <w:t>Rubrik:</w:t>
      </w:r>
      <w:r w:rsidR="00297FFD" w:rsidRPr="00542266">
        <w:t xml:space="preserve"> Utkast till rådets slutsatser om en europeisk strategi för mediekompetens i den digitala miljön</w:t>
      </w:r>
    </w:p>
    <w:p w:rsidR="000022AF" w:rsidRPr="00542266" w:rsidRDefault="000022AF">
      <w:pPr>
        <w:pStyle w:val="RKnormal"/>
      </w:pPr>
    </w:p>
    <w:p w:rsidR="000022AF" w:rsidRPr="00542266" w:rsidRDefault="000022AF">
      <w:pPr>
        <w:pStyle w:val="RKnormal"/>
      </w:pPr>
      <w:r w:rsidRPr="00542266">
        <w:t>Dokument:</w:t>
      </w:r>
      <w:r w:rsidR="00297FFD" w:rsidRPr="00542266">
        <w:t xml:space="preserve"> 8788/08 AUDIO 27 EDUC 122 TELECOM 54 JEUN 42</w:t>
      </w:r>
    </w:p>
    <w:p w:rsidR="000022AF" w:rsidRPr="00542266" w:rsidRDefault="000022AF">
      <w:pPr>
        <w:pStyle w:val="RKnormal"/>
      </w:pPr>
    </w:p>
    <w:p w:rsidR="000022AF" w:rsidRPr="00542266" w:rsidRDefault="00D211B3">
      <w:pPr>
        <w:pStyle w:val="RKnormal"/>
      </w:pPr>
      <w:r w:rsidRPr="00542266">
        <w:t>Ej tidigare behandlad vid samråd med EU-nämnden</w:t>
      </w:r>
    </w:p>
    <w:p w:rsidR="000022AF" w:rsidRPr="00542266" w:rsidRDefault="000022AF">
      <w:pPr>
        <w:pStyle w:val="RKnormal"/>
      </w:pPr>
    </w:p>
    <w:p w:rsidR="000022AF" w:rsidRPr="00542266" w:rsidRDefault="000022AF">
      <w:pPr>
        <w:pStyle w:val="RKrubrik"/>
      </w:pPr>
      <w:r w:rsidRPr="00542266">
        <w:t>Bakgrund</w:t>
      </w:r>
    </w:p>
    <w:p w:rsidR="00AE7F03" w:rsidRPr="00542266" w:rsidRDefault="00AE7F03" w:rsidP="00AE7F03">
      <w:pPr>
        <w:pStyle w:val="RKnormal"/>
      </w:pPr>
      <w:r w:rsidRPr="00542266">
        <w:t xml:space="preserve">Kommissionen har i ett meddelande ”En europeisk strategi för mediekunskap i den digitala miljön” presenterat en strategi för att öka mediekunskapen inom unionen. Syftet är att medborgarna därmed ska bli bättre rustade för att kunna utnyttja fördelarna med den nya digitala mediemiljön och samtidigt kunna skydda sig mot skadligt medieinnehåll. Kommissionen menar att stärkt mediekunskap och mediekompetens är en central del av den europeiska audiovisuella politiken och kan bidra till att unionen uppnår målen i Lissabonstrategin om en mer konkurrenskraftig och kunskapsbaserad ekonomi. </w:t>
      </w:r>
    </w:p>
    <w:p w:rsidR="00EB7C3C" w:rsidRPr="00542266" w:rsidRDefault="00EB7C3C" w:rsidP="00AE7F03">
      <w:pPr>
        <w:pStyle w:val="RKnormal"/>
      </w:pPr>
    </w:p>
    <w:p w:rsidR="00EB7C3C" w:rsidRPr="00542266" w:rsidRDefault="00EB7C3C" w:rsidP="00AE7F03">
      <w:pPr>
        <w:pStyle w:val="RKnormal"/>
      </w:pPr>
      <w:r w:rsidRPr="00542266">
        <w:t xml:space="preserve">Kommissionens slutsats är att det är viktigt att fortsätta att främja utbytet av bästa praxis mellan medlemsstaterna genom befintliga initiativ och program. För att utveckla analys- och rapporteringsmöjligheter kommer kommissionen ta initiativ till forskning om möjliga kriterier för att utvärdera mediekunskap. Medlemsstaterna uppmanas verka för att myndigheter med ansvar på det audiovisuella området liksom på området för elektronisk kommunikation blir mera engagerade och samarbetar för att förbättra mediekunskap generellt. Vidare uppmanas medlemsstaterna främja systematisk forskning och rapportering om mediekunskap och utveckla och tillämpa uppföranderegler och främja initiativ för självreglering på området. </w:t>
      </w:r>
    </w:p>
    <w:p w:rsidR="00AE7F03" w:rsidRPr="00542266" w:rsidRDefault="00AE7F03" w:rsidP="00AE7F03">
      <w:pPr>
        <w:pStyle w:val="RKnormal"/>
      </w:pPr>
    </w:p>
    <w:p w:rsidR="00AE7F03" w:rsidRPr="00542266" w:rsidRDefault="00AE7F03" w:rsidP="00AE7F03">
      <w:pPr>
        <w:pStyle w:val="RKnormal"/>
      </w:pPr>
      <w:r w:rsidRPr="00542266">
        <w:lastRenderedPageBreak/>
        <w:t xml:space="preserve">Ett förslag till slutsatser </w:t>
      </w:r>
      <w:r w:rsidR="00CE4873" w:rsidRPr="00542266">
        <w:t xml:space="preserve">om kommissionens meddelande </w:t>
      </w:r>
      <w:r w:rsidRPr="00542266">
        <w:t xml:space="preserve">har utarbetats </w:t>
      </w:r>
      <w:r w:rsidR="00CE4873" w:rsidRPr="00542266">
        <w:t xml:space="preserve">i rådsarbetsgruppen för audiovisuella frågor </w:t>
      </w:r>
      <w:r w:rsidRPr="00542266">
        <w:t>och föreslås antas av kulturministrarna vid rådets möte den 21 maj.</w:t>
      </w:r>
    </w:p>
    <w:p w:rsidR="000022AF" w:rsidRPr="00542266" w:rsidRDefault="000022AF">
      <w:pPr>
        <w:pStyle w:val="RKrubrik"/>
      </w:pPr>
      <w:r w:rsidRPr="00542266">
        <w:t>Rättslig grund och beslutsförfarande</w:t>
      </w:r>
    </w:p>
    <w:p w:rsidR="00AE7F03" w:rsidRPr="00542266" w:rsidRDefault="00AE7F03" w:rsidP="00AE7F03">
      <w:pPr>
        <w:pStyle w:val="RKnormal"/>
      </w:pPr>
      <w:r w:rsidRPr="00542266">
        <w:t>-</w:t>
      </w:r>
    </w:p>
    <w:p w:rsidR="000022AF" w:rsidRPr="00542266" w:rsidRDefault="000022AF">
      <w:pPr>
        <w:pStyle w:val="RKnormal"/>
      </w:pPr>
    </w:p>
    <w:p w:rsidR="000022AF" w:rsidRPr="00542266" w:rsidRDefault="000022AF">
      <w:pPr>
        <w:pStyle w:val="RKrubrik"/>
        <w:rPr>
          <w:b w:val="0"/>
          <w:iCs/>
        </w:rPr>
      </w:pPr>
      <w:r w:rsidRPr="00542266">
        <w:rPr>
          <w:i/>
          <w:iCs/>
        </w:rPr>
        <w:t>Svensk ståndpunkt</w:t>
      </w:r>
    </w:p>
    <w:p w:rsidR="00AE7F03" w:rsidRPr="00542266" w:rsidRDefault="00AE7F03" w:rsidP="00AE7F03">
      <w:pPr>
        <w:pStyle w:val="RKnormal"/>
      </w:pPr>
      <w:r w:rsidRPr="00542266">
        <w:t>Regeringen välkomnar kommissionens meddelande och de</w:t>
      </w:r>
      <w:r w:rsidR="00EB7C3C" w:rsidRPr="00542266">
        <w:t>n strategi som föreslås.</w:t>
      </w:r>
      <w:r w:rsidRPr="00542266">
        <w:t xml:space="preserve"> </w:t>
      </w:r>
      <w:r w:rsidR="00EB7C3C" w:rsidRPr="00542266">
        <w:t xml:space="preserve">Regeringen anser att det förslag till </w:t>
      </w:r>
      <w:r w:rsidRPr="00542266">
        <w:t xml:space="preserve">slutsatser som nu föreligger </w:t>
      </w:r>
      <w:r w:rsidR="00EB7C3C" w:rsidRPr="00542266">
        <w:t xml:space="preserve">bör stödjas av Sverige vid rådsmötet. </w:t>
      </w:r>
      <w:r w:rsidRPr="00542266">
        <w:t xml:space="preserve"> </w:t>
      </w:r>
    </w:p>
    <w:p w:rsidR="000022AF" w:rsidRPr="00542266" w:rsidRDefault="000022AF">
      <w:pPr>
        <w:pStyle w:val="RKrubrik"/>
      </w:pPr>
      <w:r w:rsidRPr="00542266">
        <w:t>Europaparlamentets inställning</w:t>
      </w:r>
    </w:p>
    <w:p w:rsidR="000022AF" w:rsidRPr="00542266" w:rsidRDefault="00CE4873">
      <w:pPr>
        <w:pStyle w:val="RKnormal"/>
      </w:pPr>
      <w:r w:rsidRPr="00542266">
        <w:t>-</w:t>
      </w:r>
    </w:p>
    <w:p w:rsidR="000022AF" w:rsidRPr="00542266" w:rsidRDefault="000022AF">
      <w:pPr>
        <w:pStyle w:val="RKrubrik"/>
        <w:rPr>
          <w:i/>
          <w:iCs/>
        </w:rPr>
      </w:pPr>
      <w:r w:rsidRPr="00542266">
        <w:rPr>
          <w:i/>
          <w:iCs/>
        </w:rPr>
        <w:t>Förslaget</w:t>
      </w:r>
    </w:p>
    <w:p w:rsidR="00BB2402" w:rsidRPr="00542266" w:rsidRDefault="00860AE8" w:rsidP="00860AE8">
      <w:pPr>
        <w:pStyle w:val="RKnormal"/>
      </w:pPr>
      <w:r w:rsidRPr="00542266">
        <w:t xml:space="preserve">Rådet föreslås välkomna kommissionens strategi för mediekunskap i den digitala miljön och ställa sig bakom det synsätt </w:t>
      </w:r>
      <w:r w:rsidR="00BB2402" w:rsidRPr="00542266">
        <w:t xml:space="preserve">som det innehåller. Mediekompetens anses vara </w:t>
      </w:r>
      <w:r w:rsidRPr="00542266">
        <w:t>e</w:t>
      </w:r>
      <w:r w:rsidR="00BB2402" w:rsidRPr="00542266">
        <w:t xml:space="preserve">tt mångfacetterat begrepp av stor betydelse för att utveckla samhällslivet och medverka till ett effektivt utnyttjande av informations- och kommunikationsteknik liksom för mediepluralism och innehållskvalitet. </w:t>
      </w:r>
    </w:p>
    <w:p w:rsidR="00BB2402" w:rsidRPr="00542266" w:rsidRDefault="00BB2402" w:rsidP="00860AE8">
      <w:pPr>
        <w:pStyle w:val="RKnormal"/>
      </w:pPr>
    </w:p>
    <w:p w:rsidR="00BB2402" w:rsidRPr="00542266" w:rsidRDefault="00BB2402" w:rsidP="00860AE8">
      <w:pPr>
        <w:pStyle w:val="RKnormal"/>
      </w:pPr>
      <w:r w:rsidRPr="00542266">
        <w:t xml:space="preserve">I slutsatserna erkänner rådet att det finns en brist på gemensamma kriterier och indikatorer för att mäta mediekompetens och noterar att kommissionen avser att utveckla sådana och att fortsätta att främja framtagning och bästa praxis för mediekompetens i den digitala miljön. </w:t>
      </w:r>
    </w:p>
    <w:p w:rsidR="00BB2402" w:rsidRPr="00542266" w:rsidRDefault="00BB2402" w:rsidP="00860AE8">
      <w:pPr>
        <w:pStyle w:val="RKnormal"/>
      </w:pPr>
    </w:p>
    <w:p w:rsidR="00860AE8" w:rsidRPr="00542266" w:rsidRDefault="00BB2402" w:rsidP="00860AE8">
      <w:pPr>
        <w:pStyle w:val="RKnormal"/>
      </w:pPr>
      <w:r w:rsidRPr="00542266">
        <w:t>Kommissionen uppmanas använda den kontaktkommitté som inrättats i enlighet med AV-direktivet som ett forum för utbyte av information och bästa praxis mellan medlemsstaterna. Medlemsstaterna föreslå</w:t>
      </w:r>
      <w:r w:rsidR="00EB7C3C" w:rsidRPr="00542266">
        <w:t xml:space="preserve">s verka för att </w:t>
      </w:r>
      <w:r w:rsidRPr="00542266">
        <w:t>främja en förbättring av mediekompetens</w:t>
      </w:r>
      <w:r w:rsidR="00EB7C3C" w:rsidRPr="00542266">
        <w:t xml:space="preserve"> generellt och specifikt inom de strategier som utvecklas för livslångt lärande</w:t>
      </w:r>
      <w:r w:rsidRPr="00542266">
        <w:t xml:space="preserve">, främja uppförandekoder och andra självreglerande initiativ på nationell nivå, främja forskning på området och </w:t>
      </w:r>
      <w:r w:rsidR="00EB7C3C" w:rsidRPr="00542266">
        <w:t xml:space="preserve">generellt verka för att </w:t>
      </w:r>
      <w:r w:rsidRPr="00542266">
        <w:t>höja medvetenheten</w:t>
      </w:r>
      <w:r w:rsidR="00EB7C3C" w:rsidRPr="00542266">
        <w:t xml:space="preserve"> om frågans betydelse</w:t>
      </w:r>
      <w:r w:rsidR="00860AE8" w:rsidRPr="00542266">
        <w:t>.</w:t>
      </w:r>
      <w:r w:rsidR="00EB7C3C" w:rsidRPr="00542266">
        <w:t xml:space="preserve"> </w:t>
      </w:r>
      <w:r w:rsidR="00860AE8" w:rsidRPr="00542266">
        <w:t xml:space="preserve"> </w:t>
      </w:r>
    </w:p>
    <w:p w:rsidR="000022AF" w:rsidRPr="00542266" w:rsidRDefault="000022AF">
      <w:pPr>
        <w:pStyle w:val="RKnormal"/>
      </w:pPr>
    </w:p>
    <w:p w:rsidR="000022AF" w:rsidRPr="00542266" w:rsidRDefault="000022AF">
      <w:pPr>
        <w:pStyle w:val="RKrubrik"/>
        <w:rPr>
          <w:i/>
          <w:iCs/>
        </w:rPr>
      </w:pPr>
      <w:r w:rsidRPr="00542266">
        <w:rPr>
          <w:i/>
          <w:iCs/>
        </w:rPr>
        <w:t>Gällande svenska regler och förslagets effekter på dessa</w:t>
      </w:r>
    </w:p>
    <w:p w:rsidR="000022AF" w:rsidRPr="00542266" w:rsidRDefault="00EB7C3C">
      <w:pPr>
        <w:pStyle w:val="RKnormal"/>
      </w:pPr>
      <w:r w:rsidRPr="00542266">
        <w:t>Förslaget har inga effekter på gällande svenska regler</w:t>
      </w:r>
    </w:p>
    <w:p w:rsidR="000022AF" w:rsidRPr="00542266" w:rsidRDefault="000022AF">
      <w:pPr>
        <w:pStyle w:val="RKrubrik"/>
      </w:pPr>
      <w:r w:rsidRPr="00542266">
        <w:t>Ekonomiska konsekvenser</w:t>
      </w:r>
    </w:p>
    <w:p w:rsidR="000022AF" w:rsidRPr="00542266" w:rsidRDefault="00EB7C3C">
      <w:pPr>
        <w:pStyle w:val="RKnormal"/>
      </w:pPr>
      <w:r w:rsidRPr="00542266">
        <w:t>Förslaget har inga ekonomiska konsekvenser</w:t>
      </w:r>
    </w:p>
    <w:p w:rsidR="000022AF" w:rsidRPr="00542266" w:rsidRDefault="000022AF">
      <w:pPr>
        <w:pStyle w:val="RKrubrik"/>
      </w:pPr>
      <w:r w:rsidRPr="00542266">
        <w:t>Övrigt</w:t>
      </w:r>
    </w:p>
    <w:p w:rsidR="000022AF" w:rsidRPr="00542266" w:rsidRDefault="00CE4873">
      <w:pPr>
        <w:pStyle w:val="RKnormal"/>
      </w:pPr>
      <w:r w:rsidRPr="00542266">
        <w:t xml:space="preserve">Kommissionens meddelande </w:t>
      </w:r>
    </w:p>
    <w:p w:rsidR="000022AF" w:rsidRPr="00542266" w:rsidRDefault="000022AF">
      <w:pPr>
        <w:pStyle w:val="RKnormal"/>
        <w:rPr>
          <w:i/>
          <w:iCs/>
        </w:rPr>
      </w:pPr>
    </w:p>
    <w:p w:rsidR="000022AF" w:rsidRPr="00542266" w:rsidRDefault="000022AF">
      <w:pPr>
        <w:pStyle w:val="RKnormal"/>
        <w:ind w:left="-1134"/>
      </w:pPr>
    </w:p>
    <w:p w:rsidR="006E4E11" w:rsidRPr="00542266" w:rsidRDefault="006E4E11">
      <w:pPr>
        <w:pStyle w:val="RKrubrik"/>
        <w:spacing w:before="0" w:after="0"/>
      </w:pPr>
    </w:p>
    <w:p w:rsidR="006E4E11" w:rsidRPr="00542266" w:rsidRDefault="006E4E11">
      <w:pPr>
        <w:pStyle w:val="RKnormal"/>
      </w:pPr>
    </w:p>
    <w:p w:rsidR="000022AF" w:rsidRPr="00542266" w:rsidRDefault="000022AF">
      <w:pPr>
        <w:pStyle w:val="RKnormal"/>
      </w:pPr>
    </w:p>
    <w:sectPr w:rsidR="000022AF" w:rsidRPr="0054226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722" w:rsidRPr="00542266" w:rsidRDefault="00DB6722">
      <w:r w:rsidRPr="00542266">
        <w:separator/>
      </w:r>
    </w:p>
  </w:endnote>
  <w:endnote w:type="continuationSeparator" w:id="0">
    <w:p w:rsidR="00DB6722" w:rsidRPr="00542266" w:rsidRDefault="00DB6722">
      <w:r w:rsidRPr="005422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722" w:rsidRPr="00542266" w:rsidRDefault="00DB6722">
      <w:r w:rsidRPr="00542266">
        <w:separator/>
      </w:r>
    </w:p>
  </w:footnote>
  <w:footnote w:type="continuationSeparator" w:id="0">
    <w:p w:rsidR="00DB6722" w:rsidRPr="00542266" w:rsidRDefault="00DB6722">
      <w:r w:rsidRPr="005422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542266" w:rsidRDefault="00EC25F9">
    <w:pPr>
      <w:pStyle w:val="Sidhuvud"/>
      <w:framePr w:wrap="around" w:vAnchor="text" w:hAnchor="margin" w:xAlign="right" w:y="1"/>
      <w:rPr>
        <w:rStyle w:val="Sidnummer"/>
      </w:rPr>
    </w:pPr>
    <w:r w:rsidRPr="00542266">
      <w:rPr>
        <w:rStyle w:val="Sidnummer"/>
      </w:rPr>
      <w:fldChar w:fldCharType="begin" w:fldLock="1"/>
    </w:r>
    <w:r w:rsidRPr="00542266">
      <w:rPr>
        <w:rStyle w:val="Sidnummer"/>
      </w:rPr>
      <w:instrText xml:space="preserve">PAGE  </w:instrText>
    </w:r>
    <w:r w:rsidRPr="00542266">
      <w:rPr>
        <w:rStyle w:val="Sidnummer"/>
      </w:rPr>
      <w:fldChar w:fldCharType="separate"/>
    </w:r>
    <w:r w:rsidR="00D211B3" w:rsidRPr="00542266">
      <w:rPr>
        <w:rStyle w:val="Sidnummer"/>
      </w:rPr>
      <w:t>2</w:t>
    </w:r>
    <w:r w:rsidRPr="0054226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542266">
      <w:tblPrEx>
        <w:tblCellMar>
          <w:top w:w="0" w:type="dxa"/>
          <w:bottom w:w="0" w:type="dxa"/>
        </w:tblCellMar>
      </w:tblPrEx>
      <w:trPr>
        <w:cantSplit/>
      </w:trPr>
      <w:tc>
        <w:tcPr>
          <w:tcW w:w="3119" w:type="dxa"/>
        </w:tcPr>
        <w:p w:rsidR="00EC25F9" w:rsidRPr="00542266"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542266" w:rsidRDefault="00EC25F9">
          <w:pPr>
            <w:pStyle w:val="Sidhuvud"/>
            <w:ind w:right="360"/>
          </w:pPr>
        </w:p>
      </w:tc>
      <w:tc>
        <w:tcPr>
          <w:tcW w:w="1525" w:type="dxa"/>
        </w:tcPr>
        <w:p w:rsidR="00EC25F9" w:rsidRPr="00542266" w:rsidRDefault="00EC25F9">
          <w:pPr>
            <w:pStyle w:val="Sidhuvud"/>
            <w:ind w:right="360"/>
          </w:pPr>
        </w:p>
      </w:tc>
    </w:tr>
  </w:tbl>
  <w:p w:rsidR="00EC25F9" w:rsidRPr="00542266"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542266" w:rsidRDefault="00EC25F9">
    <w:pPr>
      <w:pStyle w:val="Sidhuvud"/>
      <w:framePr w:wrap="around" w:vAnchor="text" w:hAnchor="margin" w:xAlign="right" w:y="1"/>
      <w:rPr>
        <w:rStyle w:val="Sidnummer"/>
      </w:rPr>
    </w:pPr>
    <w:r w:rsidRPr="00542266">
      <w:rPr>
        <w:rStyle w:val="Sidnummer"/>
      </w:rPr>
      <w:fldChar w:fldCharType="begin" w:fldLock="1"/>
    </w:r>
    <w:r w:rsidRPr="00542266">
      <w:rPr>
        <w:rStyle w:val="Sidnummer"/>
      </w:rPr>
      <w:instrText xml:space="preserve">PAGE  </w:instrText>
    </w:r>
    <w:r w:rsidRPr="00542266">
      <w:rPr>
        <w:rStyle w:val="Sidnummer"/>
      </w:rPr>
      <w:fldChar w:fldCharType="separate"/>
    </w:r>
    <w:r w:rsidR="00D211B3" w:rsidRPr="00542266">
      <w:rPr>
        <w:rStyle w:val="Sidnummer"/>
      </w:rPr>
      <w:t>3</w:t>
    </w:r>
    <w:r w:rsidRPr="0054226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542266">
      <w:tblPrEx>
        <w:tblCellMar>
          <w:top w:w="0" w:type="dxa"/>
          <w:bottom w:w="0" w:type="dxa"/>
        </w:tblCellMar>
      </w:tblPrEx>
      <w:trPr>
        <w:cantSplit/>
      </w:trPr>
      <w:tc>
        <w:tcPr>
          <w:tcW w:w="3119" w:type="dxa"/>
        </w:tcPr>
        <w:p w:rsidR="00EC25F9" w:rsidRPr="00542266"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542266" w:rsidRDefault="00EC25F9">
          <w:pPr>
            <w:pStyle w:val="Sidhuvud"/>
            <w:ind w:right="360"/>
          </w:pPr>
        </w:p>
      </w:tc>
      <w:tc>
        <w:tcPr>
          <w:tcW w:w="1525" w:type="dxa"/>
        </w:tcPr>
        <w:p w:rsidR="00EC25F9" w:rsidRPr="00542266" w:rsidRDefault="00EC25F9">
          <w:pPr>
            <w:pStyle w:val="Sidhuvud"/>
            <w:ind w:right="360"/>
          </w:pPr>
        </w:p>
      </w:tc>
    </w:tr>
  </w:tbl>
  <w:p w:rsidR="00EC25F9" w:rsidRPr="00542266"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AF" w:rsidRPr="00542266" w:rsidRDefault="00542266">
    <w:pPr>
      <w:framePr w:w="2948" w:h="1321" w:hRule="exact" w:wrap="notBeside" w:vAnchor="page" w:hAnchor="page" w:x="1362" w:y="653"/>
    </w:pPr>
    <w:r w:rsidRPr="0054226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C25F9" w:rsidRPr="00542266" w:rsidRDefault="00EC25F9">
    <w:pPr>
      <w:pStyle w:val="RKrubrik"/>
      <w:keepNext w:val="0"/>
      <w:tabs>
        <w:tab w:val="clear" w:pos="1134"/>
        <w:tab w:val="clear" w:pos="2835"/>
      </w:tabs>
      <w:spacing w:before="0" w:after="0" w:line="320" w:lineRule="atLeast"/>
      <w:rPr>
        <w:bCs/>
      </w:rPr>
    </w:pPr>
  </w:p>
  <w:p w:rsidR="00EC25F9" w:rsidRPr="00542266" w:rsidRDefault="00EC25F9">
    <w:pPr>
      <w:rPr>
        <w:rFonts w:ascii="TradeGothic" w:hAnsi="TradeGothic"/>
        <w:b/>
        <w:bCs/>
        <w:spacing w:val="12"/>
        <w:sz w:val="22"/>
      </w:rPr>
    </w:pPr>
  </w:p>
  <w:p w:rsidR="00EC25F9" w:rsidRPr="00542266" w:rsidRDefault="00EC25F9">
    <w:pPr>
      <w:pStyle w:val="RKrubrik"/>
      <w:keepNext w:val="0"/>
      <w:tabs>
        <w:tab w:val="clear" w:pos="1134"/>
        <w:tab w:val="clear" w:pos="2835"/>
      </w:tabs>
      <w:spacing w:before="0" w:after="0" w:line="320" w:lineRule="atLeast"/>
      <w:rPr>
        <w:bCs/>
      </w:rPr>
    </w:pPr>
  </w:p>
  <w:p w:rsidR="00EC25F9" w:rsidRPr="00542266"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Kulturdepartementet"/>
    <w:docVar w:name="Regering" w:val="N"/>
  </w:docVars>
  <w:rsids>
    <w:rsidRoot w:val="000022AF"/>
    <w:rsid w:val="000022AF"/>
    <w:rsid w:val="00150384"/>
    <w:rsid w:val="001805B7"/>
    <w:rsid w:val="002911FC"/>
    <w:rsid w:val="0029677D"/>
    <w:rsid w:val="00297FFD"/>
    <w:rsid w:val="00385046"/>
    <w:rsid w:val="004A328D"/>
    <w:rsid w:val="00542266"/>
    <w:rsid w:val="006A0095"/>
    <w:rsid w:val="006B5ADA"/>
    <w:rsid w:val="006E4E11"/>
    <w:rsid w:val="007242A3"/>
    <w:rsid w:val="00860AE8"/>
    <w:rsid w:val="00AE7F03"/>
    <w:rsid w:val="00BB2402"/>
    <w:rsid w:val="00CE4873"/>
    <w:rsid w:val="00D211B3"/>
    <w:rsid w:val="00DB6722"/>
    <w:rsid w:val="00EB7C3C"/>
    <w:rsid w:val="00EC25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04C35E-87C1-4669-ACE4-70943338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472</Words>
  <Characters>3066</Characters>
  <Application>Microsoft Office Word</Application>
  <DocSecurity>4</DocSecurity>
  <Lines>98</Lines>
  <Paragraphs>32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2025-12-17T13:23:00Z</dcterms:created>
  <dcterms:modified xsi:type="dcterms:W3CDTF">2025-12-17T13:23:00Z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9;0;0;0</vt:lpwstr>
  </property>
  <property fmtid="{D5CDD505-2E9C-101B-9397-08002B2CF9AE}" pid="3" name="Sprak">
    <vt:lpwstr>Svenska</vt:lpwstr>
  </property>
  <property fmtid="{D5CDD505-2E9C-101B-9397-08002B2CF9AE}" pid="4" name="DokID">
    <vt:i4>60</vt:i4>
  </property>
</Properties>
</file>