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F1245" w:rsidRPr="00CF1245" w:rsidRDefault="00CF1245">
      <w:pPr>
        <w:pStyle w:val="Frslagsrubrik"/>
      </w:pPr>
      <w:r w:rsidRPr="00CF1245">
        <w:t>Förslag till riksdagsbeslut</w:t>
      </w:r>
    </w:p>
    <w:p w:rsidR="00CF1245" w:rsidRPr="00CF1245" w:rsidRDefault="00CF1245">
      <w:pPr>
        <w:pStyle w:val="Hemstlatt"/>
      </w:pPr>
      <w:r w:rsidRPr="00CF1245">
        <w:t>Riksdagen tillkännager för regeringen som sin mening vad som anförs i motionen om att se över familjeförmånerna ur ett helhetspe</w:t>
      </w:r>
      <w:r w:rsidRPr="00CF1245">
        <w:t>r</w:t>
      </w:r>
      <w:r w:rsidRPr="00CF1245">
        <w:t>spektiv för att skapa största möjliga valfrihet, flexibilitet och rättvisa för d</w:t>
      </w:r>
      <w:r w:rsidRPr="00CF1245">
        <w:t>a</w:t>
      </w:r>
      <w:r w:rsidRPr="00CF1245">
        <w:t>gens barnfamiljer.</w:t>
      </w:r>
    </w:p>
    <w:p w:rsidR="00CF1245" w:rsidRPr="00CF1245" w:rsidRDefault="00CF1245">
      <w:pPr>
        <w:pStyle w:val="Rubrik1"/>
      </w:pPr>
      <w:r w:rsidRPr="00CF1245">
        <w:t>Motivering</w:t>
      </w:r>
    </w:p>
    <w:p w:rsidR="00CF1245" w:rsidRPr="00CF1245" w:rsidRDefault="00CF1245">
      <w:r w:rsidRPr="00CF1245">
        <w:t>De ekonomiska stöd som riktar sig till barnfamiljer består dels av transfer</w:t>
      </w:r>
      <w:r w:rsidRPr="00CF1245">
        <w:t>e</w:t>
      </w:r>
      <w:r w:rsidRPr="00CF1245">
        <w:t>ringar – exempelvis barnbidrag och föräldrapenning, dels av subventionerade tjänster – exempelvis kommunal barnomsorg, mödra- och barnasjukvård och tandvård. Det finns mycket i den existerande politiken som är bra.</w:t>
      </w:r>
    </w:p>
    <w:p w:rsidR="00CF1245" w:rsidRPr="00CF1245" w:rsidRDefault="00CF1245">
      <w:pPr>
        <w:pStyle w:val="Normaltindrag"/>
      </w:pPr>
      <w:r w:rsidRPr="00CF1245">
        <w:t>Samtidigt anser jag att familjepolitiken måste förändras i riktning mot mer valfrihet och att den måste få en fördelningspolitiskt bättre profil. Dessa två saker hänger ihop. För välbärgade är svensk familjepolitik inget större b</w:t>
      </w:r>
      <w:r w:rsidRPr="00CF1245">
        <w:t>e</w:t>
      </w:r>
      <w:r w:rsidRPr="00CF1245">
        <w:t xml:space="preserve">kymmer, de har råd att välja. Det är betydligt kärvare för familjer med låga inkomster, för dem är möjligheterna att välja starkt begränsade. Det vill jag ändra på. </w:t>
      </w:r>
    </w:p>
    <w:p w:rsidR="00CF1245" w:rsidRPr="00CF1245" w:rsidRDefault="00CF1245">
      <w:pPr>
        <w:pStyle w:val="Normaltindrag"/>
      </w:pPr>
      <w:r w:rsidRPr="00CF1245">
        <w:t>Det finns därför anledning att se över hur de olika familjeförmånerna sa</w:t>
      </w:r>
      <w:r w:rsidRPr="00CF1245">
        <w:t>m</w:t>
      </w:r>
      <w:r w:rsidRPr="00CF1245">
        <w:t>verkar för att skapa största möjliga valfrihet, flexibilitet och rättvisa. Jag vill att det tillsätts en statlig utredning som ser över de befintliga familjeförm</w:t>
      </w:r>
      <w:r w:rsidRPr="00CF1245">
        <w:t>å</w:t>
      </w:r>
      <w:r w:rsidRPr="00CF1245">
        <w:t xml:space="preserve">nerna ur ett helhetsperspektiv. Även nya typer av familjeförmåner ska prövas. Vägledande för hela utredningen bör vara bl.a. följande familjepolitiska mål: </w:t>
      </w:r>
    </w:p>
    <w:p w:rsidR="00CF1245" w:rsidRPr="00CF1245" w:rsidRDefault="00CF1245">
      <w:pPr>
        <w:pStyle w:val="PunktlistaBomb"/>
      </w:pPr>
      <w:r w:rsidRPr="00CF1245">
        <w:t>Ge trygghet inför och under graviditet, förlossning och föräldraskap.</w:t>
      </w:r>
    </w:p>
    <w:p w:rsidR="00CF1245" w:rsidRPr="00CF1245" w:rsidRDefault="00CF1245">
      <w:pPr>
        <w:pStyle w:val="PunktlistaBomb"/>
        <w:spacing w:before="0"/>
      </w:pPr>
      <w:r w:rsidRPr="00CF1245">
        <w:t>Stödja familjer att hålla samman.</w:t>
      </w:r>
    </w:p>
    <w:p w:rsidR="00CF1245" w:rsidRPr="00CF1245" w:rsidRDefault="00CF1245">
      <w:pPr>
        <w:pStyle w:val="PunktlistaBomb"/>
        <w:spacing w:before="0"/>
      </w:pPr>
      <w:r w:rsidRPr="00CF1245">
        <w:t>Stärka familjens roll och ansvar; offentlig sektor ska stödja inte styra.</w:t>
      </w:r>
    </w:p>
    <w:p w:rsidR="00CF1245" w:rsidRPr="00CF1245" w:rsidRDefault="00CF1245">
      <w:pPr>
        <w:pStyle w:val="PunktlistaBomb"/>
        <w:spacing w:before="0"/>
      </w:pPr>
      <w:r w:rsidRPr="00CF1245">
        <w:t>Stödja föräldrar vid en separation, för barnets bästa.</w:t>
      </w:r>
    </w:p>
    <w:p w:rsidR="00CF1245" w:rsidRPr="00CF1245" w:rsidRDefault="00CF1245">
      <w:pPr>
        <w:pStyle w:val="PunktlistaBomb"/>
        <w:spacing w:before="0"/>
      </w:pPr>
      <w:r w:rsidRPr="00CF1245">
        <w:lastRenderedPageBreak/>
        <w:t>Skapa reella möjligheter till mer tid med barnen för båda föräldrarna.</w:t>
      </w:r>
    </w:p>
    <w:p w:rsidR="00CF1245" w:rsidRPr="00CF1245" w:rsidRDefault="00CF1245">
      <w:pPr>
        <w:pStyle w:val="PunktlistaBomb"/>
        <w:spacing w:before="0"/>
      </w:pPr>
      <w:r w:rsidRPr="00CF1245">
        <w:t>Skapa valfrihet mellan olika typer av barnomsorg och skolformer.</w:t>
      </w:r>
    </w:p>
    <w:p w:rsidR="00CF1245" w:rsidRPr="00CF1245" w:rsidRDefault="00CF1245">
      <w:pPr>
        <w:pStyle w:val="PunktlistaBomb"/>
        <w:spacing w:before="0"/>
      </w:pPr>
      <w:r w:rsidRPr="00CF1245">
        <w:t>Värna familjer med låga inkomster samt ensamstående föräldrar.</w:t>
      </w:r>
    </w:p>
    <w:p w:rsidR="00CF1245" w:rsidRPr="00CF1245" w:rsidRDefault="00CF1245">
      <w:pPr>
        <w:pStyle w:val="PunktlistaBomb"/>
        <w:spacing w:before="0"/>
      </w:pPr>
      <w:r w:rsidRPr="00CF1245">
        <w:t>De ekonomiska stöden fördelas rättvist mellan olika familjer.</w:t>
      </w:r>
    </w:p>
    <w:p w:rsidR="00CF1245" w:rsidRPr="00CF1245" w:rsidRDefault="00CF1245">
      <w:pPr>
        <w:pStyle w:val="PunktlistaBomb"/>
        <w:spacing w:before="0"/>
      </w:pPr>
      <w:r w:rsidRPr="00CF1245">
        <w:t>Skapa förutsättningar för familjebildning även för dem som ännu inte etablerat sig på arbetsmarknaden.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CF1245">
        <w:trPr>
          <w:cantSplit/>
        </w:trPr>
        <w:tc>
          <w:tcPr>
            <w:tcW w:w="3046" w:type="dxa"/>
          </w:tcPr>
          <w:p w:rsidR="00CF1245" w:rsidRPr="00CF1245" w:rsidRDefault="00CF1245">
            <w:pPr>
              <w:pStyle w:val="UnderskriftDatum"/>
              <w:spacing w:before="240"/>
            </w:pPr>
            <w:r w:rsidRPr="00CF1245">
              <w:t>Stockholm den 5 oktober 2009</w:t>
            </w:r>
          </w:p>
        </w:tc>
        <w:tc>
          <w:tcPr>
            <w:tcW w:w="3047" w:type="dxa"/>
          </w:tcPr>
          <w:p w:rsidR="00CF1245" w:rsidRPr="00CF1245" w:rsidRDefault="00CF1245">
            <w:pPr>
              <w:pStyle w:val="Underskrifter"/>
              <w:spacing w:before="240"/>
            </w:pPr>
          </w:p>
        </w:tc>
      </w:tr>
      <w:tr w:rsidR="00000000" w:rsidRPr="00CF1245">
        <w:trPr>
          <w:cantSplit/>
        </w:trPr>
        <w:tc>
          <w:tcPr>
            <w:tcW w:w="3046" w:type="dxa"/>
          </w:tcPr>
          <w:p w:rsidR="00CF1245" w:rsidRPr="00CF1245" w:rsidRDefault="00CF1245">
            <w:pPr>
              <w:pStyle w:val="Underskrifter"/>
            </w:pPr>
            <w:r w:rsidRPr="00CF1245">
              <w:t>Chatrine Pålsson Ahlgren (kd)</w:t>
            </w:r>
          </w:p>
        </w:tc>
        <w:tc>
          <w:tcPr>
            <w:tcW w:w="3046" w:type="dxa"/>
          </w:tcPr>
          <w:p w:rsidR="00CF1245" w:rsidRPr="00CF1245" w:rsidRDefault="00CF1245">
            <w:pPr>
              <w:pStyle w:val="Underskrifter"/>
            </w:pPr>
          </w:p>
        </w:tc>
      </w:tr>
    </w:tbl>
    <w:p w:rsidR="00CF1245" w:rsidRPr="00CF1245" w:rsidRDefault="00CF1245">
      <w:pPr>
        <w:pStyle w:val="Normaltindrag"/>
      </w:pPr>
    </w:p>
    <w:sectPr w:rsidR="00000000" w:rsidRPr="00CF124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F1245" w:rsidRPr="00CF1245" w:rsidRDefault="00CF1245">
      <w:r w:rsidRPr="00CF1245">
        <w:separator/>
      </w:r>
    </w:p>
  </w:endnote>
  <w:endnote w:type="continuationSeparator" w:id="0">
    <w:p w:rsidR="00CF1245" w:rsidRPr="00CF1245" w:rsidRDefault="00CF1245">
      <w:r w:rsidRPr="00CF124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F1245" w:rsidRPr="00CF1245" w:rsidRDefault="00CF1245">
    <w:pPr>
      <w:pStyle w:val="Sidfot"/>
    </w:pPr>
    <w:r w:rsidRPr="00CF1245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532432376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F1245" w:rsidRDefault="00CF1245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CF1245" w:rsidRDefault="00CF1245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F1245" w:rsidRPr="00CF1245" w:rsidRDefault="00CF1245">
    <w:pPr>
      <w:pStyle w:val="Sidfot"/>
    </w:pPr>
    <w:r w:rsidRPr="00CF1245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4375775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F1245" w:rsidRDefault="00CF1245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CF1245" w:rsidRDefault="00CF1245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F1245" w:rsidRPr="00CF1245" w:rsidRDefault="00CF1245">
    <w:pPr>
      <w:pStyle w:val="Sidfot"/>
    </w:pPr>
    <w:r w:rsidRPr="00CF1245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02470888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F1245" w:rsidRDefault="00CF1245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CF1245" w:rsidRDefault="00CF1245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F1245" w:rsidRPr="00CF1245" w:rsidRDefault="00CF1245">
      <w:r w:rsidRPr="00CF1245">
        <w:separator/>
      </w:r>
    </w:p>
  </w:footnote>
  <w:footnote w:type="continuationSeparator" w:id="0">
    <w:p w:rsidR="00CF1245" w:rsidRPr="00CF1245" w:rsidRDefault="00CF1245">
      <w:r w:rsidRPr="00CF1245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F1245" w:rsidRPr="00CF1245" w:rsidRDefault="00CF1245">
    <w:pPr>
      <w:pStyle w:val="Sidhuvud"/>
    </w:pPr>
    <w:r w:rsidRPr="00CF1245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63574957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F1245" w:rsidRDefault="00CF1245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Sf364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CF1245" w:rsidRDefault="00CF1245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Sf364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F1245" w:rsidRPr="00CF1245" w:rsidRDefault="00CF1245">
    <w:pPr>
      <w:pStyle w:val="Sidhuvud"/>
    </w:pPr>
    <w:r w:rsidRPr="00CF1245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93787931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F1245" w:rsidRDefault="00CF1245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Sf364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CF1245" w:rsidRDefault="00CF1245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Sf364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F1245" w:rsidRPr="00CF1245" w:rsidRDefault="00CF1245">
    <w:pPr>
      <w:pStyle w:val="FSHNormal"/>
      <w:tabs>
        <w:tab w:val="right" w:pos="5840"/>
      </w:tabs>
    </w:pPr>
    <w:r w:rsidRPr="00CF1245">
      <w:br/>
    </w:r>
    <w:r w:rsidRPr="00CF1245">
      <w:fldChar w:fldCharType="begin" w:fldLock="1"/>
    </w:r>
    <w:r w:rsidRPr="00CF1245">
      <w:instrText xml:space="preserve"> DOCPROPERTY</w:instrText>
    </w:r>
    <w:r w:rsidRPr="00CF1245">
      <w:rPr>
        <w:sz w:val="18"/>
      </w:rPr>
      <w:instrText xml:space="preserve"> "YearUser" *\charformat </w:instrText>
    </w:r>
    <w:r w:rsidRPr="00CF1245">
      <w:fldChar w:fldCharType="separate"/>
    </w:r>
    <w:r w:rsidRPr="00CF1245">
      <w:t>2009/10</w:t>
    </w:r>
    <w:r w:rsidRPr="00CF1245">
      <w:fldChar w:fldCharType="end"/>
    </w:r>
    <w:r w:rsidRPr="00CF1245">
      <w:t xml:space="preserve"> </w:t>
    </w:r>
    <w:r w:rsidRPr="00CF1245">
      <w:tab/>
      <w:t xml:space="preserve">mnr: </w:t>
    </w:r>
    <w:r w:rsidRPr="00CF1245">
      <w:fldChar w:fldCharType="begin" w:fldLock="1"/>
    </w:r>
    <w:r w:rsidRPr="00CF1245">
      <w:instrText xml:space="preserve"> DOCPROPERTY</w:instrText>
    </w:r>
    <w:r w:rsidRPr="00CF1245">
      <w:rPr>
        <w:sz w:val="18"/>
      </w:rPr>
      <w:instrText xml:space="preserve"> "Motionsnummer" *\charformat </w:instrText>
    </w:r>
    <w:r w:rsidRPr="00CF1245">
      <w:fldChar w:fldCharType="separate"/>
    </w:r>
    <w:r w:rsidRPr="00CF1245">
      <w:t>Sf364</w:t>
    </w:r>
    <w:r w:rsidRPr="00CF1245">
      <w:fldChar w:fldCharType="end"/>
    </w:r>
    <w:r w:rsidRPr="00CF1245">
      <w:br/>
    </w:r>
    <w:r w:rsidRPr="00CF1245">
      <w:fldChar w:fldCharType="begin" w:fldLock="1"/>
    </w:r>
    <w:r w:rsidRPr="00CF1245">
      <w:instrText xml:space="preserve"> DOCPROPERTY</w:instrText>
    </w:r>
    <w:r w:rsidRPr="00CF1245">
      <w:rPr>
        <w:sz w:val="18"/>
      </w:rPr>
      <w:instrText xml:space="preserve"> "Samling" *\charformat </w:instrText>
    </w:r>
    <w:r w:rsidRPr="00CF1245">
      <w:fldChar w:fldCharType="end"/>
    </w:r>
    <w:r w:rsidRPr="00CF1245">
      <w:tab/>
      <w:t xml:space="preserve">pnr: </w:t>
    </w:r>
    <w:r w:rsidRPr="00CF1245">
      <w:fldChar w:fldCharType="begin" w:fldLock="1"/>
    </w:r>
    <w:r w:rsidRPr="00CF1245">
      <w:instrText xml:space="preserve"> DOCPROPERTY</w:instrText>
    </w:r>
    <w:r w:rsidRPr="00CF1245">
      <w:rPr>
        <w:sz w:val="18"/>
      </w:rPr>
      <w:instrText xml:space="preserve"> "Partinummer" *\charformat </w:instrText>
    </w:r>
    <w:r w:rsidRPr="00CF1245">
      <w:fldChar w:fldCharType="separate"/>
    </w:r>
    <w:r w:rsidRPr="00CF1245">
      <w:t>kd851</w:t>
    </w:r>
    <w:r w:rsidRPr="00CF1245">
      <w:fldChar w:fldCharType="end"/>
    </w:r>
  </w:p>
  <w:p w:rsidR="00CF1245" w:rsidRPr="00CF1245" w:rsidRDefault="00CF1245">
    <w:pPr>
      <w:pStyle w:val="FSHRub1"/>
    </w:pPr>
    <w:r w:rsidRPr="00CF1245">
      <w:t>Motion till riksdagen</w:t>
    </w:r>
    <w:r w:rsidRPr="00CF1245">
      <w:br/>
    </w:r>
    <w:r w:rsidRPr="00CF1245">
      <w:fldChar w:fldCharType="begin" w:fldLock="1"/>
    </w:r>
    <w:r w:rsidRPr="00CF1245">
      <w:instrText xml:space="preserve"> DOCPROPERTY "YearUser" *\charformat </w:instrText>
    </w:r>
    <w:r w:rsidRPr="00CF1245">
      <w:fldChar w:fldCharType="separate"/>
    </w:r>
    <w:r w:rsidRPr="00CF1245">
      <w:t>2009/10</w:t>
    </w:r>
    <w:r w:rsidRPr="00CF1245">
      <w:fldChar w:fldCharType="end"/>
    </w:r>
    <w:r w:rsidRPr="00CF1245">
      <w:t>:</w:t>
    </w:r>
    <w:r w:rsidRPr="00CF1245">
      <w:fldChar w:fldCharType="begin" w:fldLock="1"/>
    </w:r>
    <w:r w:rsidRPr="00CF1245">
      <w:instrText xml:space="preserve"> DOCPROPERTY "Motionsnummer" *\charformat </w:instrText>
    </w:r>
    <w:r w:rsidRPr="00CF1245">
      <w:fldChar w:fldCharType="separate"/>
    </w:r>
    <w:r w:rsidRPr="00CF1245">
      <w:t>Sf364</w:t>
    </w:r>
    <w:r w:rsidRPr="00CF1245">
      <w:fldChar w:fldCharType="end"/>
    </w:r>
  </w:p>
  <w:p w:rsidR="00CF1245" w:rsidRPr="00CF1245" w:rsidRDefault="00CF1245">
    <w:pPr>
      <w:pStyle w:val="FSHNormalS5"/>
    </w:pPr>
    <w:r w:rsidRPr="00CF1245">
      <w:fldChar w:fldCharType="begin" w:fldLock="1"/>
    </w:r>
    <w:r w:rsidRPr="00CF1245">
      <w:instrText xml:space="preserve"> DOCPROPERTY "MotionarText" *\charformat </w:instrText>
    </w:r>
    <w:r w:rsidRPr="00CF1245">
      <w:fldChar w:fldCharType="separate"/>
    </w:r>
    <w:r w:rsidRPr="00CF1245">
      <w:t>av Chatrine Pålsson Ahlgren (kd)</w:t>
    </w:r>
    <w:r w:rsidRPr="00CF1245">
      <w:fldChar w:fldCharType="end"/>
    </w:r>
    <w:r w:rsidRPr="00CF1245">
      <w:br/>
    </w:r>
    <w:r w:rsidRPr="00CF1245">
      <w:fldChar w:fldCharType="begin" w:fldLock="1"/>
    </w:r>
    <w:r w:rsidRPr="00CF1245">
      <w:instrText xml:space="preserve"> DOCPROPERTY "SvarFrasKort" *\charformat </w:instrText>
    </w:r>
    <w:r w:rsidRPr="00CF1245">
      <w:fldChar w:fldCharType="end"/>
    </w:r>
  </w:p>
  <w:p w:rsidR="00CF1245" w:rsidRPr="00CF1245" w:rsidRDefault="00CF1245">
    <w:pPr>
      <w:pStyle w:val="FSHTitel"/>
    </w:pPr>
    <w:r w:rsidRPr="00CF1245">
      <w:fldChar w:fldCharType="begin" w:fldLock="1"/>
    </w:r>
    <w:r w:rsidRPr="00CF1245">
      <w:instrText xml:space="preserve"> DOCPROPERTY</w:instrText>
    </w:r>
    <w:r w:rsidRPr="00CF1245">
      <w:rPr>
        <w:sz w:val="18"/>
      </w:rPr>
      <w:instrText xml:space="preserve"> "RubrikSvar" *\charformat </w:instrText>
    </w:r>
    <w:r w:rsidRPr="00CF1245">
      <w:fldChar w:fldCharType="separate"/>
    </w:r>
    <w:r w:rsidRPr="00CF1245">
      <w:t>Översyn av familjeförmånerna ur ett helhetsperspektiv</w:t>
    </w:r>
    <w:r w:rsidRPr="00CF1245">
      <w:fldChar w:fldCharType="end"/>
    </w:r>
  </w:p>
  <w:p w:rsidR="00CF1245" w:rsidRPr="00CF1245" w:rsidRDefault="00CF1245">
    <w:pPr>
      <w:pStyle w:val="Normal00"/>
    </w:pPr>
  </w:p>
  <w:p w:rsidR="00CF1245" w:rsidRPr="00CF1245" w:rsidRDefault="00CF1245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B3EBDF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D7AEED5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75886B5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68C4AAB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71F89BB0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26C40CC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4229178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3CEE71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698D2F6"/>
    <w:lvl w:ilvl="0">
      <w:start w:val="1"/>
      <w:numFmt w:val="bullet"/>
      <w:pStyle w:val="PunktlistaBomb"/>
      <w:lvlText w:val="?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109EFA64"/>
    <w:lvl w:ilvl="0">
      <w:start w:val="1"/>
      <w:numFmt w:val="decimal"/>
      <w:pStyle w:val="PunktlistaNummer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</w:abstractNum>
  <w:abstractNum w:abstractNumId="12" w15:restartNumberingAfterBreak="0">
    <w:nsid w:val="46AD2C16"/>
    <w:multiLevelType w:val="singleLevel"/>
    <w:tmpl w:val="1B4CBC10"/>
    <w:lvl w:ilvl="0">
      <w:start w:val="1"/>
      <w:numFmt w:val="bullet"/>
      <w:pStyle w:val="PunktlistaTankstreck"/>
      <w:lvlText w:val="?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665B71BD"/>
    <w:multiLevelType w:val="hybridMultilevel"/>
    <w:tmpl w:val="39AC06AE"/>
    <w:lvl w:ilvl="0" w:tplc="8E0020E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88522654">
    <w:abstractNumId w:val="8"/>
  </w:num>
  <w:num w:numId="2" w16cid:durableId="1175002104">
    <w:abstractNumId w:val="9"/>
  </w:num>
  <w:num w:numId="3" w16cid:durableId="909074341">
    <w:abstractNumId w:val="8"/>
  </w:num>
  <w:num w:numId="4" w16cid:durableId="5450076">
    <w:abstractNumId w:val="9"/>
  </w:num>
  <w:num w:numId="5" w16cid:durableId="1943339792">
    <w:abstractNumId w:val="13"/>
  </w:num>
  <w:num w:numId="6" w16cid:durableId="440804833">
    <w:abstractNumId w:val="10"/>
  </w:num>
  <w:num w:numId="7" w16cid:durableId="1421102977">
    <w:abstractNumId w:val="11"/>
  </w:num>
  <w:num w:numId="8" w16cid:durableId="1197618675">
    <w:abstractNumId w:val="12"/>
  </w:num>
  <w:num w:numId="9" w16cid:durableId="2075934823">
    <w:abstractNumId w:val="8"/>
  </w:num>
  <w:num w:numId="10" w16cid:durableId="2116829357">
    <w:abstractNumId w:val="3"/>
  </w:num>
  <w:num w:numId="11" w16cid:durableId="1602446080">
    <w:abstractNumId w:val="2"/>
  </w:num>
  <w:num w:numId="12" w16cid:durableId="1191069003">
    <w:abstractNumId w:val="1"/>
  </w:num>
  <w:num w:numId="13" w16cid:durableId="243417050">
    <w:abstractNumId w:val="0"/>
  </w:num>
  <w:num w:numId="14" w16cid:durableId="1593394585">
    <w:abstractNumId w:val="9"/>
  </w:num>
  <w:num w:numId="15" w16cid:durableId="1189180116">
    <w:abstractNumId w:val="7"/>
  </w:num>
  <w:num w:numId="16" w16cid:durableId="1987660433">
    <w:abstractNumId w:val="6"/>
  </w:num>
  <w:num w:numId="17" w16cid:durableId="1648390401">
    <w:abstractNumId w:val="5"/>
  </w:num>
  <w:num w:numId="18" w16cid:durableId="150415709">
    <w:abstractNumId w:val="4"/>
  </w:num>
  <w:num w:numId="19" w16cid:durableId="123619425">
    <w:abstractNumId w:val="14"/>
  </w:num>
  <w:num w:numId="20" w16cid:durableId="2112625258">
    <w:abstractNumId w:val="11"/>
  </w:num>
  <w:num w:numId="21" w16cid:durableId="331375572">
    <w:abstractNumId w:val="10"/>
  </w:num>
  <w:num w:numId="22" w16cid:durableId="210757653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15_2010-01-14"/>
    <w:docVar w:name="PersonGUIDs" w:val="{E846D039-4823-408E-BF10-E855DEE27216}"/>
  </w:docVars>
  <w:rsids>
    <w:rsidRoot w:val="00140D67"/>
    <w:rsid w:val="00140D67"/>
    <w:rsid w:val="00CF1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  <w15:chartTrackingRefBased/>
  <w15:docId w15:val="{66286719-2870-44AB-B864-31D2724B1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link w:val="NormaltindragChar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2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20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22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character" w:customStyle="1" w:styleId="NormaltindragChar">
    <w:name w:val="Normalt indrag Char"/>
    <w:aliases w:val="Normal_indrag Char,Normal Indrag Char"/>
    <w:basedOn w:val="Standardstycketeckensnitt"/>
    <w:link w:val="Normaltindrag"/>
    <w:rPr>
      <w:sz w:val="19"/>
      <w:lang w:val="sv-SE" w:eastAsia="sv-SE" w:bidi="ar-SA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289</Words>
  <Characters>1719</Characters>
  <Application>Microsoft Office Word</Application>
  <DocSecurity>4</DocSecurity>
  <Lines>35</Lines>
  <Paragraphs>19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kd851</vt:lpstr>
    </vt:vector>
  </TitlesOfParts>
  <Company>Riksdagen</Company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kd851</dc:title>
  <dc:subject>kd851</dc:subject>
  <dc:creator>Riksdagen</dc:creator>
  <cp:keywords>Riksdagen</cp:keywords>
  <dc:description>Nya formatmallshantering för förslag+urix bakåtkomp+könamn</dc:description>
  <cp:lastModifiedBy>Lars Brink</cp:lastModifiedBy>
  <cp:revision>2</cp:revision>
  <cp:lastPrinted>2010-01-29T06:36:00Z</cp:lastPrinted>
  <dcterms:created xsi:type="dcterms:W3CDTF">2025-12-17T21:01:00Z</dcterms:created>
  <dcterms:modified xsi:type="dcterms:W3CDTF">2025-12-17T21:01:00Z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mot2000_515_2010-01-14</vt:lpwstr>
  </property>
  <property fmtid="{D5CDD505-2E9C-101B-9397-08002B2CF9AE}" pid="3" name="version">
    <vt:lpwstr>mot2000_512_2009-10-02</vt:lpwstr>
  </property>
  <property fmtid="{D5CDD505-2E9C-101B-9397-08002B2CF9AE}" pid="4" name="dokumenttyp">
    <vt:lpwstr>motion</vt:lpwstr>
  </property>
  <property fmtid="{D5CDD505-2E9C-101B-9397-08002B2CF9AE}" pid="5" name="Sekr">
    <vt:lpwstr>nrd</vt:lpwstr>
  </property>
  <property fmtid="{D5CDD505-2E9C-101B-9397-08002B2CF9AE}" pid="6" name="Yearstd">
    <vt:lpwstr>2009/10</vt:lpwstr>
  </property>
  <property fmtid="{D5CDD505-2E9C-101B-9397-08002B2CF9AE}" pid="7" name="YearUser">
    <vt:lpwstr>2009/10</vt:lpwstr>
  </property>
  <property fmtid="{D5CDD505-2E9C-101B-9397-08002B2CF9AE}" pid="8" name="årsuppgift">
    <vt:lpwstr>200910</vt:lpwstr>
  </property>
  <property fmtid="{D5CDD505-2E9C-101B-9397-08002B2CF9AE}" pid="9" name="Status">
    <vt:lpwstr>Ank T</vt:lpwstr>
  </property>
  <property fmtid="{D5CDD505-2E9C-101B-9397-08002B2CF9AE}" pid="10" name="SvarFras">
    <vt:lpwstr>Översyn av familjeförmånerna ur ett helhetsperspektiv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Översyn av familjeförmånerna ur ett helhetsperspektiv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kd851</vt:lpwstr>
  </property>
  <property fmtid="{D5CDD505-2E9C-101B-9397-08002B2CF9AE}" pid="18" name="ArbRubr">
    <vt:lpwstr/>
  </property>
  <property fmtid="{D5CDD505-2E9C-101B-9397-08002B2CF9AE}" pid="19" name="Partilogo">
    <vt:lpwstr>kd</vt:lpwstr>
  </property>
  <property fmtid="{D5CDD505-2E9C-101B-9397-08002B2CF9AE}" pid="20" name="PartiVal">
    <vt:lpwstr>kd</vt:lpwstr>
  </property>
  <property fmtid="{D5CDD505-2E9C-101B-9397-08002B2CF9AE}" pid="21" name="partibeteckning">
    <vt:lpwstr>kd</vt:lpwstr>
  </property>
  <property fmtid="{D5CDD505-2E9C-101B-9397-08002B2CF9AE}" pid="22" name="avs-org">
    <vt:lpwstr>kd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Chatrine Pålsson Ahlgren (kd)</vt:lpwstr>
  </property>
  <property fmtid="{D5CDD505-2E9C-101B-9397-08002B2CF9AE}" pid="26" name="MotionarLista">
    <vt:lpwstr>Pålsson Ahlgren, Chatrine (kd)\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Chatrine Pålsson Ahlgren (kd)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24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Sf364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5 oktober 2009</vt:lpwstr>
  </property>
  <property fmtid="{D5CDD505-2E9C-101B-9397-08002B2CF9AE}" pid="44" name="NotesUID">
    <vt:lpwstr>natasa.ristic.davidson@riksdagen.se</vt:lpwstr>
  </property>
  <property fmtid="{D5CDD505-2E9C-101B-9397-08002B2CF9AE}" pid="45" name="ReservUID">
    <vt:lpwstr>na0214ab</vt:lpwstr>
  </property>
  <property fmtid="{D5CDD505-2E9C-101B-9397-08002B2CF9AE}" pid="46" name="MotionID">
    <vt:lpwstr>20092010000001070100000008510069</vt:lpwstr>
  </property>
  <property fmtid="{D5CDD505-2E9C-101B-9397-08002B2CF9AE}" pid="47" name="datum">
    <vt:lpwstr>091005</vt:lpwstr>
  </property>
  <property fmtid="{D5CDD505-2E9C-101B-9397-08002B2CF9AE}" pid="48" name="avsändar-e-post">
    <vt:lpwstr>natasa.ristic.davidson@riksdagen.se</vt:lpwstr>
  </property>
  <property fmtid="{D5CDD505-2E9C-101B-9397-08002B2CF9AE}" pid="49" name="id">
    <vt:lpwstr>20092010000001070100000008510069</vt:lpwstr>
  </property>
  <property fmtid="{D5CDD505-2E9C-101B-9397-08002B2CF9AE}" pid="50" name="nummer">
    <vt:lpwstr>364</vt:lpwstr>
  </property>
  <property fmtid="{D5CDD505-2E9C-101B-9397-08002B2CF9AE}" pid="51" name="utskottsbeteckning">
    <vt:lpwstr>Sf</vt:lpwstr>
  </property>
  <property fmtid="{D5CDD505-2E9C-101B-9397-08002B2CF9AE}" pid="52" name="GlobalUID">
    <vt:lpwstr>{E86C4197-46B4-4F7D-BB34-3B6FBF26039D}</vt:lpwstr>
  </property>
  <property fmtid="{D5CDD505-2E9C-101B-9397-08002B2CF9AE}" pid="53" name="Överföringar">
    <vt:i4>0</vt:i4>
  </property>
  <property fmtid="{D5CDD505-2E9C-101B-9397-08002B2CF9AE}" pid="54" name="Checksum">
    <vt:lpwstr>*0003822725427*</vt:lpwstr>
  </property>
  <property fmtid="{D5CDD505-2E9C-101B-9397-08002B2CF9AE}" pid="55" name="skuggnummer">
    <vt:lpwstr>2966</vt:lpwstr>
  </property>
  <property fmtid="{D5CDD505-2E9C-101B-9397-08002B2CF9AE}" pid="56" name="urixVersion">
    <vt:lpwstr>4.1.0.6</vt:lpwstr>
  </property>
  <property fmtid="{D5CDD505-2E9C-101B-9397-08002B2CF9AE}" pid="57" name="urixOrigin">
    <vt:lpwstr>100129 07:36:11.934</vt:lpwstr>
  </property>
  <property fmtid="{D5CDD505-2E9C-101B-9397-08002B2CF9AE}" pid="58" name="urixGuid">
    <vt:lpwstr>{2932501B-8D38-4EAB-9DE0-94454FDA082C}</vt:lpwstr>
  </property>
</Properties>
</file>