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F1BDB" w:rsidP="00DA0661">
      <w:pPr>
        <w:pStyle w:val="Title"/>
      </w:pPr>
      <w:bookmarkStart w:id="0" w:name="Start"/>
      <w:bookmarkEnd w:id="0"/>
      <w:r>
        <w:t xml:space="preserve">Svar på fråga </w:t>
      </w:r>
      <w:r w:rsidRPr="002F1BDB">
        <w:t>2021/22:98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 xml:space="preserve">av </w:t>
      </w:r>
      <w:r w:rsidRPr="002F1BDB">
        <w:t xml:space="preserve">Markus </w:t>
      </w:r>
      <w:r w:rsidRPr="002F1BDB">
        <w:t>Wiechel</w:t>
      </w:r>
      <w:r>
        <w:t xml:space="preserve"> (SD)</w:t>
      </w:r>
      <w:r>
        <w:br/>
      </w:r>
      <w:r w:rsidRPr="002F1BDB">
        <w:t>Kinesisk teknik</w:t>
      </w:r>
    </w:p>
    <w:p w:rsidR="002F1BDB" w:rsidRPr="00384FED" w:rsidP="002F1BDB">
      <w:pPr>
        <w:pStyle w:val="BodyText"/>
      </w:pPr>
      <w:r w:rsidRPr="00384FED">
        <w:t xml:space="preserve">Markus </w:t>
      </w:r>
      <w:r w:rsidRPr="00384FED">
        <w:t>Wiechel</w:t>
      </w:r>
      <w:r w:rsidRPr="00384FED">
        <w:t xml:space="preserve"> har frågat mig om jag avser att lyfta, eller har lyft, frågan om kinesisk teknik och eventuella risker med denna i de internationella forum jag deltar i, såsom exempelvis inom EU-kretsen.</w:t>
      </w:r>
    </w:p>
    <w:p w:rsidR="002F1BDB" w:rsidRPr="00384FED" w:rsidP="002F1BDB">
      <w:pPr>
        <w:autoSpaceDE w:val="0"/>
        <w:autoSpaceDN w:val="0"/>
      </w:pPr>
      <w:r w:rsidRPr="00384FED">
        <w:t>Som regeringen 2019 framhöll i sin skrivelse </w:t>
      </w:r>
      <w:r w:rsidRPr="00384FED">
        <w:rPr>
          <w:i/>
          <w:iCs/>
        </w:rPr>
        <w:t>Arbetet i frågor som rör Kina</w:t>
      </w:r>
      <w:r w:rsidRPr="00384FED">
        <w:t> blir tillgång till marknad, teknik och innovation i Kina allt viktigare för svenska företag och för möjligheterna att lösa olika utmaningar i vårt samhälle och globalt. Samtidigt finns risker och utmaningar förknippade med Kina på innovationsområdet, exempelvis genom bristande skydd för immaterialrätten, industrispionage, militär-civil fusion, bristande skydd för den personliga integriteten och Kinas betoning av statens ansvar för säkerhet och kontroll av internet.</w:t>
      </w:r>
    </w:p>
    <w:p w:rsidR="002F1BDB" w:rsidRPr="00384FED" w:rsidP="00A762B0">
      <w:pPr>
        <w:autoSpaceDE w:val="0"/>
        <w:autoSpaceDN w:val="0"/>
      </w:pPr>
      <w:r w:rsidRPr="00384FED">
        <w:t>Samarbetet inom EU behöver utvecklas när det gäller frågor som rör teknik, innovationer och digitalisering och Kina, såväl för att stärka europeisk konkurrenskraft som för att främja berörda europeiska intressen.</w:t>
      </w:r>
    </w:p>
    <w:p w:rsidR="002F1BDB" w:rsidRPr="00384FED" w:rsidP="006A12F1">
      <w:pPr>
        <w:pStyle w:val="BodyText"/>
      </w:pPr>
      <w:r w:rsidRPr="00384FED">
        <w:t xml:space="preserve">Stockholm den </w:t>
      </w:r>
      <w:sdt>
        <w:sdtPr>
          <w:id w:val="-1225218591"/>
          <w:placeholder>
            <w:docPart w:val="B26CC6F1B7E64BAC90032791E80FC6C0"/>
          </w:placeholder>
          <w:dataBinding w:xpath="/ns0:DocumentInfo[1]/ns0:BaseInfo[1]/ns0:HeaderDate[1]" w:storeItemID="{95682F4F-63F0-42BC-BAB5-C0B9C2D2088B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84FED">
            <w:t>13 oktober 2021</w:t>
          </w:r>
        </w:sdtContent>
      </w:sdt>
    </w:p>
    <w:p w:rsidR="002F1BDB" w:rsidRPr="00384FED" w:rsidP="004E7A8F">
      <w:pPr>
        <w:pStyle w:val="Brdtextutanavstnd"/>
      </w:pPr>
    </w:p>
    <w:p w:rsidR="002F1BDB" w:rsidRPr="00384FED" w:rsidP="004E7A8F">
      <w:pPr>
        <w:pStyle w:val="Brdtextutanavstnd"/>
      </w:pPr>
    </w:p>
    <w:p w:rsidR="002F1BDB" w:rsidRPr="00384FED" w:rsidP="00422A41">
      <w:pPr>
        <w:pStyle w:val="BodyText"/>
      </w:pPr>
      <w:r w:rsidRPr="00384FED">
        <w:t>Ann Linde</w:t>
      </w:r>
    </w:p>
    <w:p w:rsidR="002F1BD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F1B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F1BDB" w:rsidRPr="007D73AB" w:rsidP="00340DE0">
          <w:pPr>
            <w:pStyle w:val="Header"/>
          </w:pPr>
        </w:p>
      </w:tc>
      <w:tc>
        <w:tcPr>
          <w:tcW w:w="1134" w:type="dxa"/>
        </w:tcPr>
        <w:p w:rsidR="002F1B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F1B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F1BDB" w:rsidRPr="00710A6C" w:rsidP="00EE3C0F">
          <w:pPr>
            <w:pStyle w:val="Header"/>
            <w:rPr>
              <w:b/>
            </w:rPr>
          </w:pPr>
        </w:p>
        <w:p w:rsidR="002F1BDB" w:rsidP="00EE3C0F">
          <w:pPr>
            <w:pStyle w:val="Header"/>
          </w:pPr>
        </w:p>
        <w:p w:rsidR="002F1BDB" w:rsidP="00EE3C0F">
          <w:pPr>
            <w:pStyle w:val="Header"/>
          </w:pPr>
        </w:p>
        <w:p w:rsidR="002F1B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D7AAF34727342409C58C76F545AB638"/>
            </w:placeholder>
            <w:dataBinding w:xpath="/ns0:DocumentInfo[1]/ns0:BaseInfo[1]/ns0:Dnr[1]" w:storeItemID="{95682F4F-63F0-42BC-BAB5-C0B9C2D2088B}" w:prefixMappings="xmlns:ns0='http://lp/documentinfo/RK' "/>
            <w:text/>
          </w:sdtPr>
          <w:sdtContent>
            <w:p w:rsidR="002F1BDB" w:rsidP="00EE3C0F">
              <w:pPr>
                <w:pStyle w:val="Header"/>
              </w:pPr>
              <w:r>
                <w:t>UD2021/</w:t>
              </w:r>
              <w:r w:rsidR="002645E8">
                <w:t>14507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53F89ADC214784B4432462ACAA3E75"/>
            </w:placeholder>
            <w:showingPlcHdr/>
            <w:dataBinding w:xpath="/ns0:DocumentInfo[1]/ns0:BaseInfo[1]/ns0:DocNumber[1]" w:storeItemID="{95682F4F-63F0-42BC-BAB5-C0B9C2D2088B}" w:prefixMappings="xmlns:ns0='http://lp/documentinfo/RK' "/>
            <w:text/>
          </w:sdtPr>
          <w:sdtContent>
            <w:p w:rsidR="002F1B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F1BDB" w:rsidP="00EE3C0F">
          <w:pPr>
            <w:pStyle w:val="Header"/>
          </w:pPr>
        </w:p>
      </w:tc>
      <w:tc>
        <w:tcPr>
          <w:tcW w:w="1134" w:type="dxa"/>
        </w:tcPr>
        <w:p w:rsidR="002F1BDB" w:rsidP="0094502D">
          <w:pPr>
            <w:pStyle w:val="Header"/>
          </w:pPr>
        </w:p>
        <w:p w:rsidR="002F1B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19D9D16B49462B955AB05883E8195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F1BDB" w:rsidRPr="002F1BDB" w:rsidP="00340DE0">
              <w:pPr>
                <w:pStyle w:val="Header"/>
                <w:rPr>
                  <w:b/>
                </w:rPr>
              </w:pPr>
              <w:r w:rsidRPr="002F1BDB">
                <w:rPr>
                  <w:b/>
                </w:rPr>
                <w:t>Utrikesdepartementet</w:t>
              </w:r>
            </w:p>
            <w:p w:rsidR="002645E8" w:rsidP="00340DE0">
              <w:pPr>
                <w:pStyle w:val="Header"/>
              </w:pPr>
              <w:r w:rsidRPr="002F1BDB">
                <w:t>Utrikesministern</w:t>
              </w:r>
            </w:p>
            <w:p w:rsidR="002645E8" w:rsidP="00340DE0">
              <w:pPr>
                <w:pStyle w:val="Header"/>
              </w:pPr>
            </w:p>
            <w:p w:rsidR="002F1BD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CD86A06FAE41DB99A7A5D6CC0F6879"/>
          </w:placeholder>
          <w:dataBinding w:xpath="/ns0:DocumentInfo[1]/ns0:BaseInfo[1]/ns0:Recipient[1]" w:storeItemID="{95682F4F-63F0-42BC-BAB5-C0B9C2D2088B}" w:prefixMappings="xmlns:ns0='http://lp/documentinfo/RK' "/>
          <w:text w:multiLine="1"/>
        </w:sdtPr>
        <w:sdtContent>
          <w:tc>
            <w:tcPr>
              <w:tcW w:w="3170" w:type="dxa"/>
            </w:tcPr>
            <w:p w:rsidR="002F1BDB" w:rsidP="00547B89">
              <w:pPr>
                <w:pStyle w:val="Header"/>
              </w:pPr>
              <w:r>
                <w:t>Till riksdagen</w:t>
              </w:r>
              <w:r w:rsidR="002645E8">
                <w:br/>
              </w:r>
              <w:r w:rsidR="002645E8">
                <w:br/>
              </w:r>
            </w:p>
          </w:tc>
        </w:sdtContent>
      </w:sdt>
      <w:tc>
        <w:tcPr>
          <w:tcW w:w="1134" w:type="dxa"/>
        </w:tcPr>
        <w:p w:rsidR="002F1B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7AAF34727342409C58C76F545AB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74F47-DE10-4324-B9C1-E148D7132604}"/>
      </w:docPartPr>
      <w:docPartBody>
        <w:p w:rsidR="00083F33" w:rsidP="00544479">
          <w:pPr>
            <w:pStyle w:val="9D7AAF34727342409C58C76F545AB6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53F89ADC214784B4432462ACAA3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889B0-C33D-4812-AC3E-9840A54BB373}"/>
      </w:docPartPr>
      <w:docPartBody>
        <w:p w:rsidR="00083F33" w:rsidP="00544479">
          <w:pPr>
            <w:pStyle w:val="4353F89ADC214784B4432462ACAA3E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19D9D16B49462B955AB05883E81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FD5FA-56C2-4DA6-B210-0087D9241EB5}"/>
      </w:docPartPr>
      <w:docPartBody>
        <w:p w:rsidR="00083F33" w:rsidP="00544479">
          <w:pPr>
            <w:pStyle w:val="D519D9D16B49462B955AB05883E819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D86A06FAE41DB99A7A5D6CC0F6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3A701-22FC-424D-A328-A360499EC097}"/>
      </w:docPartPr>
      <w:docPartBody>
        <w:p w:rsidR="00083F33" w:rsidP="00544479">
          <w:pPr>
            <w:pStyle w:val="48CD86A06FAE41DB99A7A5D6CC0F68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6CC6F1B7E64BAC90032791E80FC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5B3A4-9105-4289-8FB8-AAB0EF366FC4}"/>
      </w:docPartPr>
      <w:docPartBody>
        <w:p w:rsidR="00083F33" w:rsidP="00544479">
          <w:pPr>
            <w:pStyle w:val="B26CC6F1B7E64BAC90032791E80FC6C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AF5305D321443A986AFEF12609EADE">
    <w:name w:val="01AF5305D321443A986AFEF12609EADE"/>
    <w:rsid w:val="00544479"/>
  </w:style>
  <w:style w:type="character" w:styleId="PlaceholderText">
    <w:name w:val="Placeholder Text"/>
    <w:basedOn w:val="DefaultParagraphFont"/>
    <w:uiPriority w:val="99"/>
    <w:semiHidden/>
    <w:rsid w:val="00544479"/>
    <w:rPr>
      <w:noProof w:val="0"/>
      <w:color w:val="808080"/>
    </w:rPr>
  </w:style>
  <w:style w:type="paragraph" w:customStyle="1" w:styleId="7919E5A553D34690981021DE03AF6372">
    <w:name w:val="7919E5A553D34690981021DE03AF6372"/>
    <w:rsid w:val="00544479"/>
  </w:style>
  <w:style w:type="paragraph" w:customStyle="1" w:styleId="E857D74A212C4B15BD15EE0D2E501AD2">
    <w:name w:val="E857D74A212C4B15BD15EE0D2E501AD2"/>
    <w:rsid w:val="00544479"/>
  </w:style>
  <w:style w:type="paragraph" w:customStyle="1" w:styleId="E82A0250B8E64E4A90A2158F6375E09F">
    <w:name w:val="E82A0250B8E64E4A90A2158F6375E09F"/>
    <w:rsid w:val="00544479"/>
  </w:style>
  <w:style w:type="paragraph" w:customStyle="1" w:styleId="9D7AAF34727342409C58C76F545AB638">
    <w:name w:val="9D7AAF34727342409C58C76F545AB638"/>
    <w:rsid w:val="00544479"/>
  </w:style>
  <w:style w:type="paragraph" w:customStyle="1" w:styleId="4353F89ADC214784B4432462ACAA3E75">
    <w:name w:val="4353F89ADC214784B4432462ACAA3E75"/>
    <w:rsid w:val="00544479"/>
  </w:style>
  <w:style w:type="paragraph" w:customStyle="1" w:styleId="86221C60C09147A1BAA0D784F966B6CB">
    <w:name w:val="86221C60C09147A1BAA0D784F966B6CB"/>
    <w:rsid w:val="00544479"/>
  </w:style>
  <w:style w:type="paragraph" w:customStyle="1" w:styleId="5B7D2B64E0A445AB97097AEE580991D3">
    <w:name w:val="5B7D2B64E0A445AB97097AEE580991D3"/>
    <w:rsid w:val="00544479"/>
  </w:style>
  <w:style w:type="paragraph" w:customStyle="1" w:styleId="B16432CCFA7847F69DC336956A8CA0DE">
    <w:name w:val="B16432CCFA7847F69DC336956A8CA0DE"/>
    <w:rsid w:val="00544479"/>
  </w:style>
  <w:style w:type="paragraph" w:customStyle="1" w:styleId="D519D9D16B49462B955AB05883E81957">
    <w:name w:val="D519D9D16B49462B955AB05883E81957"/>
    <w:rsid w:val="00544479"/>
  </w:style>
  <w:style w:type="paragraph" w:customStyle="1" w:styleId="48CD86A06FAE41DB99A7A5D6CC0F6879">
    <w:name w:val="48CD86A06FAE41DB99A7A5D6CC0F6879"/>
    <w:rsid w:val="00544479"/>
  </w:style>
  <w:style w:type="paragraph" w:customStyle="1" w:styleId="4353F89ADC214784B4432462ACAA3E751">
    <w:name w:val="4353F89ADC214784B4432462ACAA3E751"/>
    <w:rsid w:val="005444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19D9D16B49462B955AB05883E819571">
    <w:name w:val="D519D9D16B49462B955AB05883E819571"/>
    <w:rsid w:val="005444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DCAD42E4364EA2AAE6ECC4A2FBB86D">
    <w:name w:val="31DCAD42E4364EA2AAE6ECC4A2FBB86D"/>
    <w:rsid w:val="00544479"/>
  </w:style>
  <w:style w:type="paragraph" w:customStyle="1" w:styleId="8CCC03DE610F45FAB33D0804472A8A4E">
    <w:name w:val="8CCC03DE610F45FAB33D0804472A8A4E"/>
    <w:rsid w:val="00544479"/>
  </w:style>
  <w:style w:type="paragraph" w:customStyle="1" w:styleId="7CADD3BBD52D45CAAD9611EEB15ED8F3">
    <w:name w:val="7CADD3BBD52D45CAAD9611EEB15ED8F3"/>
    <w:rsid w:val="00544479"/>
  </w:style>
  <w:style w:type="paragraph" w:customStyle="1" w:styleId="4D215A62F34D4A3FA126FAC746D5A85E">
    <w:name w:val="4D215A62F34D4A3FA126FAC746D5A85E"/>
    <w:rsid w:val="00544479"/>
  </w:style>
  <w:style w:type="paragraph" w:customStyle="1" w:styleId="356BB730196E47DD85C2D12524314CB8">
    <w:name w:val="356BB730196E47DD85C2D12524314CB8"/>
    <w:rsid w:val="00544479"/>
  </w:style>
  <w:style w:type="paragraph" w:customStyle="1" w:styleId="B26CC6F1B7E64BAC90032791E80FC6C0">
    <w:name w:val="B26CC6F1B7E64BAC90032791E80FC6C0"/>
    <w:rsid w:val="00544479"/>
  </w:style>
  <w:style w:type="paragraph" w:customStyle="1" w:styleId="403ADDC5185F4D95856C9696C87C5948">
    <w:name w:val="403ADDC5185F4D95856C9696C87C5948"/>
    <w:rsid w:val="005444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655b9ebd-9e84-46cb-b1bf-29c59266ae26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2021-10-13T00:00:00</HeaderDate>
    <Office/>
    <Dnr>UD2021/14507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7146-C863-4089-A894-20E5FC859573}"/>
</file>

<file path=customXml/itemProps2.xml><?xml version="1.0" encoding="utf-8"?>
<ds:datastoreItem xmlns:ds="http://schemas.openxmlformats.org/officeDocument/2006/customXml" ds:itemID="{4CD28AED-DC81-4270-BC8C-F00A29EBADD0}"/>
</file>

<file path=customXml/itemProps3.xml><?xml version="1.0" encoding="utf-8"?>
<ds:datastoreItem xmlns:ds="http://schemas.openxmlformats.org/officeDocument/2006/customXml" ds:itemID="{95682F4F-63F0-42BC-BAB5-C0B9C2D2088B}"/>
</file>

<file path=customXml/itemProps4.xml><?xml version="1.0" encoding="utf-8"?>
<ds:datastoreItem xmlns:ds="http://schemas.openxmlformats.org/officeDocument/2006/customXml" ds:itemID="{DBDBEA0F-5444-4847-886E-70E740E6C0E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 av Markus Wiechel (SD) Kinesisk teknik.docx</dc:title>
  <cp:revision>2</cp:revision>
  <dcterms:created xsi:type="dcterms:W3CDTF">2021-10-13T06:36:00Z</dcterms:created>
  <dcterms:modified xsi:type="dcterms:W3CDTF">2021-10-13T06:36:00Z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c78fa246-7f22-4f26-a54c-16e8d6b4fee2</vt:lpwstr>
  </property>
</Properties>
</file>