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w:t>
            </w:r>
            <w:r w:rsidR="00BC3545">
              <w:rPr>
                <w:b/>
              </w:rPr>
              <w:t>1</w:t>
            </w:r>
            <w:r>
              <w:rPr>
                <w:b/>
              </w:rPr>
              <w:t>/</w:t>
            </w:r>
            <w:r w:rsidR="00484908">
              <w:rPr>
                <w:b/>
              </w:rPr>
              <w:t>2</w:t>
            </w:r>
            <w:r w:rsidR="00BC3545">
              <w:rPr>
                <w:b/>
              </w:rPr>
              <w:t>2</w:t>
            </w:r>
            <w:r w:rsidR="0096348C">
              <w:rPr>
                <w:b/>
              </w:rPr>
              <w:t>:</w:t>
            </w:r>
            <w:r w:rsidR="00F024CD">
              <w:rPr>
                <w:b/>
              </w:rPr>
              <w:t>1</w:t>
            </w:r>
            <w:r w:rsidR="0064172F">
              <w:rPr>
                <w:b/>
              </w:rPr>
              <w:t>4</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69048C">
              <w:t>2</w:t>
            </w:r>
            <w:r w:rsidR="007B4607">
              <w:t>-</w:t>
            </w:r>
            <w:r w:rsidR="0069048C">
              <w:t>01</w:t>
            </w:r>
            <w:r w:rsidR="00745634">
              <w:t>-</w:t>
            </w:r>
            <w:r w:rsidR="0069048C">
              <w:t>2</w:t>
            </w:r>
            <w:r w:rsidR="0064172F">
              <w:t>7</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892A5F">
              <w:t>1</w:t>
            </w:r>
            <w:r w:rsidR="003D5DFC">
              <w:t>.</w:t>
            </w:r>
            <w:r w:rsidR="00FB58B6">
              <w:t>00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E1810" w:rsidTr="005F3412">
        <w:tc>
          <w:tcPr>
            <w:tcW w:w="567" w:type="dxa"/>
          </w:tcPr>
          <w:p w:rsidR="00EE1810" w:rsidRDefault="00EE1810" w:rsidP="00EE1810">
            <w:pPr>
              <w:tabs>
                <w:tab w:val="left" w:pos="1701"/>
              </w:tabs>
              <w:rPr>
                <w:b/>
                <w:snapToGrid w:val="0"/>
              </w:rPr>
            </w:pPr>
            <w:r>
              <w:rPr>
                <w:b/>
                <w:snapToGrid w:val="0"/>
              </w:rPr>
              <w:t>§ 1</w:t>
            </w:r>
          </w:p>
        </w:tc>
        <w:tc>
          <w:tcPr>
            <w:tcW w:w="6946" w:type="dxa"/>
            <w:gridSpan w:val="2"/>
          </w:tcPr>
          <w:p w:rsidR="00EE1810" w:rsidRDefault="00EE1810" w:rsidP="00EE1810">
            <w:pPr>
              <w:rPr>
                <w:b/>
                <w:bCs/>
                <w:snapToGrid w:val="0"/>
              </w:rPr>
            </w:pPr>
            <w:r w:rsidRPr="00F463BD">
              <w:rPr>
                <w:b/>
                <w:bCs/>
                <w:snapToGrid w:val="0"/>
              </w:rPr>
              <w:t>Fråga om medgivande till deltagande på distans</w:t>
            </w:r>
          </w:p>
          <w:p w:rsidR="00EE1810" w:rsidRDefault="00EE1810" w:rsidP="00EE1810">
            <w:pPr>
              <w:rPr>
                <w:b/>
                <w:bCs/>
                <w:snapToGrid w:val="0"/>
              </w:rPr>
            </w:pPr>
          </w:p>
          <w:p w:rsidR="00CC05CA" w:rsidRPr="000253CD" w:rsidRDefault="00CC05CA" w:rsidP="00CC05CA">
            <w:pPr>
              <w:widowControl/>
              <w:numPr>
                <w:ilvl w:val="0"/>
                <w:numId w:val="12"/>
              </w:numPr>
              <w:shd w:val="clear" w:color="auto" w:fill="FFFFFF"/>
              <w:spacing w:before="100" w:beforeAutospacing="1" w:after="100" w:afterAutospacing="1"/>
              <w:ind w:left="0"/>
              <w:rPr>
                <w:color w:val="000000"/>
                <w:szCs w:val="24"/>
              </w:rPr>
            </w:pPr>
            <w:r>
              <w:rPr>
                <w:bCs/>
              </w:rPr>
              <w:t xml:space="preserve">Utskottet medgav deltagande på distans för följande ordinarie ledamöter och suppleanter: </w:t>
            </w:r>
            <w:r w:rsidR="00491F8F">
              <w:rPr>
                <w:bCs/>
              </w:rPr>
              <w:t>Andreas Carlson (KD)</w:t>
            </w:r>
            <w:r w:rsidRPr="007379A1">
              <w:rPr>
                <w:szCs w:val="24"/>
              </w:rPr>
              <w:t xml:space="preserve">, </w:t>
            </w:r>
            <w:r>
              <w:rPr>
                <w:bCs/>
              </w:rPr>
              <w:t xml:space="preserve">Johan Forssell (M), </w:t>
            </w:r>
            <w:r>
              <w:t>Petter Löberg (S),</w:t>
            </w:r>
            <w:r>
              <w:rPr>
                <w:szCs w:val="24"/>
                <w:lang w:val="en-US"/>
              </w:rPr>
              <w:t xml:space="preserve"> </w:t>
            </w:r>
            <w:r>
              <w:t xml:space="preserve">Adam Marttinen (SD), Maria Strömkvist (S), Johan Hedin (C), Linda Westerlund Snecker (V), Ellen Juntti (M), Katja Nyberg (SD), Gustaf Lantz (S), Carina Ödebrink (S), Johan Pehrson (L), Tobias Andersson (SD), </w:t>
            </w:r>
            <w:r w:rsidRPr="000253CD">
              <w:rPr>
                <w:color w:val="000000"/>
                <w:szCs w:val="24"/>
              </w:rPr>
              <w:t>Martin Marmgren (MP)</w:t>
            </w:r>
            <w:r>
              <w:t xml:space="preserve">, Ingemar Kihlström (KD), Anna Wallentheim (S), Mikael Damsgaard (M), </w:t>
            </w:r>
            <w:r w:rsidRPr="00916883">
              <w:rPr>
                <w:rStyle w:val="Betoning"/>
                <w:i w:val="0"/>
              </w:rPr>
              <w:t xml:space="preserve">Ibrahim </w:t>
            </w:r>
            <w:proofErr w:type="spellStart"/>
            <w:r w:rsidRPr="00916883">
              <w:rPr>
                <w:rStyle w:val="Betoning"/>
                <w:i w:val="0"/>
              </w:rPr>
              <w:t>Baylan</w:t>
            </w:r>
            <w:proofErr w:type="spellEnd"/>
            <w:r w:rsidRPr="00916883">
              <w:rPr>
                <w:rStyle w:val="Betoning"/>
                <w:i w:val="0"/>
              </w:rPr>
              <w:t xml:space="preserve"> (S)</w:t>
            </w:r>
            <w:r>
              <w:rPr>
                <w:rStyle w:val="Betoning"/>
                <w:i w:val="0"/>
              </w:rPr>
              <w:t xml:space="preserve">, </w:t>
            </w:r>
            <w:r>
              <w:t xml:space="preserve">Sten Bergheden (M), </w:t>
            </w:r>
            <w:r w:rsidRPr="00F10048">
              <w:t>Pontus Andersson (SD)</w:t>
            </w:r>
            <w:r>
              <w:t>, Malin Björk (C), Gudrun Nordborg (V).</w:t>
            </w:r>
          </w:p>
          <w:p w:rsidR="00EE1810" w:rsidRDefault="00EE1810" w:rsidP="00EE1810"/>
          <w:p w:rsidR="00EE1810" w:rsidRPr="00042F72" w:rsidRDefault="00EE1810" w:rsidP="00EE1810">
            <w:pPr>
              <w:autoSpaceDE w:val="0"/>
              <w:autoSpaceDN w:val="0"/>
              <w:textAlignment w:val="center"/>
              <w:rPr>
                <w:szCs w:val="24"/>
              </w:rPr>
            </w:pPr>
            <w:r>
              <w:rPr>
                <w:szCs w:val="24"/>
              </w:rPr>
              <w:t>Tre</w:t>
            </w:r>
            <w:r w:rsidRPr="00042F72">
              <w:rPr>
                <w:szCs w:val="24"/>
              </w:rPr>
              <w:t xml:space="preserve"> tjänstemän från justitieutskottets kansli var uppkopplade på distans.</w:t>
            </w:r>
          </w:p>
          <w:p w:rsidR="00EE1810" w:rsidRDefault="00EE1810" w:rsidP="00EE1810">
            <w:pPr>
              <w:autoSpaceDE w:val="0"/>
              <w:autoSpaceDN w:val="0"/>
              <w:textAlignment w:val="center"/>
              <w:rPr>
                <w:b/>
                <w:bCs/>
                <w:snapToGrid w:val="0"/>
              </w:rPr>
            </w:pPr>
          </w:p>
        </w:tc>
      </w:tr>
      <w:tr w:rsidR="00540F13" w:rsidTr="005F3412">
        <w:tc>
          <w:tcPr>
            <w:tcW w:w="567" w:type="dxa"/>
          </w:tcPr>
          <w:p w:rsidR="00540F13" w:rsidRDefault="00540F13" w:rsidP="00EE1810">
            <w:pPr>
              <w:tabs>
                <w:tab w:val="left" w:pos="1701"/>
              </w:tabs>
              <w:rPr>
                <w:b/>
                <w:snapToGrid w:val="0"/>
              </w:rPr>
            </w:pPr>
            <w:r>
              <w:rPr>
                <w:b/>
                <w:snapToGrid w:val="0"/>
              </w:rPr>
              <w:t>§ 2</w:t>
            </w:r>
          </w:p>
        </w:tc>
        <w:tc>
          <w:tcPr>
            <w:tcW w:w="6946" w:type="dxa"/>
            <w:gridSpan w:val="2"/>
          </w:tcPr>
          <w:p w:rsidR="008556CA" w:rsidRPr="00DF57AF" w:rsidRDefault="008556CA" w:rsidP="008556CA">
            <w:pPr>
              <w:rPr>
                <w:b/>
              </w:rPr>
            </w:pPr>
            <w:r w:rsidRPr="00DF57AF">
              <w:rPr>
                <w:b/>
              </w:rPr>
              <w:t>Justitiedepartementets ordförandeskapsförberedande åtgärder</w:t>
            </w:r>
          </w:p>
          <w:p w:rsidR="00EE1F35" w:rsidRDefault="00EE1F35" w:rsidP="00EE1F35">
            <w:pPr>
              <w:rPr>
                <w:iCs/>
              </w:rPr>
            </w:pPr>
            <w:r>
              <w:t xml:space="preserve">Statssekreterare Catharina Espmark med medarbetare informerade om </w:t>
            </w:r>
            <w:r w:rsidRPr="00EE1F35">
              <w:t>departementets ordförandeskapsförberedande åtgärder</w:t>
            </w:r>
            <w:r>
              <w:t>.</w:t>
            </w:r>
          </w:p>
          <w:p w:rsidR="00540F13" w:rsidRPr="00F463BD" w:rsidRDefault="00EE1F35" w:rsidP="00EE1F35">
            <w:pPr>
              <w:rPr>
                <w:b/>
                <w:bCs/>
                <w:snapToGrid w:val="0"/>
              </w:rPr>
            </w:pPr>
            <w:r w:rsidRPr="00F463BD">
              <w:rPr>
                <w:b/>
                <w:bCs/>
                <w:snapToGrid w:val="0"/>
              </w:rPr>
              <w:t xml:space="preserve"> </w:t>
            </w:r>
          </w:p>
        </w:tc>
      </w:tr>
      <w:tr w:rsidR="003C73B9" w:rsidTr="005F3412">
        <w:tc>
          <w:tcPr>
            <w:tcW w:w="567" w:type="dxa"/>
          </w:tcPr>
          <w:p w:rsidR="003C73B9" w:rsidRDefault="003C73B9" w:rsidP="00EE1810">
            <w:pPr>
              <w:tabs>
                <w:tab w:val="left" w:pos="1701"/>
              </w:tabs>
              <w:rPr>
                <w:b/>
                <w:snapToGrid w:val="0"/>
              </w:rPr>
            </w:pPr>
            <w:r>
              <w:rPr>
                <w:b/>
                <w:snapToGrid w:val="0"/>
              </w:rPr>
              <w:t>§ 3</w:t>
            </w:r>
          </w:p>
        </w:tc>
        <w:tc>
          <w:tcPr>
            <w:tcW w:w="6946" w:type="dxa"/>
            <w:gridSpan w:val="2"/>
          </w:tcPr>
          <w:p w:rsidR="003C73B9" w:rsidRPr="00DF57AF" w:rsidRDefault="003C73B9" w:rsidP="003C73B9">
            <w:pPr>
              <w:rPr>
                <w:b/>
              </w:rPr>
            </w:pPr>
            <w:r w:rsidRPr="00DF57AF">
              <w:rPr>
                <w:b/>
              </w:rPr>
              <w:t>Överförande av lagföring på straffrättens område</w:t>
            </w:r>
          </w:p>
          <w:p w:rsidR="00E24147" w:rsidRDefault="00E24147" w:rsidP="003C73B9">
            <w:r>
              <w:t xml:space="preserve">Utskottet överlade med statssekreterare </w:t>
            </w:r>
            <w:r w:rsidR="003C73B9">
              <w:t>Catharina Espmark,</w:t>
            </w:r>
            <w:r>
              <w:t xml:space="preserve"> </w:t>
            </w:r>
            <w:r w:rsidR="003C73B9">
              <w:t>Justitiedepartementet</w:t>
            </w:r>
            <w:r>
              <w:t>. Underlaget utgjordes av Regeringskansliets överläggningspromemoria (bilaga 2).</w:t>
            </w:r>
          </w:p>
          <w:p w:rsidR="00E24147" w:rsidRDefault="00E24147" w:rsidP="003C73B9"/>
          <w:p w:rsidR="00E24147" w:rsidRDefault="00E24147" w:rsidP="003C73B9">
            <w:r>
              <w:t>Statssekreteraren redogjorde för regeringens ståndpunkt i enlighet med överläggningspromemorian.</w:t>
            </w:r>
          </w:p>
          <w:p w:rsidR="00E24147" w:rsidRDefault="00E24147" w:rsidP="003C73B9"/>
          <w:p w:rsidR="00E24147" w:rsidRDefault="00E24147" w:rsidP="003C73B9">
            <w:r>
              <w:t>Ordförande konstaterade att det fanns stöd för regeringens ståndpunkt.</w:t>
            </w:r>
          </w:p>
          <w:p w:rsidR="00E24147" w:rsidRDefault="00E24147" w:rsidP="003C73B9"/>
          <w:p w:rsidR="003C73B9" w:rsidRDefault="00E24147" w:rsidP="003C73B9">
            <w:r>
              <w:t xml:space="preserve">Denna paragraf förklarades omedelbart justerad.  </w:t>
            </w:r>
          </w:p>
          <w:p w:rsidR="003C73B9" w:rsidRDefault="003C73B9" w:rsidP="008556CA"/>
        </w:tc>
      </w:tr>
      <w:tr w:rsidR="0070379F" w:rsidTr="005F3412">
        <w:tc>
          <w:tcPr>
            <w:tcW w:w="567" w:type="dxa"/>
          </w:tcPr>
          <w:p w:rsidR="0070379F" w:rsidRDefault="0070379F" w:rsidP="00EE1810">
            <w:pPr>
              <w:tabs>
                <w:tab w:val="left" w:pos="1701"/>
              </w:tabs>
              <w:rPr>
                <w:b/>
                <w:snapToGrid w:val="0"/>
              </w:rPr>
            </w:pPr>
            <w:r>
              <w:rPr>
                <w:b/>
                <w:snapToGrid w:val="0"/>
              </w:rPr>
              <w:t>§ 4</w:t>
            </w:r>
          </w:p>
        </w:tc>
        <w:tc>
          <w:tcPr>
            <w:tcW w:w="6946" w:type="dxa"/>
            <w:gridSpan w:val="2"/>
          </w:tcPr>
          <w:p w:rsidR="0070379F" w:rsidRDefault="0070379F" w:rsidP="0070379F">
            <w:pPr>
              <w:rPr>
                <w:b/>
              </w:rPr>
            </w:pPr>
            <w:r w:rsidRPr="00DF57AF">
              <w:rPr>
                <w:b/>
              </w:rPr>
              <w:t>Ändringar i Schengens gränskodex</w:t>
            </w:r>
          </w:p>
          <w:p w:rsidR="00472B3C" w:rsidRDefault="00472B3C" w:rsidP="0070379F">
            <w:r>
              <w:t>Utskottet överlade med statssekreterare Catharina Espmark, Justitiedepartementet. Underlaget utgjordes av faktapromemoria 2021/</w:t>
            </w:r>
            <w:proofErr w:type="gramStart"/>
            <w:r>
              <w:t>22:FPM</w:t>
            </w:r>
            <w:proofErr w:type="gramEnd"/>
            <w:r>
              <w:t xml:space="preserve">42. </w:t>
            </w:r>
          </w:p>
          <w:p w:rsidR="00472B3C" w:rsidRPr="00DF57AF" w:rsidRDefault="00472B3C" w:rsidP="0070379F">
            <w:pPr>
              <w:rPr>
                <w:b/>
              </w:rPr>
            </w:pPr>
          </w:p>
          <w:p w:rsidR="00472B3C" w:rsidRDefault="00472B3C" w:rsidP="00472B3C">
            <w:r>
              <w:t>Statssekreteraren redogjorde för regeringens ståndpunkt i enlighet med faktapromemorian.</w:t>
            </w:r>
          </w:p>
          <w:p w:rsidR="00472B3C" w:rsidRDefault="00472B3C" w:rsidP="00472B3C"/>
          <w:p w:rsidR="00472B3C" w:rsidRDefault="00472B3C" w:rsidP="00472B3C">
            <w:r>
              <w:t>Ordförande konstaterade att det fanns stöd för regeringens ståndpunkt.</w:t>
            </w:r>
          </w:p>
          <w:p w:rsidR="00472B3C" w:rsidRDefault="00472B3C" w:rsidP="00472B3C"/>
          <w:p w:rsidR="002A5A24" w:rsidRDefault="002A5A24" w:rsidP="00472B3C">
            <w:r>
              <w:t xml:space="preserve">SD-ledamöterna anmälde följande avvikande ståndpunkt: Vi anser att utgångspunkten bör vara att </w:t>
            </w:r>
            <w:r w:rsidR="0085406C">
              <w:t>den inre gränskontrollen är en nationell angelägenhet</w:t>
            </w:r>
            <w:r w:rsidR="00A412D2">
              <w:t>. Medlemsstaterna bör därför ha större möjligheter att själva vidta åtgärder och vi motsätter oss således att EU ska kunna ställa mer krav på vad medlemsstaterna ska göra och inte göra.</w:t>
            </w:r>
          </w:p>
          <w:p w:rsidR="00472B3C" w:rsidRDefault="00472B3C" w:rsidP="00472B3C"/>
          <w:p w:rsidR="00472B3C" w:rsidRDefault="00472B3C" w:rsidP="00472B3C">
            <w:r>
              <w:t xml:space="preserve">Denna paragraf förklarades omedelbart justerad.  </w:t>
            </w:r>
          </w:p>
          <w:p w:rsidR="0070379F" w:rsidRDefault="0070379F" w:rsidP="0070379F"/>
          <w:p w:rsidR="0070379F" w:rsidRDefault="0070379F" w:rsidP="00A412D2"/>
        </w:tc>
      </w:tr>
      <w:tr w:rsidR="00500C20" w:rsidTr="005F3412">
        <w:tc>
          <w:tcPr>
            <w:tcW w:w="567" w:type="dxa"/>
          </w:tcPr>
          <w:p w:rsidR="00500C20" w:rsidRDefault="00500C20" w:rsidP="00EE1810">
            <w:pPr>
              <w:tabs>
                <w:tab w:val="left" w:pos="1701"/>
              </w:tabs>
              <w:rPr>
                <w:b/>
                <w:snapToGrid w:val="0"/>
              </w:rPr>
            </w:pPr>
            <w:bookmarkStart w:id="0" w:name="_GoBack"/>
            <w:r>
              <w:rPr>
                <w:b/>
                <w:snapToGrid w:val="0"/>
              </w:rPr>
              <w:lastRenderedPageBreak/>
              <w:t>§ 5</w:t>
            </w:r>
          </w:p>
        </w:tc>
        <w:tc>
          <w:tcPr>
            <w:tcW w:w="6946" w:type="dxa"/>
            <w:gridSpan w:val="2"/>
          </w:tcPr>
          <w:p w:rsidR="00500C20" w:rsidRPr="00DF57AF" w:rsidRDefault="00500C20" w:rsidP="00500C20">
            <w:pPr>
              <w:rPr>
                <w:b/>
              </w:rPr>
            </w:pPr>
            <w:r w:rsidRPr="00DF57AF">
              <w:rPr>
                <w:b/>
              </w:rPr>
              <w:t>Meddelande om hatpropaganda och hatbrott</w:t>
            </w:r>
          </w:p>
          <w:p w:rsidR="00B7597D" w:rsidRDefault="00B7597D" w:rsidP="00B7597D">
            <w:r>
              <w:t xml:space="preserve">Utskottet överlade med statssekreterare </w:t>
            </w:r>
            <w:r w:rsidRPr="00B7597D">
              <w:t xml:space="preserve">Lars </w:t>
            </w:r>
            <w:proofErr w:type="spellStart"/>
            <w:r w:rsidRPr="00B7597D">
              <w:t>Westbratt</w:t>
            </w:r>
            <w:proofErr w:type="spellEnd"/>
            <w:r>
              <w:t>, Justitiedepartementet. Underlaget utgjordes av faktapromemoria 2021/</w:t>
            </w:r>
            <w:proofErr w:type="gramStart"/>
            <w:r>
              <w:t>22:FPM</w:t>
            </w:r>
            <w:proofErr w:type="gramEnd"/>
            <w:r>
              <w:t xml:space="preserve">41. </w:t>
            </w:r>
          </w:p>
          <w:p w:rsidR="00B7597D" w:rsidRDefault="00B7597D" w:rsidP="00B7597D"/>
          <w:p w:rsidR="00B7597D" w:rsidRDefault="00B7597D" w:rsidP="00B7597D">
            <w:r>
              <w:t>Statssekreteraren redogjorde för regeringens ståndpunkt i enlighet med faktapromemorian.</w:t>
            </w:r>
          </w:p>
          <w:p w:rsidR="00B7597D" w:rsidRDefault="00B7597D" w:rsidP="00B7597D"/>
          <w:p w:rsidR="00B7597D" w:rsidRDefault="00B7597D" w:rsidP="00B7597D">
            <w:r>
              <w:t>Ordförande konstaterade att det fanns stöd för regeringens ståndpunkt.</w:t>
            </w:r>
          </w:p>
          <w:p w:rsidR="00B7597D" w:rsidRDefault="00B7597D" w:rsidP="00B7597D"/>
          <w:p w:rsidR="003210C2" w:rsidRDefault="00B7597D" w:rsidP="00B7597D">
            <w:r>
              <w:t>SD-ledamöterna anmälde följande avvikande ståndpunkt: Vi anser att man bör vara mycket försiktig med att utvidga</w:t>
            </w:r>
            <w:r w:rsidR="003210C2">
              <w:t xml:space="preserve"> </w:t>
            </w:r>
            <w:r>
              <w:t>EU:s inflytande på det straffrättsliga området</w:t>
            </w:r>
            <w:r w:rsidR="003210C2">
              <w:t>,</w:t>
            </w:r>
            <w:r>
              <w:t xml:space="preserve"> och menar att föreslaget strider mot både subsidiaritets- och proportionalitetsprincipen. Vi motsätter oss således</w:t>
            </w:r>
            <w:r w:rsidR="003210C2">
              <w:t xml:space="preserve"> den föreslagna utvidgningen av den rättsliga grunden för straffrättslig EU-lagstiftning.</w:t>
            </w:r>
          </w:p>
          <w:p w:rsidR="00B7597D" w:rsidRDefault="00B7597D" w:rsidP="00B7597D"/>
          <w:p w:rsidR="00B7597D" w:rsidRDefault="00B7597D" w:rsidP="00B7597D">
            <w:r>
              <w:t xml:space="preserve">Denna paragraf förklarades omedelbart justerad.  </w:t>
            </w:r>
          </w:p>
          <w:p w:rsidR="00B7597D" w:rsidRDefault="00B7597D" w:rsidP="00B7597D"/>
          <w:p w:rsidR="00500C20" w:rsidRDefault="00500C20" w:rsidP="00B7597D"/>
        </w:tc>
      </w:tr>
      <w:bookmarkEnd w:id="0"/>
      <w:tr w:rsidR="00EE1810" w:rsidTr="005F3412">
        <w:tc>
          <w:tcPr>
            <w:tcW w:w="567" w:type="dxa"/>
          </w:tcPr>
          <w:p w:rsidR="00EE1810" w:rsidRDefault="00EE1810" w:rsidP="00EE1810">
            <w:pPr>
              <w:tabs>
                <w:tab w:val="left" w:pos="1701"/>
              </w:tabs>
              <w:rPr>
                <w:b/>
                <w:snapToGrid w:val="0"/>
              </w:rPr>
            </w:pPr>
            <w:r>
              <w:rPr>
                <w:b/>
                <w:snapToGrid w:val="0"/>
              </w:rPr>
              <w:t xml:space="preserve">§ </w:t>
            </w:r>
            <w:r w:rsidR="009332E9">
              <w:rPr>
                <w:b/>
                <w:snapToGrid w:val="0"/>
              </w:rPr>
              <w:t>6</w:t>
            </w:r>
          </w:p>
        </w:tc>
        <w:tc>
          <w:tcPr>
            <w:tcW w:w="6946" w:type="dxa"/>
            <w:gridSpan w:val="2"/>
          </w:tcPr>
          <w:p w:rsidR="00EE1810" w:rsidRDefault="00EE1810" w:rsidP="00EE1810">
            <w:pPr>
              <w:rPr>
                <w:b/>
                <w:bCs/>
                <w:snapToGrid w:val="0"/>
              </w:rPr>
            </w:pPr>
            <w:r>
              <w:rPr>
                <w:b/>
                <w:bCs/>
                <w:snapToGrid w:val="0"/>
              </w:rPr>
              <w:t>Justering av protokoll</w:t>
            </w:r>
          </w:p>
          <w:p w:rsidR="00EE1810" w:rsidRDefault="00EE1810" w:rsidP="00EE1810">
            <w:pPr>
              <w:rPr>
                <w:b/>
                <w:bCs/>
                <w:snapToGrid w:val="0"/>
              </w:rPr>
            </w:pPr>
          </w:p>
          <w:p w:rsidR="00EE1810" w:rsidRPr="006F42F9" w:rsidRDefault="00EE1810" w:rsidP="00EE1810">
            <w:pPr>
              <w:rPr>
                <w:bCs/>
                <w:snapToGrid w:val="0"/>
              </w:rPr>
            </w:pPr>
            <w:r w:rsidRPr="006F42F9">
              <w:rPr>
                <w:bCs/>
                <w:snapToGrid w:val="0"/>
              </w:rPr>
              <w:t>Utskottet justerade protokoll 2021/22:</w:t>
            </w:r>
            <w:r>
              <w:rPr>
                <w:bCs/>
                <w:snapToGrid w:val="0"/>
              </w:rPr>
              <w:t>1</w:t>
            </w:r>
            <w:r w:rsidR="00346F8A">
              <w:rPr>
                <w:bCs/>
                <w:snapToGrid w:val="0"/>
              </w:rPr>
              <w:t>3</w:t>
            </w:r>
            <w:r w:rsidRPr="006F42F9">
              <w:rPr>
                <w:bCs/>
                <w:snapToGrid w:val="0"/>
              </w:rPr>
              <w:t>.</w:t>
            </w:r>
          </w:p>
          <w:p w:rsidR="00EE1810" w:rsidRDefault="00EE1810" w:rsidP="00EE1810">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 xml:space="preserve">§ </w:t>
            </w:r>
            <w:r w:rsidR="009332E9">
              <w:rPr>
                <w:b/>
                <w:snapToGrid w:val="0"/>
              </w:rPr>
              <w:t>7</w:t>
            </w:r>
          </w:p>
        </w:tc>
        <w:tc>
          <w:tcPr>
            <w:tcW w:w="6946" w:type="dxa"/>
            <w:gridSpan w:val="2"/>
          </w:tcPr>
          <w:p w:rsidR="00EE1810" w:rsidRDefault="00EE1810" w:rsidP="00EE1810">
            <w:pPr>
              <w:rPr>
                <w:b/>
                <w:bCs/>
                <w:snapToGrid w:val="0"/>
              </w:rPr>
            </w:pPr>
            <w:r w:rsidRPr="00513E32">
              <w:rPr>
                <w:b/>
                <w:bCs/>
                <w:snapToGrid w:val="0"/>
              </w:rPr>
              <w:t xml:space="preserve">Riksrevisionens rapport om effektiviteten i Polismyndighetens arbete med information till brottsutsatta </w:t>
            </w:r>
            <w:r>
              <w:rPr>
                <w:b/>
                <w:bCs/>
                <w:snapToGrid w:val="0"/>
              </w:rPr>
              <w:t>(JuU12)</w:t>
            </w:r>
          </w:p>
          <w:p w:rsidR="00EE1810" w:rsidRDefault="00EE1810" w:rsidP="00EE1810">
            <w:pPr>
              <w:rPr>
                <w:b/>
                <w:bCs/>
                <w:snapToGrid w:val="0"/>
              </w:rPr>
            </w:pPr>
          </w:p>
          <w:p w:rsidR="00EE1810" w:rsidRDefault="00EE1810" w:rsidP="00EE1810">
            <w:pPr>
              <w:rPr>
                <w:bCs/>
                <w:snapToGrid w:val="0"/>
              </w:rPr>
            </w:pPr>
            <w:r>
              <w:rPr>
                <w:bCs/>
                <w:snapToGrid w:val="0"/>
              </w:rPr>
              <w:t>Utskottet fortsatte behandlingen av skrivelse 2021/22:57 och motioner.</w:t>
            </w:r>
          </w:p>
          <w:p w:rsidR="00EE1810" w:rsidRDefault="00EE1810" w:rsidP="00EE1810">
            <w:pPr>
              <w:rPr>
                <w:bCs/>
                <w:snapToGrid w:val="0"/>
              </w:rPr>
            </w:pPr>
          </w:p>
          <w:p w:rsidR="00346F8A" w:rsidRDefault="00346F8A" w:rsidP="00346F8A">
            <w:pPr>
              <w:rPr>
                <w:bCs/>
                <w:snapToGrid w:val="0"/>
              </w:rPr>
            </w:pPr>
            <w:r>
              <w:rPr>
                <w:bCs/>
                <w:snapToGrid w:val="0"/>
              </w:rPr>
              <w:t>Utskottet justerade betänkande 2021/</w:t>
            </w:r>
            <w:proofErr w:type="gramStart"/>
            <w:r>
              <w:rPr>
                <w:bCs/>
                <w:snapToGrid w:val="0"/>
              </w:rPr>
              <w:t>22:JuU</w:t>
            </w:r>
            <w:proofErr w:type="gramEnd"/>
            <w:r>
              <w:rPr>
                <w:bCs/>
                <w:snapToGrid w:val="0"/>
              </w:rPr>
              <w:t>12.</w:t>
            </w:r>
          </w:p>
          <w:p w:rsidR="00346F8A" w:rsidRDefault="00346F8A" w:rsidP="00346F8A">
            <w:pPr>
              <w:rPr>
                <w:bCs/>
                <w:snapToGrid w:val="0"/>
              </w:rPr>
            </w:pPr>
          </w:p>
          <w:p w:rsidR="00346F8A" w:rsidRPr="009C744B" w:rsidRDefault="00820E43" w:rsidP="00346F8A">
            <w:pPr>
              <w:rPr>
                <w:bCs/>
                <w:snapToGrid w:val="0"/>
              </w:rPr>
            </w:pPr>
            <w:r w:rsidRPr="00820E43">
              <w:rPr>
                <w:bCs/>
                <w:snapToGrid w:val="0"/>
              </w:rPr>
              <w:t>S-, V- och MP</w:t>
            </w:r>
            <w:r w:rsidR="00346F8A">
              <w:rPr>
                <w:bCs/>
                <w:snapToGrid w:val="0"/>
              </w:rPr>
              <w:t xml:space="preserve">-ledamöterna anmälde </w:t>
            </w:r>
            <w:r>
              <w:rPr>
                <w:bCs/>
                <w:snapToGrid w:val="0"/>
              </w:rPr>
              <w:t>reservation</w:t>
            </w:r>
            <w:r w:rsidR="00346F8A">
              <w:rPr>
                <w:bCs/>
                <w:snapToGrid w:val="0"/>
              </w:rPr>
              <w:t>.</w:t>
            </w:r>
          </w:p>
          <w:p w:rsidR="00EE1810" w:rsidRPr="001E0229" w:rsidRDefault="00EE1810" w:rsidP="00EE1810">
            <w:pPr>
              <w:tabs>
                <w:tab w:val="left" w:pos="1701"/>
              </w:tabs>
              <w:rPr>
                <w:snapToGrid w:val="0"/>
              </w:rPr>
            </w:pPr>
          </w:p>
        </w:tc>
      </w:tr>
      <w:tr w:rsidR="00EE1810" w:rsidTr="005F3412">
        <w:tc>
          <w:tcPr>
            <w:tcW w:w="567" w:type="dxa"/>
          </w:tcPr>
          <w:p w:rsidR="00EE1810" w:rsidRDefault="00EE1810" w:rsidP="00EE1810">
            <w:pPr>
              <w:tabs>
                <w:tab w:val="left" w:pos="1701"/>
              </w:tabs>
              <w:rPr>
                <w:b/>
                <w:snapToGrid w:val="0"/>
              </w:rPr>
            </w:pPr>
            <w:r>
              <w:rPr>
                <w:b/>
                <w:snapToGrid w:val="0"/>
              </w:rPr>
              <w:t xml:space="preserve">§ </w:t>
            </w:r>
            <w:r w:rsidR="009332E9">
              <w:rPr>
                <w:b/>
                <w:snapToGrid w:val="0"/>
              </w:rPr>
              <w:t>8</w:t>
            </w:r>
          </w:p>
        </w:tc>
        <w:tc>
          <w:tcPr>
            <w:tcW w:w="6946" w:type="dxa"/>
            <w:gridSpan w:val="2"/>
          </w:tcPr>
          <w:p w:rsidR="00EE1810" w:rsidRDefault="00EE1810" w:rsidP="00EE1810">
            <w:pPr>
              <w:rPr>
                <w:bCs/>
                <w:snapToGrid w:val="0"/>
              </w:rPr>
            </w:pPr>
            <w:r>
              <w:rPr>
                <w:b/>
                <w:bCs/>
                <w:snapToGrid w:val="0"/>
              </w:rPr>
              <w:t>Utlandsspioneri (JuU3y)</w:t>
            </w:r>
            <w:r>
              <w:rPr>
                <w:b/>
                <w:bCs/>
                <w:snapToGrid w:val="0"/>
              </w:rPr>
              <w:br/>
            </w:r>
            <w:r>
              <w:rPr>
                <w:b/>
                <w:bCs/>
                <w:snapToGrid w:val="0"/>
              </w:rPr>
              <w:br/>
            </w:r>
            <w:r w:rsidRPr="009C744B">
              <w:rPr>
                <w:bCs/>
                <w:snapToGrid w:val="0"/>
              </w:rPr>
              <w:t xml:space="preserve">Utskottet </w:t>
            </w:r>
            <w:r>
              <w:rPr>
                <w:bCs/>
                <w:snapToGrid w:val="0"/>
              </w:rPr>
              <w:t xml:space="preserve">fortsatte </w:t>
            </w:r>
            <w:r w:rsidRPr="009C744B">
              <w:rPr>
                <w:bCs/>
                <w:snapToGrid w:val="0"/>
              </w:rPr>
              <w:t>behandl</w:t>
            </w:r>
            <w:r>
              <w:rPr>
                <w:bCs/>
                <w:snapToGrid w:val="0"/>
              </w:rPr>
              <w:t xml:space="preserve">ingen av </w:t>
            </w:r>
            <w:r w:rsidR="00FF4460">
              <w:rPr>
                <w:bCs/>
                <w:snapToGrid w:val="0"/>
              </w:rPr>
              <w:t xml:space="preserve">frågan om </w:t>
            </w:r>
            <w:r>
              <w:rPr>
                <w:bCs/>
                <w:snapToGrid w:val="0"/>
              </w:rPr>
              <w:t>yttrande</w:t>
            </w:r>
            <w:r w:rsidR="00FF4460">
              <w:rPr>
                <w:bCs/>
                <w:snapToGrid w:val="0"/>
              </w:rPr>
              <w:t xml:space="preserve"> till konstitutionsutskottet</w:t>
            </w:r>
            <w:r>
              <w:rPr>
                <w:bCs/>
                <w:snapToGrid w:val="0"/>
              </w:rPr>
              <w:t xml:space="preserve"> över </w:t>
            </w:r>
            <w:r w:rsidRPr="009C744B">
              <w:rPr>
                <w:bCs/>
                <w:snapToGrid w:val="0"/>
              </w:rPr>
              <w:t>proposition 2021/22:</w:t>
            </w:r>
            <w:r>
              <w:rPr>
                <w:bCs/>
                <w:snapToGrid w:val="0"/>
              </w:rPr>
              <w:t>55 och motioner</w:t>
            </w:r>
            <w:r w:rsidRPr="009C744B">
              <w:rPr>
                <w:bCs/>
                <w:snapToGrid w:val="0"/>
              </w:rPr>
              <w:t>.</w:t>
            </w:r>
          </w:p>
          <w:p w:rsidR="00346F8A" w:rsidRDefault="00346F8A" w:rsidP="00EE1810">
            <w:pPr>
              <w:rPr>
                <w:bCs/>
                <w:snapToGrid w:val="0"/>
              </w:rPr>
            </w:pPr>
          </w:p>
          <w:p w:rsidR="00346F8A" w:rsidRDefault="00346F8A" w:rsidP="00EE1810">
            <w:pPr>
              <w:rPr>
                <w:bCs/>
                <w:snapToGrid w:val="0"/>
              </w:rPr>
            </w:pPr>
            <w:r>
              <w:rPr>
                <w:bCs/>
                <w:snapToGrid w:val="0"/>
              </w:rPr>
              <w:t>Utskottet justerade yttrande 2021/</w:t>
            </w:r>
            <w:proofErr w:type="gramStart"/>
            <w:r>
              <w:rPr>
                <w:bCs/>
                <w:snapToGrid w:val="0"/>
              </w:rPr>
              <w:t>22:JuU</w:t>
            </w:r>
            <w:proofErr w:type="gramEnd"/>
            <w:r>
              <w:rPr>
                <w:bCs/>
                <w:snapToGrid w:val="0"/>
              </w:rPr>
              <w:t>3.</w:t>
            </w:r>
          </w:p>
          <w:p w:rsidR="00B94439" w:rsidRDefault="00B94439" w:rsidP="00EE1810">
            <w:pPr>
              <w:rPr>
                <w:bCs/>
                <w:snapToGrid w:val="0"/>
              </w:rPr>
            </w:pPr>
          </w:p>
          <w:p w:rsidR="00B94439" w:rsidRPr="009C744B" w:rsidRDefault="00820E43" w:rsidP="00EE1810">
            <w:pPr>
              <w:rPr>
                <w:bCs/>
                <w:snapToGrid w:val="0"/>
              </w:rPr>
            </w:pPr>
            <w:r>
              <w:rPr>
                <w:bCs/>
                <w:snapToGrid w:val="0"/>
              </w:rPr>
              <w:t>V- och L</w:t>
            </w:r>
            <w:r w:rsidR="00B94439">
              <w:rPr>
                <w:bCs/>
                <w:snapToGrid w:val="0"/>
              </w:rPr>
              <w:t>-ledam</w:t>
            </w:r>
            <w:r>
              <w:rPr>
                <w:bCs/>
                <w:snapToGrid w:val="0"/>
              </w:rPr>
              <w:t>öterna</w:t>
            </w:r>
            <w:r w:rsidR="00B94439">
              <w:rPr>
                <w:bCs/>
                <w:snapToGrid w:val="0"/>
              </w:rPr>
              <w:t xml:space="preserve"> anmälde avvikande mening</w:t>
            </w:r>
            <w:r>
              <w:rPr>
                <w:bCs/>
                <w:snapToGrid w:val="0"/>
              </w:rPr>
              <w:t>ar</w:t>
            </w:r>
            <w:r w:rsidR="00B94439">
              <w:rPr>
                <w:bCs/>
                <w:snapToGrid w:val="0"/>
              </w:rPr>
              <w:t>.</w:t>
            </w:r>
          </w:p>
          <w:p w:rsidR="00EE1810" w:rsidRDefault="00EE1810" w:rsidP="00346F8A">
            <w:pPr>
              <w:rPr>
                <w:b/>
                <w:bCs/>
                <w:snapToGrid w:val="0"/>
              </w:rPr>
            </w:pPr>
          </w:p>
        </w:tc>
      </w:tr>
      <w:tr w:rsidR="00957248" w:rsidTr="005F3412">
        <w:tc>
          <w:tcPr>
            <w:tcW w:w="567" w:type="dxa"/>
          </w:tcPr>
          <w:p w:rsidR="00957248" w:rsidRDefault="00957248" w:rsidP="00EE1810">
            <w:pPr>
              <w:tabs>
                <w:tab w:val="left" w:pos="1701"/>
              </w:tabs>
              <w:rPr>
                <w:b/>
                <w:snapToGrid w:val="0"/>
              </w:rPr>
            </w:pPr>
            <w:r>
              <w:rPr>
                <w:b/>
                <w:snapToGrid w:val="0"/>
              </w:rPr>
              <w:lastRenderedPageBreak/>
              <w:t xml:space="preserve">§ </w:t>
            </w:r>
            <w:r w:rsidR="009332E9">
              <w:rPr>
                <w:b/>
                <w:snapToGrid w:val="0"/>
              </w:rPr>
              <w:t>9</w:t>
            </w:r>
          </w:p>
        </w:tc>
        <w:tc>
          <w:tcPr>
            <w:tcW w:w="6946" w:type="dxa"/>
            <w:gridSpan w:val="2"/>
          </w:tcPr>
          <w:p w:rsidR="00957248" w:rsidRDefault="00957248" w:rsidP="00957248">
            <w:pPr>
              <w:rPr>
                <w:bCs/>
                <w:snapToGrid w:val="0"/>
              </w:rPr>
            </w:pPr>
            <w:r>
              <w:rPr>
                <w:b/>
                <w:bCs/>
                <w:snapToGrid w:val="0"/>
              </w:rPr>
              <w:t>Lättnader i tillståndsplikten för ljuddämpare (JuU11)</w:t>
            </w:r>
            <w:r>
              <w:rPr>
                <w:b/>
                <w:bCs/>
                <w:snapToGrid w:val="0"/>
              </w:rPr>
              <w:br/>
            </w:r>
            <w:r>
              <w:rPr>
                <w:b/>
                <w:bCs/>
                <w:snapToGrid w:val="0"/>
              </w:rPr>
              <w:br/>
            </w:r>
            <w:r w:rsidRPr="009C744B">
              <w:rPr>
                <w:bCs/>
                <w:snapToGrid w:val="0"/>
              </w:rPr>
              <w:t xml:space="preserve">Utskottet </w:t>
            </w:r>
            <w:r>
              <w:rPr>
                <w:bCs/>
                <w:snapToGrid w:val="0"/>
              </w:rPr>
              <w:t xml:space="preserve">fortsatte </w:t>
            </w:r>
            <w:r w:rsidRPr="009C744B">
              <w:rPr>
                <w:bCs/>
                <w:snapToGrid w:val="0"/>
              </w:rPr>
              <w:t>behandl</w:t>
            </w:r>
            <w:r>
              <w:rPr>
                <w:bCs/>
                <w:snapToGrid w:val="0"/>
              </w:rPr>
              <w:t>ingen av</w:t>
            </w:r>
            <w:r w:rsidRPr="009C744B">
              <w:rPr>
                <w:bCs/>
                <w:snapToGrid w:val="0"/>
              </w:rPr>
              <w:t xml:space="preserve"> proposition 2021/22:46 och motioner.</w:t>
            </w:r>
          </w:p>
          <w:p w:rsidR="00957248" w:rsidRDefault="00957248" w:rsidP="00957248">
            <w:pPr>
              <w:rPr>
                <w:bCs/>
                <w:snapToGrid w:val="0"/>
              </w:rPr>
            </w:pPr>
          </w:p>
          <w:p w:rsidR="00957248" w:rsidRPr="009C744B" w:rsidRDefault="00957248" w:rsidP="00957248">
            <w:pPr>
              <w:rPr>
                <w:bCs/>
                <w:snapToGrid w:val="0"/>
              </w:rPr>
            </w:pPr>
            <w:r>
              <w:rPr>
                <w:bCs/>
                <w:snapToGrid w:val="0"/>
              </w:rPr>
              <w:t>Ärendet bordlades.</w:t>
            </w:r>
          </w:p>
          <w:p w:rsidR="00957248" w:rsidRDefault="00957248" w:rsidP="00EE1810">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w:t>
            </w:r>
            <w:r w:rsidR="004B35D9">
              <w:rPr>
                <w:b/>
                <w:snapToGrid w:val="0"/>
              </w:rPr>
              <w:t xml:space="preserve"> </w:t>
            </w:r>
            <w:r w:rsidR="009332E9">
              <w:rPr>
                <w:b/>
                <w:snapToGrid w:val="0"/>
              </w:rPr>
              <w:t>1</w:t>
            </w:r>
            <w:r w:rsidR="00B728D1">
              <w:rPr>
                <w:b/>
                <w:snapToGrid w:val="0"/>
              </w:rPr>
              <w:t>0</w:t>
            </w:r>
          </w:p>
        </w:tc>
        <w:tc>
          <w:tcPr>
            <w:tcW w:w="6946" w:type="dxa"/>
            <w:gridSpan w:val="2"/>
          </w:tcPr>
          <w:p w:rsidR="00EE1810" w:rsidRDefault="00EE1810" w:rsidP="00EE1810">
            <w:pPr>
              <w:rPr>
                <w:b/>
                <w:bCs/>
                <w:snapToGrid w:val="0"/>
              </w:rPr>
            </w:pPr>
            <w:r w:rsidRPr="00D22A89">
              <w:rPr>
                <w:b/>
                <w:bCs/>
                <w:snapToGrid w:val="0"/>
              </w:rPr>
              <w:t>Förslag till förordning om åtgärder mot transportföretag som underlättar eller ägnar sig åt män</w:t>
            </w:r>
            <w:r>
              <w:rPr>
                <w:b/>
                <w:bCs/>
                <w:snapToGrid w:val="0"/>
              </w:rPr>
              <w:t>n</w:t>
            </w:r>
            <w:r w:rsidRPr="00D22A89">
              <w:rPr>
                <w:b/>
                <w:bCs/>
                <w:snapToGrid w:val="0"/>
              </w:rPr>
              <w:t xml:space="preserve">iskohandel eller smuggling av migranter i samband med olaglig inresa till EU </w:t>
            </w:r>
            <w:r>
              <w:rPr>
                <w:b/>
                <w:bCs/>
                <w:snapToGrid w:val="0"/>
              </w:rPr>
              <w:t>(</w:t>
            </w:r>
            <w:r w:rsidRPr="00D22A89">
              <w:rPr>
                <w:b/>
                <w:bCs/>
                <w:snapToGrid w:val="0"/>
              </w:rPr>
              <w:t>subsidiaritetsprövning</w:t>
            </w:r>
            <w:r>
              <w:rPr>
                <w:b/>
                <w:bCs/>
                <w:snapToGrid w:val="0"/>
              </w:rPr>
              <w:t>)</w:t>
            </w:r>
          </w:p>
          <w:p w:rsidR="00EE1810" w:rsidRDefault="00EE1810" w:rsidP="00EE1810">
            <w:pPr>
              <w:rPr>
                <w:b/>
                <w:bCs/>
                <w:snapToGrid w:val="0"/>
              </w:rPr>
            </w:pPr>
          </w:p>
          <w:p w:rsidR="00EE1810" w:rsidRDefault="00EE1810" w:rsidP="00EE1810">
            <w:pPr>
              <w:rPr>
                <w:bCs/>
                <w:snapToGrid w:val="0"/>
              </w:rPr>
            </w:pPr>
            <w:r>
              <w:rPr>
                <w:bCs/>
                <w:snapToGrid w:val="0"/>
              </w:rPr>
              <w:t xml:space="preserve">Utskottet behandlade </w:t>
            </w:r>
            <w:r w:rsidRPr="001D670A">
              <w:rPr>
                <w:bCs/>
                <w:snapToGrid w:val="0"/>
              </w:rPr>
              <w:t>Förslag till Europaparlamentets och rådets förordning om</w:t>
            </w:r>
            <w:r w:rsidRPr="00FD084E">
              <w:rPr>
                <w:bCs/>
                <w:snapToGrid w:val="0"/>
              </w:rPr>
              <w:t xml:space="preserve"> åtgärder mot transportföretag som underlättar eller ägnar sig åt människohandel eller smuggling av migranter i samband med olaglig inresa till EU</w:t>
            </w:r>
            <w:r>
              <w:rPr>
                <w:bCs/>
                <w:snapToGrid w:val="0"/>
              </w:rPr>
              <w:t>,</w:t>
            </w:r>
            <w:r w:rsidRPr="00FD084E">
              <w:rPr>
                <w:bCs/>
                <w:snapToGrid w:val="0"/>
              </w:rPr>
              <w:t xml:space="preserve"> COM</w:t>
            </w:r>
            <w:r>
              <w:rPr>
                <w:bCs/>
                <w:snapToGrid w:val="0"/>
              </w:rPr>
              <w:t xml:space="preserve"> </w:t>
            </w:r>
            <w:r w:rsidRPr="00FD084E">
              <w:rPr>
                <w:bCs/>
                <w:snapToGrid w:val="0"/>
              </w:rPr>
              <w:t>(2021) 753.</w:t>
            </w:r>
          </w:p>
          <w:p w:rsidR="00EE1810" w:rsidRDefault="00EE1810" w:rsidP="00EE1810">
            <w:pPr>
              <w:rPr>
                <w:bCs/>
                <w:snapToGrid w:val="0"/>
              </w:rPr>
            </w:pPr>
          </w:p>
          <w:p w:rsidR="00EE1810" w:rsidRDefault="00B728D1" w:rsidP="00EE1810">
            <w:pPr>
              <w:tabs>
                <w:tab w:val="left" w:pos="1701"/>
              </w:tabs>
              <w:rPr>
                <w:snapToGrid w:val="0"/>
              </w:rPr>
            </w:pPr>
            <w:r w:rsidRPr="00B728D1">
              <w:rPr>
                <w:snapToGrid w:val="0"/>
              </w:rPr>
              <w:t>Ärendet bordlades.</w:t>
            </w:r>
          </w:p>
          <w:p w:rsidR="00EE1810" w:rsidRDefault="00EE1810" w:rsidP="00EE1810">
            <w:pPr>
              <w:rPr>
                <w:b/>
                <w:bCs/>
                <w:snapToGrid w:val="0"/>
              </w:rPr>
            </w:pPr>
          </w:p>
        </w:tc>
      </w:tr>
      <w:tr w:rsidR="007A3137" w:rsidTr="005F3412">
        <w:tc>
          <w:tcPr>
            <w:tcW w:w="567" w:type="dxa"/>
          </w:tcPr>
          <w:p w:rsidR="007A3137" w:rsidRDefault="007A3137" w:rsidP="00EE1810">
            <w:pPr>
              <w:tabs>
                <w:tab w:val="left" w:pos="1701"/>
              </w:tabs>
              <w:rPr>
                <w:b/>
                <w:snapToGrid w:val="0"/>
              </w:rPr>
            </w:pPr>
            <w:r>
              <w:rPr>
                <w:b/>
                <w:snapToGrid w:val="0"/>
              </w:rPr>
              <w:t xml:space="preserve">§ </w:t>
            </w:r>
            <w:r w:rsidR="009332E9">
              <w:rPr>
                <w:b/>
                <w:snapToGrid w:val="0"/>
              </w:rPr>
              <w:t>1</w:t>
            </w:r>
            <w:r w:rsidR="00B728D1">
              <w:rPr>
                <w:b/>
                <w:snapToGrid w:val="0"/>
              </w:rPr>
              <w:t>1</w:t>
            </w:r>
          </w:p>
        </w:tc>
        <w:tc>
          <w:tcPr>
            <w:tcW w:w="6946" w:type="dxa"/>
            <w:gridSpan w:val="2"/>
          </w:tcPr>
          <w:p w:rsidR="007A3137" w:rsidRDefault="007A3137" w:rsidP="007A3137">
            <w:pPr>
              <w:rPr>
                <w:b/>
                <w:bCs/>
                <w:snapToGrid w:val="0"/>
              </w:rPr>
            </w:pPr>
            <w:r>
              <w:rPr>
                <w:b/>
                <w:bCs/>
                <w:snapToGrid w:val="0"/>
              </w:rPr>
              <w:t>Mottagande av motionsyrkande</w:t>
            </w:r>
          </w:p>
          <w:p w:rsidR="007A3137" w:rsidRDefault="007A3137" w:rsidP="007A3137">
            <w:pPr>
              <w:rPr>
                <w:b/>
                <w:bCs/>
                <w:snapToGrid w:val="0"/>
              </w:rPr>
            </w:pPr>
          </w:p>
          <w:p w:rsidR="007A3137" w:rsidRDefault="007A3137" w:rsidP="007A3137">
            <w:pPr>
              <w:rPr>
                <w:color w:val="000000"/>
                <w:szCs w:val="24"/>
              </w:rPr>
            </w:pPr>
            <w:r>
              <w:rPr>
                <w:bCs/>
                <w:snapToGrid w:val="0"/>
              </w:rPr>
              <w:t>Utskottet beslutade att ta emot</w:t>
            </w:r>
            <w:r>
              <w:t xml:space="preserve"> </w:t>
            </w:r>
            <w:r w:rsidRPr="007A3137">
              <w:rPr>
                <w:color w:val="000000"/>
                <w:szCs w:val="24"/>
              </w:rPr>
              <w:t>kommittémotion 2020/21:3497 av Andreas Carlson m.fl. (KD) yrkande 14</w:t>
            </w:r>
            <w:r>
              <w:rPr>
                <w:color w:val="000000"/>
                <w:szCs w:val="24"/>
              </w:rPr>
              <w:t xml:space="preserve"> från utrikesutskottet.</w:t>
            </w:r>
          </w:p>
          <w:p w:rsidR="007A3137" w:rsidRDefault="007A3137" w:rsidP="007A3137">
            <w:pPr>
              <w:rPr>
                <w:color w:val="000000"/>
                <w:szCs w:val="24"/>
              </w:rPr>
            </w:pPr>
          </w:p>
          <w:p w:rsidR="007A3137" w:rsidRPr="00F03291" w:rsidRDefault="007A3137" w:rsidP="007A3137">
            <w:pPr>
              <w:rPr>
                <w:bCs/>
                <w:snapToGrid w:val="0"/>
              </w:rPr>
            </w:pPr>
            <w:r>
              <w:rPr>
                <w:bCs/>
                <w:snapToGrid w:val="0"/>
              </w:rPr>
              <w:t>Denna paragraf förklarades omedelbart justerad.</w:t>
            </w:r>
          </w:p>
          <w:p w:rsidR="007A3137" w:rsidRPr="00D22A89" w:rsidRDefault="007A3137" w:rsidP="00EE1810">
            <w:pPr>
              <w:rPr>
                <w:b/>
                <w:bCs/>
                <w:snapToGrid w:val="0"/>
              </w:rPr>
            </w:pPr>
          </w:p>
        </w:tc>
      </w:tr>
      <w:tr w:rsidR="00112301" w:rsidTr="005F3412">
        <w:tc>
          <w:tcPr>
            <w:tcW w:w="567" w:type="dxa"/>
          </w:tcPr>
          <w:p w:rsidR="00112301" w:rsidRDefault="00112301" w:rsidP="00EE1810">
            <w:pPr>
              <w:tabs>
                <w:tab w:val="left" w:pos="1701"/>
              </w:tabs>
              <w:rPr>
                <w:b/>
                <w:snapToGrid w:val="0"/>
              </w:rPr>
            </w:pPr>
            <w:r>
              <w:rPr>
                <w:b/>
                <w:snapToGrid w:val="0"/>
              </w:rPr>
              <w:t>§ 1</w:t>
            </w:r>
            <w:r w:rsidR="00B728D1">
              <w:rPr>
                <w:b/>
                <w:snapToGrid w:val="0"/>
              </w:rPr>
              <w:t>2</w:t>
            </w:r>
          </w:p>
        </w:tc>
        <w:tc>
          <w:tcPr>
            <w:tcW w:w="6946" w:type="dxa"/>
            <w:gridSpan w:val="2"/>
          </w:tcPr>
          <w:p w:rsidR="00112301" w:rsidRDefault="00112301" w:rsidP="00112301">
            <w:pPr>
              <w:rPr>
                <w:b/>
                <w:bCs/>
                <w:snapToGrid w:val="0"/>
              </w:rPr>
            </w:pPr>
            <w:r>
              <w:rPr>
                <w:b/>
                <w:bCs/>
                <w:snapToGrid w:val="0"/>
              </w:rPr>
              <w:t>Mottagande av motionsyrkande</w:t>
            </w:r>
          </w:p>
          <w:p w:rsidR="00112301" w:rsidRDefault="00112301" w:rsidP="00112301">
            <w:pPr>
              <w:rPr>
                <w:b/>
                <w:bCs/>
                <w:snapToGrid w:val="0"/>
              </w:rPr>
            </w:pPr>
          </w:p>
          <w:p w:rsidR="00112301" w:rsidRDefault="00112301" w:rsidP="00112301">
            <w:pPr>
              <w:rPr>
                <w:color w:val="000000"/>
                <w:szCs w:val="24"/>
              </w:rPr>
            </w:pPr>
            <w:r>
              <w:rPr>
                <w:bCs/>
                <w:snapToGrid w:val="0"/>
              </w:rPr>
              <w:t>Utskottet beslutade att ta emot</w:t>
            </w:r>
            <w:r>
              <w:t xml:space="preserve"> motion </w:t>
            </w:r>
            <w:r w:rsidRPr="00112301">
              <w:rPr>
                <w:color w:val="000000"/>
                <w:szCs w:val="24"/>
              </w:rPr>
              <w:t xml:space="preserve">2021/22:2147 yrkande 4-5 av Johan Büser (S) </w:t>
            </w:r>
            <w:r>
              <w:rPr>
                <w:color w:val="000000"/>
                <w:szCs w:val="24"/>
              </w:rPr>
              <w:t xml:space="preserve"> från finansutskottet.</w:t>
            </w:r>
          </w:p>
          <w:p w:rsidR="00112301" w:rsidRDefault="00112301" w:rsidP="00112301">
            <w:pPr>
              <w:rPr>
                <w:color w:val="000000"/>
                <w:szCs w:val="24"/>
              </w:rPr>
            </w:pPr>
          </w:p>
          <w:p w:rsidR="00112301" w:rsidRPr="00F03291" w:rsidRDefault="00112301" w:rsidP="00112301">
            <w:pPr>
              <w:rPr>
                <w:bCs/>
                <w:snapToGrid w:val="0"/>
              </w:rPr>
            </w:pPr>
            <w:r>
              <w:rPr>
                <w:bCs/>
                <w:snapToGrid w:val="0"/>
              </w:rPr>
              <w:t>Denna paragraf förklarades omedelbart justerad.</w:t>
            </w:r>
          </w:p>
          <w:p w:rsidR="00112301" w:rsidRDefault="00112301" w:rsidP="007A3137">
            <w:pPr>
              <w:rPr>
                <w:b/>
                <w:bCs/>
                <w:snapToGrid w:val="0"/>
              </w:rPr>
            </w:pPr>
          </w:p>
        </w:tc>
      </w:tr>
      <w:tr w:rsidR="006C76D2" w:rsidTr="005F3412">
        <w:tc>
          <w:tcPr>
            <w:tcW w:w="567" w:type="dxa"/>
          </w:tcPr>
          <w:p w:rsidR="006C76D2" w:rsidRDefault="006C76D2" w:rsidP="00EE1810">
            <w:pPr>
              <w:tabs>
                <w:tab w:val="left" w:pos="1701"/>
              </w:tabs>
              <w:rPr>
                <w:b/>
                <w:snapToGrid w:val="0"/>
              </w:rPr>
            </w:pPr>
            <w:r>
              <w:rPr>
                <w:b/>
                <w:snapToGrid w:val="0"/>
              </w:rPr>
              <w:t xml:space="preserve">§ </w:t>
            </w:r>
            <w:r w:rsidR="009332E9">
              <w:rPr>
                <w:b/>
                <w:snapToGrid w:val="0"/>
              </w:rPr>
              <w:t>1</w:t>
            </w:r>
            <w:r w:rsidR="00B728D1">
              <w:rPr>
                <w:b/>
                <w:snapToGrid w:val="0"/>
              </w:rPr>
              <w:t>3</w:t>
            </w:r>
          </w:p>
        </w:tc>
        <w:tc>
          <w:tcPr>
            <w:tcW w:w="6946" w:type="dxa"/>
            <w:gridSpan w:val="2"/>
          </w:tcPr>
          <w:p w:rsidR="006C76D2" w:rsidRDefault="006C76D2" w:rsidP="006C76D2">
            <w:pPr>
              <w:rPr>
                <w:rFonts w:eastAsiaTheme="minorHAnsi"/>
                <w:bCs/>
                <w:color w:val="000000"/>
                <w:szCs w:val="24"/>
                <w:lang w:eastAsia="en-US"/>
              </w:rPr>
            </w:pPr>
            <w:r>
              <w:rPr>
                <w:b/>
                <w:bCs/>
                <w:snapToGrid w:val="0"/>
              </w:rPr>
              <w:t>Överlämnande av motionsyrkande</w:t>
            </w:r>
            <w:r>
              <w:rPr>
                <w:b/>
                <w:bCs/>
                <w:snapToGrid w:val="0"/>
              </w:rPr>
              <w:br/>
            </w:r>
            <w:r>
              <w:rPr>
                <w:b/>
                <w:bCs/>
                <w:snapToGrid w:val="0"/>
              </w:rPr>
              <w:br/>
            </w:r>
            <w:r>
              <w:rPr>
                <w:bCs/>
                <w:snapToGrid w:val="0"/>
              </w:rPr>
              <w:t xml:space="preserve">Utskottet beslutade att överlämna </w:t>
            </w:r>
            <w:r w:rsidRPr="006C76D2">
              <w:rPr>
                <w:bCs/>
                <w:snapToGrid w:val="0"/>
              </w:rPr>
              <w:t>motion 2021/22:3787 av Johan Forssell m.fl. (M) yrkande 17 till socialförsäkringsutskottet</w:t>
            </w:r>
            <w:r>
              <w:rPr>
                <w:bCs/>
                <w:snapToGrid w:val="0"/>
              </w:rPr>
              <w:t xml:space="preserve"> </w:t>
            </w:r>
            <w:r>
              <w:rPr>
                <w:rFonts w:eastAsiaTheme="minorHAnsi"/>
                <w:bCs/>
                <w:color w:val="000000"/>
                <w:szCs w:val="24"/>
                <w:lang w:eastAsia="en-US"/>
              </w:rPr>
              <w:t xml:space="preserve">under förutsättning att det mottagande utskottet tar emot motionen. </w:t>
            </w:r>
          </w:p>
          <w:p w:rsidR="006C76D2" w:rsidRDefault="006C76D2" w:rsidP="006C76D2">
            <w:pPr>
              <w:rPr>
                <w:szCs w:val="24"/>
              </w:rPr>
            </w:pPr>
          </w:p>
          <w:p w:rsidR="006C76D2" w:rsidRDefault="006C76D2" w:rsidP="006C76D2">
            <w:pPr>
              <w:rPr>
                <w:szCs w:val="24"/>
              </w:rPr>
            </w:pPr>
            <w:r>
              <w:rPr>
                <w:szCs w:val="24"/>
              </w:rPr>
              <w:t>Denna paragraf förklarades omedelbart justerad.</w:t>
            </w:r>
          </w:p>
          <w:p w:rsidR="006C76D2" w:rsidRDefault="006C76D2" w:rsidP="00112301">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 xml:space="preserve">§ </w:t>
            </w:r>
            <w:r w:rsidR="00540F13">
              <w:rPr>
                <w:b/>
                <w:snapToGrid w:val="0"/>
              </w:rPr>
              <w:t>1</w:t>
            </w:r>
            <w:r w:rsidR="00FB1D82">
              <w:rPr>
                <w:b/>
                <w:snapToGrid w:val="0"/>
              </w:rPr>
              <w:t>4</w:t>
            </w:r>
          </w:p>
        </w:tc>
        <w:tc>
          <w:tcPr>
            <w:tcW w:w="6946" w:type="dxa"/>
            <w:gridSpan w:val="2"/>
          </w:tcPr>
          <w:p w:rsidR="00EE1810" w:rsidRDefault="00EE1810" w:rsidP="00EE1810">
            <w:pPr>
              <w:rPr>
                <w:b/>
                <w:bCs/>
                <w:snapToGrid w:val="0"/>
              </w:rPr>
            </w:pPr>
            <w:r>
              <w:rPr>
                <w:b/>
                <w:bCs/>
                <w:snapToGrid w:val="0"/>
              </w:rPr>
              <w:t>Kanslimeddelanden</w:t>
            </w:r>
          </w:p>
          <w:p w:rsidR="00EE1810" w:rsidRDefault="00EE1810" w:rsidP="00EE1810">
            <w:pPr>
              <w:rPr>
                <w:b/>
                <w:bCs/>
                <w:snapToGrid w:val="0"/>
              </w:rPr>
            </w:pPr>
          </w:p>
          <w:p w:rsidR="00EE1810" w:rsidRDefault="00EE1810" w:rsidP="00EE1810">
            <w:pPr>
              <w:tabs>
                <w:tab w:val="left" w:pos="1701"/>
              </w:tabs>
              <w:rPr>
                <w:b/>
                <w:snapToGrid w:val="0"/>
              </w:rPr>
            </w:pPr>
            <w:r w:rsidRPr="00480055">
              <w:rPr>
                <w:snapToGrid w:val="0"/>
              </w:rPr>
              <w:t>Inkomna skrivelser anmäldes</w:t>
            </w:r>
            <w:r>
              <w:rPr>
                <w:snapToGrid w:val="0"/>
              </w:rPr>
              <w:t>, bilaga 3.</w:t>
            </w:r>
          </w:p>
        </w:tc>
      </w:tr>
      <w:tr w:rsidR="00EE1810" w:rsidTr="005F3412">
        <w:tc>
          <w:tcPr>
            <w:tcW w:w="567" w:type="dxa"/>
          </w:tcPr>
          <w:p w:rsidR="00EE1810" w:rsidRDefault="00EE1810" w:rsidP="00EE1810">
            <w:pPr>
              <w:tabs>
                <w:tab w:val="left" w:pos="1701"/>
              </w:tabs>
              <w:rPr>
                <w:b/>
                <w:snapToGrid w:val="0"/>
              </w:rPr>
            </w:pPr>
          </w:p>
        </w:tc>
        <w:tc>
          <w:tcPr>
            <w:tcW w:w="6946" w:type="dxa"/>
            <w:gridSpan w:val="2"/>
          </w:tcPr>
          <w:p w:rsidR="00EE1810" w:rsidRDefault="00EE1810" w:rsidP="00EE1810">
            <w:pPr>
              <w:tabs>
                <w:tab w:val="left" w:pos="1701"/>
              </w:tabs>
              <w:rPr>
                <w:b/>
                <w:snapToGrid w:val="0"/>
              </w:rPr>
            </w:pPr>
          </w:p>
        </w:tc>
      </w:tr>
      <w:tr w:rsidR="00EE1810" w:rsidTr="005F3412">
        <w:tc>
          <w:tcPr>
            <w:tcW w:w="567" w:type="dxa"/>
          </w:tcPr>
          <w:p w:rsidR="00EE1810" w:rsidRDefault="00EE1810" w:rsidP="00EE1810">
            <w:pPr>
              <w:tabs>
                <w:tab w:val="left" w:pos="1701"/>
              </w:tabs>
              <w:rPr>
                <w:b/>
                <w:snapToGrid w:val="0"/>
              </w:rPr>
            </w:pPr>
            <w:r>
              <w:rPr>
                <w:b/>
                <w:snapToGrid w:val="0"/>
              </w:rPr>
              <w:t>§ 1</w:t>
            </w:r>
            <w:r w:rsidR="00FB1D82">
              <w:rPr>
                <w:b/>
                <w:snapToGrid w:val="0"/>
              </w:rPr>
              <w:t>5</w:t>
            </w:r>
          </w:p>
        </w:tc>
        <w:tc>
          <w:tcPr>
            <w:tcW w:w="6946" w:type="dxa"/>
            <w:gridSpan w:val="2"/>
          </w:tcPr>
          <w:p w:rsidR="00EE1810" w:rsidRDefault="00EE1810" w:rsidP="00EE1810">
            <w:pPr>
              <w:tabs>
                <w:tab w:val="left" w:pos="1701"/>
              </w:tabs>
              <w:rPr>
                <w:b/>
                <w:snapToGrid w:val="0"/>
              </w:rPr>
            </w:pPr>
            <w:r w:rsidRPr="00065798">
              <w:rPr>
                <w:b/>
                <w:snapToGrid w:val="0"/>
              </w:rPr>
              <w:t>Nästa sammanträde</w:t>
            </w:r>
          </w:p>
          <w:p w:rsidR="00EE1810" w:rsidRDefault="00EE1810" w:rsidP="00EE1810">
            <w:pPr>
              <w:tabs>
                <w:tab w:val="left" w:pos="1701"/>
              </w:tabs>
              <w:rPr>
                <w:b/>
                <w:snapToGrid w:val="0"/>
              </w:rPr>
            </w:pPr>
          </w:p>
          <w:p w:rsidR="00EE1810" w:rsidRDefault="00EE1810" w:rsidP="00EE1810">
            <w:pPr>
              <w:tabs>
                <w:tab w:val="left" w:pos="1701"/>
              </w:tabs>
              <w:rPr>
                <w:b/>
                <w:snapToGrid w:val="0"/>
              </w:rPr>
            </w:pPr>
            <w:r>
              <w:rPr>
                <w:snapToGrid w:val="0"/>
              </w:rPr>
              <w:t xml:space="preserve">Torsdagen den </w:t>
            </w:r>
            <w:r w:rsidR="0064172F">
              <w:rPr>
                <w:snapToGrid w:val="0"/>
              </w:rPr>
              <w:t>3 februari</w:t>
            </w:r>
            <w:r>
              <w:rPr>
                <w:snapToGrid w:val="0"/>
              </w:rPr>
              <w:t xml:space="preserve"> 2022 kl. 10.00.</w:t>
            </w:r>
          </w:p>
        </w:tc>
      </w:tr>
      <w:tr w:rsidR="00EE1810" w:rsidTr="005F3412">
        <w:tc>
          <w:tcPr>
            <w:tcW w:w="567" w:type="dxa"/>
          </w:tcPr>
          <w:p w:rsidR="00EE1810" w:rsidRDefault="00EE1810" w:rsidP="00EE1810">
            <w:pPr>
              <w:tabs>
                <w:tab w:val="left" w:pos="1701"/>
              </w:tabs>
              <w:rPr>
                <w:b/>
                <w:snapToGrid w:val="0"/>
              </w:rPr>
            </w:pPr>
          </w:p>
        </w:tc>
        <w:tc>
          <w:tcPr>
            <w:tcW w:w="6946" w:type="dxa"/>
            <w:gridSpan w:val="2"/>
          </w:tcPr>
          <w:p w:rsidR="00EE1810" w:rsidRPr="00D504CC" w:rsidRDefault="00EE1810" w:rsidP="00EE1810">
            <w:pPr>
              <w:tabs>
                <w:tab w:val="left" w:pos="1701"/>
              </w:tabs>
              <w:rPr>
                <w:snapToGrid w:val="0"/>
              </w:rPr>
            </w:pPr>
          </w:p>
        </w:tc>
      </w:tr>
      <w:tr w:rsidR="00EE1810" w:rsidTr="005F3412">
        <w:tc>
          <w:tcPr>
            <w:tcW w:w="567" w:type="dxa"/>
          </w:tcPr>
          <w:p w:rsidR="00EE1810" w:rsidRDefault="00EE1810" w:rsidP="00EE1810">
            <w:pPr>
              <w:tabs>
                <w:tab w:val="left" w:pos="1701"/>
              </w:tabs>
              <w:rPr>
                <w:b/>
                <w:snapToGrid w:val="0"/>
              </w:rPr>
            </w:pPr>
          </w:p>
        </w:tc>
        <w:tc>
          <w:tcPr>
            <w:tcW w:w="6946" w:type="dxa"/>
            <w:gridSpan w:val="2"/>
          </w:tcPr>
          <w:p w:rsidR="00EE1810" w:rsidRDefault="00EE1810" w:rsidP="00EE1810">
            <w:pPr>
              <w:tabs>
                <w:tab w:val="left" w:pos="1701"/>
              </w:tabs>
              <w:rPr>
                <w:b/>
                <w:snapToGrid w:val="0"/>
              </w:rPr>
            </w:pPr>
          </w:p>
        </w:tc>
      </w:tr>
      <w:tr w:rsidR="00EE1810" w:rsidTr="005F3412">
        <w:trPr>
          <w:gridAfter w:val="1"/>
          <w:wAfter w:w="357" w:type="dxa"/>
        </w:trPr>
        <w:tc>
          <w:tcPr>
            <w:tcW w:w="7156" w:type="dxa"/>
            <w:gridSpan w:val="2"/>
          </w:tcPr>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r>
              <w:t>Vid protokollet</w:t>
            </w: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Default="00FB1D82" w:rsidP="00EE1810">
            <w:pPr>
              <w:tabs>
                <w:tab w:val="left" w:pos="1701"/>
              </w:tabs>
            </w:pPr>
            <w:r>
              <w:t>Thomas Lindstam</w:t>
            </w: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r>
              <w:t xml:space="preserve">Justeras den </w:t>
            </w:r>
            <w:r w:rsidR="0064172F">
              <w:t>3 februari</w:t>
            </w:r>
            <w:r>
              <w:t xml:space="preserve"> 2022</w:t>
            </w: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Pr="00142088" w:rsidRDefault="00EE1810" w:rsidP="00EE1810">
            <w:pPr>
              <w:tabs>
                <w:tab w:val="left" w:pos="1701"/>
              </w:tabs>
            </w:pPr>
            <w:r w:rsidRPr="007379A1">
              <w:rPr>
                <w:szCs w:val="24"/>
              </w:rPr>
              <w:t>Fredrik Lundh Sammeli</w:t>
            </w:r>
          </w:p>
        </w:tc>
      </w:tr>
    </w:tbl>
    <w:p w:rsidR="00CB17F1" w:rsidRDefault="00CB17F1">
      <w:pPr>
        <w:widowControl/>
      </w:pPr>
    </w:p>
    <w:p w:rsidR="00CB17F1" w:rsidRDefault="00CB17F1">
      <w:pPr>
        <w:widowControl/>
      </w:pPr>
      <w:r>
        <w:br w:type="page"/>
      </w:r>
    </w:p>
    <w:p w:rsidR="00C50E21" w:rsidRDefault="00C50E21">
      <w:pPr>
        <w:widowControl/>
      </w:pPr>
    </w:p>
    <w:p w:rsidR="00E760A5" w:rsidRDefault="00E760A5" w:rsidP="00E91481">
      <w:pPr>
        <w:widowControl/>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w:t>
            </w:r>
            <w:r w:rsidR="00BC3545">
              <w:t>1</w:t>
            </w:r>
            <w:r>
              <w:t>/2</w:t>
            </w:r>
            <w:r w:rsidR="00BC3545">
              <w:t>2</w:t>
            </w:r>
            <w:r>
              <w:t>:</w:t>
            </w:r>
            <w:r w:rsidR="00F024CD">
              <w:t>1</w:t>
            </w:r>
            <w:r w:rsidR="0064172F">
              <w:t>4</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A6003">
              <w:rPr>
                <w:sz w:val="22"/>
              </w:rPr>
              <w:t>2-</w:t>
            </w:r>
            <w:r w:rsidR="00D13CC6">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93598">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C93598">
              <w:rPr>
                <w:sz w:val="22"/>
              </w:rPr>
              <w:t xml:space="preserve"> </w:t>
            </w:r>
            <w:proofErr w:type="gramStart"/>
            <w:r w:rsidR="00C93598">
              <w:rPr>
                <w:sz w:val="22"/>
              </w:rPr>
              <w:t>10-16</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7379A1" w:rsidRDefault="00C93598" w:rsidP="00C93598">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B20174" w:rsidRDefault="00C93598" w:rsidP="00C93598">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93598"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C04C3F" w:rsidRDefault="00C93598" w:rsidP="00C93598">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7B654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C93598"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C93598"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rPr>
              <w:t>Gustaf Lantz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rPr>
                <w:szCs w:val="24"/>
              </w:rPr>
            </w:pPr>
            <w:r>
              <w:rPr>
                <w:szCs w:val="24"/>
              </w:rPr>
              <w:t>Tobias Andersson (SD)</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0253CD" w:rsidRDefault="00C93598" w:rsidP="00C93598">
            <w:pPr>
              <w:rPr>
                <w:rStyle w:val="Betoning"/>
                <w:i w:val="0"/>
              </w:rPr>
            </w:pPr>
            <w:r w:rsidRPr="000253CD">
              <w:rPr>
                <w:rStyle w:val="Betoning"/>
                <w:i w:val="0"/>
              </w:rPr>
              <w:t>Martin Marmgren (MP)</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359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93598" w:rsidRPr="00A74BA5"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Pr="00B20174"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93598" w:rsidRDefault="00C93598" w:rsidP="00C935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CD65BC" w:rsidRDefault="00B63C3F" w:rsidP="00B63C3F">
            <w:pPr>
              <w:rPr>
                <w:sz w:val="22"/>
              </w:rPr>
            </w:pPr>
            <w:r>
              <w:t xml:space="preserve">Anna Wallentheim </w:t>
            </w:r>
            <w:r>
              <w:rPr>
                <w:sz w:val="22"/>
              </w:rPr>
              <w:t>(S)</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C93598"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C93598"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6D39"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66D39" w:rsidRPr="00A23450" w:rsidRDefault="00E66D39" w:rsidP="00E66D39">
            <w:r>
              <w:t>Mikael Damsgaard (M)</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C93598"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C93598"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C93598"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1C323B" w:rsidRDefault="001C323B" w:rsidP="001C323B">
            <w:pPr>
              <w:rPr>
                <w:rStyle w:val="Betoning"/>
                <w:i w:val="0"/>
              </w:rPr>
            </w:pPr>
            <w:r w:rsidRPr="001C323B">
              <w:rPr>
                <w:rStyle w:val="Betoning"/>
                <w:i w:val="0"/>
              </w:rPr>
              <w:t xml:space="preserve">Ibrahim </w:t>
            </w:r>
            <w:proofErr w:type="spellStart"/>
            <w:r w:rsidRPr="001C323B">
              <w:rPr>
                <w:rStyle w:val="Betoning"/>
                <w:i w:val="0"/>
              </w:rPr>
              <w:t>Baylan</w:t>
            </w:r>
            <w:proofErr w:type="spellEnd"/>
            <w:r w:rsidRPr="001C323B">
              <w:rPr>
                <w:rStyle w:val="Betoning"/>
                <w:i w:val="0"/>
              </w:rPr>
              <w:t xml:space="preserve">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F211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F2118" w:rsidRDefault="00EF2118" w:rsidP="009468BE">
            <w:r w:rsidRPr="00EF2118">
              <w:t>Pontus Andersson (SD)</w:t>
            </w: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C9359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2118" w:rsidRPr="0078232D" w:rsidRDefault="00EF211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930686" w:rsidP="00720C97">
            <w:r>
              <w:t>Malin Björk</w:t>
            </w:r>
            <w:r w:rsidR="00E760A5" w:rsidRPr="00A23450">
              <w:t xml:space="preserve">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C9359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C9359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C9359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32F6" w:rsidP="00720C97">
            <w:r w:rsidRPr="00E732F6">
              <w:rPr>
                <w:color w:val="000000"/>
                <w:szCs w:val="24"/>
              </w:rPr>
              <w:t>Janine Alm Ericson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4F6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F4F6B" w:rsidRDefault="008F4F6B" w:rsidP="00720C97">
            <w:r w:rsidRPr="008F4F6B">
              <w:t>Maria Ferm (MP)</w:t>
            </w: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lastRenderedPageBreak/>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40D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740DA" w:rsidRDefault="004740DA" w:rsidP="00D5402E">
            <w:r>
              <w:t>Jonny Cato (C)</w:t>
            </w: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9359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9359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9359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238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38A" w:rsidRDefault="00A0238A" w:rsidP="00C47C5E">
            <w:r w:rsidRPr="00A0238A">
              <w:t xml:space="preserve">Axel </w:t>
            </w:r>
            <w:proofErr w:type="gramStart"/>
            <w:r w:rsidRPr="00A0238A">
              <w:t>Hallberg  (</w:t>
            </w:r>
            <w:proofErr w:type="gramEnd"/>
            <w:r w:rsidRPr="00A0238A">
              <w:t>MP)</w:t>
            </w: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3F7D51">
              <w:rPr>
                <w:sz w:val="20"/>
              </w:rPr>
              <w:t>2-01-1</w:t>
            </w:r>
            <w:r w:rsidR="00793898">
              <w:rPr>
                <w:sz w:val="20"/>
              </w:rPr>
              <w:t>4</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9C2" w:rsidRDefault="00E259C2">
      <w:r>
        <w:separator/>
      </w:r>
    </w:p>
  </w:endnote>
  <w:endnote w:type="continuationSeparator" w:id="0">
    <w:p w:rsidR="00E259C2" w:rsidRDefault="00E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9C2" w:rsidRDefault="00E259C2">
      <w:r>
        <w:separator/>
      </w:r>
    </w:p>
  </w:footnote>
  <w:footnote w:type="continuationSeparator" w:id="0">
    <w:p w:rsidR="00E259C2" w:rsidRDefault="00E2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3E3076DB"/>
    <w:multiLevelType w:val="multilevel"/>
    <w:tmpl w:val="F6EE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6"/>
  </w:num>
  <w:num w:numId="5">
    <w:abstractNumId w:val="10"/>
  </w:num>
  <w:num w:numId="6">
    <w:abstractNumId w:val="11"/>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4A47"/>
    <w:rsid w:val="00024E52"/>
    <w:rsid w:val="00024EE0"/>
    <w:rsid w:val="00025113"/>
    <w:rsid w:val="00025203"/>
    <w:rsid w:val="000253CD"/>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49"/>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8C6"/>
    <w:rsid w:val="000539AA"/>
    <w:rsid w:val="00053C20"/>
    <w:rsid w:val="00053C67"/>
    <w:rsid w:val="00054411"/>
    <w:rsid w:val="0005449E"/>
    <w:rsid w:val="000557AF"/>
    <w:rsid w:val="000560DD"/>
    <w:rsid w:val="00056843"/>
    <w:rsid w:val="00056A2E"/>
    <w:rsid w:val="0005737C"/>
    <w:rsid w:val="000601DB"/>
    <w:rsid w:val="00060A92"/>
    <w:rsid w:val="00060B07"/>
    <w:rsid w:val="00061449"/>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AE8"/>
    <w:rsid w:val="000C5E63"/>
    <w:rsid w:val="000C5E94"/>
    <w:rsid w:val="000C695D"/>
    <w:rsid w:val="000C789E"/>
    <w:rsid w:val="000C791C"/>
    <w:rsid w:val="000C79B1"/>
    <w:rsid w:val="000D0201"/>
    <w:rsid w:val="000D053A"/>
    <w:rsid w:val="000D08D5"/>
    <w:rsid w:val="000D1201"/>
    <w:rsid w:val="000D1270"/>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ACE"/>
    <w:rsid w:val="001030E6"/>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07EB3"/>
    <w:rsid w:val="001106B6"/>
    <w:rsid w:val="00110700"/>
    <w:rsid w:val="00110BC3"/>
    <w:rsid w:val="00110C7C"/>
    <w:rsid w:val="00110F7B"/>
    <w:rsid w:val="0011179A"/>
    <w:rsid w:val="00111DEB"/>
    <w:rsid w:val="00112191"/>
    <w:rsid w:val="0011220D"/>
    <w:rsid w:val="001122DE"/>
    <w:rsid w:val="00112301"/>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4A3"/>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2DF"/>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32"/>
    <w:rsid w:val="00137E81"/>
    <w:rsid w:val="00137EB5"/>
    <w:rsid w:val="00140032"/>
    <w:rsid w:val="00140224"/>
    <w:rsid w:val="00140575"/>
    <w:rsid w:val="00140DB0"/>
    <w:rsid w:val="00141456"/>
    <w:rsid w:val="00142088"/>
    <w:rsid w:val="00142FC1"/>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730"/>
    <w:rsid w:val="001A1737"/>
    <w:rsid w:val="001A1E00"/>
    <w:rsid w:val="001A2465"/>
    <w:rsid w:val="001A25D2"/>
    <w:rsid w:val="001A2BD3"/>
    <w:rsid w:val="001A443E"/>
    <w:rsid w:val="001A4E92"/>
    <w:rsid w:val="001A4EB5"/>
    <w:rsid w:val="001A4EB8"/>
    <w:rsid w:val="001A5505"/>
    <w:rsid w:val="001A6406"/>
    <w:rsid w:val="001A6E85"/>
    <w:rsid w:val="001A737D"/>
    <w:rsid w:val="001A7441"/>
    <w:rsid w:val="001A7838"/>
    <w:rsid w:val="001B02CE"/>
    <w:rsid w:val="001B0943"/>
    <w:rsid w:val="001B0FF5"/>
    <w:rsid w:val="001B1553"/>
    <w:rsid w:val="001B15DC"/>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323B"/>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229"/>
    <w:rsid w:val="001E0999"/>
    <w:rsid w:val="001E0AC4"/>
    <w:rsid w:val="001E0E8E"/>
    <w:rsid w:val="001E138A"/>
    <w:rsid w:val="001E14BC"/>
    <w:rsid w:val="001E17F2"/>
    <w:rsid w:val="001E26EC"/>
    <w:rsid w:val="001E33EB"/>
    <w:rsid w:val="001E3965"/>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628F"/>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C6A"/>
    <w:rsid w:val="00234DBE"/>
    <w:rsid w:val="002356B3"/>
    <w:rsid w:val="00235A6C"/>
    <w:rsid w:val="00236239"/>
    <w:rsid w:val="00236478"/>
    <w:rsid w:val="002374FF"/>
    <w:rsid w:val="0024040C"/>
    <w:rsid w:val="00240E25"/>
    <w:rsid w:val="0024102E"/>
    <w:rsid w:val="00241324"/>
    <w:rsid w:val="002417E3"/>
    <w:rsid w:val="00242F11"/>
    <w:rsid w:val="00242F18"/>
    <w:rsid w:val="00242FCC"/>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827"/>
    <w:rsid w:val="00247E34"/>
    <w:rsid w:val="00247E8D"/>
    <w:rsid w:val="002501C7"/>
    <w:rsid w:val="00250AE9"/>
    <w:rsid w:val="002511B1"/>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83F"/>
    <w:rsid w:val="00274591"/>
    <w:rsid w:val="00274A31"/>
    <w:rsid w:val="00274D89"/>
    <w:rsid w:val="00275FDA"/>
    <w:rsid w:val="002762AD"/>
    <w:rsid w:val="00276453"/>
    <w:rsid w:val="00276B02"/>
    <w:rsid w:val="00277942"/>
    <w:rsid w:val="00277DB7"/>
    <w:rsid w:val="00280BC3"/>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A24"/>
    <w:rsid w:val="002A5FA6"/>
    <w:rsid w:val="002A72F7"/>
    <w:rsid w:val="002A77B2"/>
    <w:rsid w:val="002A7979"/>
    <w:rsid w:val="002A7DB7"/>
    <w:rsid w:val="002A7E32"/>
    <w:rsid w:val="002B18A4"/>
    <w:rsid w:val="002B1A41"/>
    <w:rsid w:val="002B271D"/>
    <w:rsid w:val="002B27D5"/>
    <w:rsid w:val="002B2E8B"/>
    <w:rsid w:val="002B2F3A"/>
    <w:rsid w:val="002B333D"/>
    <w:rsid w:val="002B40D2"/>
    <w:rsid w:val="002B48F3"/>
    <w:rsid w:val="002B4B33"/>
    <w:rsid w:val="002B522D"/>
    <w:rsid w:val="002B55FB"/>
    <w:rsid w:val="002B60A9"/>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8E6"/>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C2"/>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6F8A"/>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27"/>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64E8"/>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A7EBC"/>
    <w:rsid w:val="003B041E"/>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3B9"/>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ADF"/>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2F91"/>
    <w:rsid w:val="0041315B"/>
    <w:rsid w:val="0041404C"/>
    <w:rsid w:val="004144EC"/>
    <w:rsid w:val="00414743"/>
    <w:rsid w:val="00414D18"/>
    <w:rsid w:val="0041531C"/>
    <w:rsid w:val="00415346"/>
    <w:rsid w:val="0041575F"/>
    <w:rsid w:val="0041580F"/>
    <w:rsid w:val="00415B9C"/>
    <w:rsid w:val="00416D78"/>
    <w:rsid w:val="004176C1"/>
    <w:rsid w:val="00420B47"/>
    <w:rsid w:val="00420D6B"/>
    <w:rsid w:val="00420DBC"/>
    <w:rsid w:val="00421180"/>
    <w:rsid w:val="0042184B"/>
    <w:rsid w:val="0042199F"/>
    <w:rsid w:val="00421A2E"/>
    <w:rsid w:val="00422032"/>
    <w:rsid w:val="00422DCB"/>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9A4"/>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2B3C"/>
    <w:rsid w:val="0047345D"/>
    <w:rsid w:val="004740DA"/>
    <w:rsid w:val="00474171"/>
    <w:rsid w:val="00474C6C"/>
    <w:rsid w:val="00475539"/>
    <w:rsid w:val="004757CB"/>
    <w:rsid w:val="00475DB2"/>
    <w:rsid w:val="00475E64"/>
    <w:rsid w:val="00476308"/>
    <w:rsid w:val="004765FB"/>
    <w:rsid w:val="004767F7"/>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1F8F"/>
    <w:rsid w:val="0049243C"/>
    <w:rsid w:val="0049251E"/>
    <w:rsid w:val="00492B49"/>
    <w:rsid w:val="00493E76"/>
    <w:rsid w:val="00495057"/>
    <w:rsid w:val="00495278"/>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5D9"/>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140"/>
    <w:rsid w:val="004E3ED4"/>
    <w:rsid w:val="004E5073"/>
    <w:rsid w:val="004E5094"/>
    <w:rsid w:val="004E59E7"/>
    <w:rsid w:val="004E5B76"/>
    <w:rsid w:val="004E5FC4"/>
    <w:rsid w:val="004E6708"/>
    <w:rsid w:val="004E6733"/>
    <w:rsid w:val="004E78D1"/>
    <w:rsid w:val="004E796C"/>
    <w:rsid w:val="004E7C32"/>
    <w:rsid w:val="004F024B"/>
    <w:rsid w:val="004F1B55"/>
    <w:rsid w:val="004F242F"/>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8DF"/>
    <w:rsid w:val="004F7B1E"/>
    <w:rsid w:val="004F7ED1"/>
    <w:rsid w:val="005003A8"/>
    <w:rsid w:val="00500C20"/>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3DE"/>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0F1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937"/>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AF2"/>
    <w:rsid w:val="00581B3F"/>
    <w:rsid w:val="00582100"/>
    <w:rsid w:val="005827C6"/>
    <w:rsid w:val="00582841"/>
    <w:rsid w:val="00583A17"/>
    <w:rsid w:val="00583C44"/>
    <w:rsid w:val="00583C79"/>
    <w:rsid w:val="00583E28"/>
    <w:rsid w:val="00584119"/>
    <w:rsid w:val="005842CD"/>
    <w:rsid w:val="00584770"/>
    <w:rsid w:val="005847B6"/>
    <w:rsid w:val="00584EAF"/>
    <w:rsid w:val="005853AB"/>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4FC2"/>
    <w:rsid w:val="005A5321"/>
    <w:rsid w:val="005A5D71"/>
    <w:rsid w:val="005A6003"/>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B12"/>
    <w:rsid w:val="00600CFF"/>
    <w:rsid w:val="0060142B"/>
    <w:rsid w:val="00601761"/>
    <w:rsid w:val="006024C9"/>
    <w:rsid w:val="00602D77"/>
    <w:rsid w:val="00602E5F"/>
    <w:rsid w:val="006030B5"/>
    <w:rsid w:val="00603121"/>
    <w:rsid w:val="006039A0"/>
    <w:rsid w:val="00603F01"/>
    <w:rsid w:val="00603F96"/>
    <w:rsid w:val="00604149"/>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7DA"/>
    <w:rsid w:val="00613989"/>
    <w:rsid w:val="00614019"/>
    <w:rsid w:val="00614E4E"/>
    <w:rsid w:val="00615278"/>
    <w:rsid w:val="00615408"/>
    <w:rsid w:val="00615C47"/>
    <w:rsid w:val="00617495"/>
    <w:rsid w:val="00617D98"/>
    <w:rsid w:val="00620295"/>
    <w:rsid w:val="00621C9B"/>
    <w:rsid w:val="0062208C"/>
    <w:rsid w:val="00622313"/>
    <w:rsid w:val="00622BCC"/>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172F"/>
    <w:rsid w:val="006424CF"/>
    <w:rsid w:val="00642CF9"/>
    <w:rsid w:val="00642D03"/>
    <w:rsid w:val="00643045"/>
    <w:rsid w:val="00644674"/>
    <w:rsid w:val="00644801"/>
    <w:rsid w:val="00644D66"/>
    <w:rsid w:val="00644FF0"/>
    <w:rsid w:val="0064586B"/>
    <w:rsid w:val="00646158"/>
    <w:rsid w:val="00646B6B"/>
    <w:rsid w:val="00646D0C"/>
    <w:rsid w:val="00647701"/>
    <w:rsid w:val="00647C29"/>
    <w:rsid w:val="006505AD"/>
    <w:rsid w:val="006508FE"/>
    <w:rsid w:val="00651B58"/>
    <w:rsid w:val="00652465"/>
    <w:rsid w:val="00653701"/>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05A"/>
    <w:rsid w:val="00687B2B"/>
    <w:rsid w:val="00687CA8"/>
    <w:rsid w:val="00690329"/>
    <w:rsid w:val="0069048C"/>
    <w:rsid w:val="00690758"/>
    <w:rsid w:val="0069076B"/>
    <w:rsid w:val="00690C3A"/>
    <w:rsid w:val="00690F4F"/>
    <w:rsid w:val="00691254"/>
    <w:rsid w:val="00691552"/>
    <w:rsid w:val="00691F62"/>
    <w:rsid w:val="0069201C"/>
    <w:rsid w:val="00692295"/>
    <w:rsid w:val="00692D20"/>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4EC2"/>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35C"/>
    <w:rsid w:val="006B3467"/>
    <w:rsid w:val="006B3A97"/>
    <w:rsid w:val="006B3F52"/>
    <w:rsid w:val="006B48B9"/>
    <w:rsid w:val="006B49F5"/>
    <w:rsid w:val="006B50BD"/>
    <w:rsid w:val="006B6399"/>
    <w:rsid w:val="006B6591"/>
    <w:rsid w:val="006B70EF"/>
    <w:rsid w:val="006B7927"/>
    <w:rsid w:val="006B7B0C"/>
    <w:rsid w:val="006B7C49"/>
    <w:rsid w:val="006B7E70"/>
    <w:rsid w:val="006C01BC"/>
    <w:rsid w:val="006C04D6"/>
    <w:rsid w:val="006C0617"/>
    <w:rsid w:val="006C0A37"/>
    <w:rsid w:val="006C0A78"/>
    <w:rsid w:val="006C0AC6"/>
    <w:rsid w:val="006C0C97"/>
    <w:rsid w:val="006C0D0F"/>
    <w:rsid w:val="006C1845"/>
    <w:rsid w:val="006C21FA"/>
    <w:rsid w:val="006C3478"/>
    <w:rsid w:val="006C34C4"/>
    <w:rsid w:val="006C436A"/>
    <w:rsid w:val="006C4457"/>
    <w:rsid w:val="006C4D7E"/>
    <w:rsid w:val="006C548E"/>
    <w:rsid w:val="006C57BA"/>
    <w:rsid w:val="006C6224"/>
    <w:rsid w:val="006C76D2"/>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772"/>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3736"/>
    <w:rsid w:val="006F42F9"/>
    <w:rsid w:val="006F51FF"/>
    <w:rsid w:val="006F55A9"/>
    <w:rsid w:val="006F57AE"/>
    <w:rsid w:val="006F5A49"/>
    <w:rsid w:val="006F7BC2"/>
    <w:rsid w:val="00700342"/>
    <w:rsid w:val="00700E08"/>
    <w:rsid w:val="007010C0"/>
    <w:rsid w:val="00701A84"/>
    <w:rsid w:val="00702495"/>
    <w:rsid w:val="00702941"/>
    <w:rsid w:val="00702C7E"/>
    <w:rsid w:val="00702FE3"/>
    <w:rsid w:val="0070379F"/>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731"/>
    <w:rsid w:val="00747E0A"/>
    <w:rsid w:val="00747EA1"/>
    <w:rsid w:val="00750FF0"/>
    <w:rsid w:val="0075179C"/>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709A"/>
    <w:rsid w:val="00757C34"/>
    <w:rsid w:val="0076059C"/>
    <w:rsid w:val="0076128E"/>
    <w:rsid w:val="00761294"/>
    <w:rsid w:val="00762F42"/>
    <w:rsid w:val="00763150"/>
    <w:rsid w:val="00763380"/>
    <w:rsid w:val="00763659"/>
    <w:rsid w:val="007637BA"/>
    <w:rsid w:val="007638F9"/>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389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137"/>
    <w:rsid w:val="007A36AC"/>
    <w:rsid w:val="007A3B5B"/>
    <w:rsid w:val="007A3DA7"/>
    <w:rsid w:val="007A403F"/>
    <w:rsid w:val="007A4CDB"/>
    <w:rsid w:val="007A501F"/>
    <w:rsid w:val="007A5A18"/>
    <w:rsid w:val="007A5AC4"/>
    <w:rsid w:val="007A71A3"/>
    <w:rsid w:val="007B0254"/>
    <w:rsid w:val="007B04F5"/>
    <w:rsid w:val="007B05BE"/>
    <w:rsid w:val="007B06BA"/>
    <w:rsid w:val="007B07A8"/>
    <w:rsid w:val="007B0A38"/>
    <w:rsid w:val="007B1383"/>
    <w:rsid w:val="007B1AAE"/>
    <w:rsid w:val="007B1AD4"/>
    <w:rsid w:val="007B2588"/>
    <w:rsid w:val="007B33EC"/>
    <w:rsid w:val="007B36BD"/>
    <w:rsid w:val="007B3708"/>
    <w:rsid w:val="007B378F"/>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061"/>
    <w:rsid w:val="007D3FB9"/>
    <w:rsid w:val="007D44AF"/>
    <w:rsid w:val="007D5418"/>
    <w:rsid w:val="007D5683"/>
    <w:rsid w:val="007D5AAE"/>
    <w:rsid w:val="007D5BB2"/>
    <w:rsid w:val="007D5BE1"/>
    <w:rsid w:val="007D6170"/>
    <w:rsid w:val="007D67F0"/>
    <w:rsid w:val="007D7006"/>
    <w:rsid w:val="007D7E00"/>
    <w:rsid w:val="007E00C9"/>
    <w:rsid w:val="007E1406"/>
    <w:rsid w:val="007E20B1"/>
    <w:rsid w:val="007E2C18"/>
    <w:rsid w:val="007E2C9F"/>
    <w:rsid w:val="007E2D88"/>
    <w:rsid w:val="007E2E58"/>
    <w:rsid w:val="007E3D43"/>
    <w:rsid w:val="007E4839"/>
    <w:rsid w:val="007E547E"/>
    <w:rsid w:val="007E58D6"/>
    <w:rsid w:val="007E5C17"/>
    <w:rsid w:val="007E6541"/>
    <w:rsid w:val="007E6684"/>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64A"/>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0E43"/>
    <w:rsid w:val="008211F8"/>
    <w:rsid w:val="0082205F"/>
    <w:rsid w:val="0082209C"/>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06C"/>
    <w:rsid w:val="008544C1"/>
    <w:rsid w:val="00854742"/>
    <w:rsid w:val="00854870"/>
    <w:rsid w:val="008548DA"/>
    <w:rsid w:val="008550A5"/>
    <w:rsid w:val="008556CA"/>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5F6F"/>
    <w:rsid w:val="008762A5"/>
    <w:rsid w:val="0087717D"/>
    <w:rsid w:val="00877B20"/>
    <w:rsid w:val="00877BA9"/>
    <w:rsid w:val="008806DC"/>
    <w:rsid w:val="008813D5"/>
    <w:rsid w:val="008816DE"/>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4B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4D6C"/>
    <w:rsid w:val="008E5756"/>
    <w:rsid w:val="008E5F35"/>
    <w:rsid w:val="008E66F5"/>
    <w:rsid w:val="008E6C29"/>
    <w:rsid w:val="008F0BC6"/>
    <w:rsid w:val="008F0C08"/>
    <w:rsid w:val="008F11E8"/>
    <w:rsid w:val="008F14ED"/>
    <w:rsid w:val="008F1C3E"/>
    <w:rsid w:val="008F2109"/>
    <w:rsid w:val="008F23E9"/>
    <w:rsid w:val="008F2B24"/>
    <w:rsid w:val="008F2E75"/>
    <w:rsid w:val="008F300F"/>
    <w:rsid w:val="008F32EA"/>
    <w:rsid w:val="008F3792"/>
    <w:rsid w:val="008F3862"/>
    <w:rsid w:val="008F3966"/>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1E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686"/>
    <w:rsid w:val="00930CE5"/>
    <w:rsid w:val="00931044"/>
    <w:rsid w:val="00931CB2"/>
    <w:rsid w:val="00931D71"/>
    <w:rsid w:val="00931DD6"/>
    <w:rsid w:val="00932C4D"/>
    <w:rsid w:val="00932F30"/>
    <w:rsid w:val="009332E9"/>
    <w:rsid w:val="00933982"/>
    <w:rsid w:val="00933C7F"/>
    <w:rsid w:val="009341DF"/>
    <w:rsid w:val="00934459"/>
    <w:rsid w:val="00934EB9"/>
    <w:rsid w:val="009353F1"/>
    <w:rsid w:val="0093571E"/>
    <w:rsid w:val="00935A0D"/>
    <w:rsid w:val="00935B08"/>
    <w:rsid w:val="00935BAA"/>
    <w:rsid w:val="009362AE"/>
    <w:rsid w:val="009363E9"/>
    <w:rsid w:val="00936D67"/>
    <w:rsid w:val="00936F9C"/>
    <w:rsid w:val="00937920"/>
    <w:rsid w:val="00937998"/>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543E"/>
    <w:rsid w:val="0095660C"/>
    <w:rsid w:val="00956ED2"/>
    <w:rsid w:val="00957248"/>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8E5"/>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172"/>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38A"/>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573B"/>
    <w:rsid w:val="00A163E6"/>
    <w:rsid w:val="00A16D23"/>
    <w:rsid w:val="00A16DEE"/>
    <w:rsid w:val="00A170B5"/>
    <w:rsid w:val="00A20A67"/>
    <w:rsid w:val="00A20DCA"/>
    <w:rsid w:val="00A211A4"/>
    <w:rsid w:val="00A213BF"/>
    <w:rsid w:val="00A21B9B"/>
    <w:rsid w:val="00A22059"/>
    <w:rsid w:val="00A22071"/>
    <w:rsid w:val="00A2231F"/>
    <w:rsid w:val="00A223A0"/>
    <w:rsid w:val="00A22CE8"/>
    <w:rsid w:val="00A235D3"/>
    <w:rsid w:val="00A237B9"/>
    <w:rsid w:val="00A238F8"/>
    <w:rsid w:val="00A23C58"/>
    <w:rsid w:val="00A24239"/>
    <w:rsid w:val="00A242D1"/>
    <w:rsid w:val="00A246BA"/>
    <w:rsid w:val="00A248DD"/>
    <w:rsid w:val="00A24D71"/>
    <w:rsid w:val="00A25E0B"/>
    <w:rsid w:val="00A261D9"/>
    <w:rsid w:val="00A26A84"/>
    <w:rsid w:val="00A26FCB"/>
    <w:rsid w:val="00A272A3"/>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2D2"/>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387"/>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420"/>
    <w:rsid w:val="00A819D1"/>
    <w:rsid w:val="00A819FE"/>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39F"/>
    <w:rsid w:val="00A906A5"/>
    <w:rsid w:val="00A909B1"/>
    <w:rsid w:val="00A90E57"/>
    <w:rsid w:val="00A916AD"/>
    <w:rsid w:val="00A91EA3"/>
    <w:rsid w:val="00A93265"/>
    <w:rsid w:val="00A93F1B"/>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730"/>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B7F06"/>
    <w:rsid w:val="00AC12D2"/>
    <w:rsid w:val="00AC15B3"/>
    <w:rsid w:val="00AC171A"/>
    <w:rsid w:val="00AC1E5D"/>
    <w:rsid w:val="00AC2FAC"/>
    <w:rsid w:val="00AC3002"/>
    <w:rsid w:val="00AC31AF"/>
    <w:rsid w:val="00AC505D"/>
    <w:rsid w:val="00AC589A"/>
    <w:rsid w:val="00AC5B83"/>
    <w:rsid w:val="00AC5EC2"/>
    <w:rsid w:val="00AC6040"/>
    <w:rsid w:val="00AC74BC"/>
    <w:rsid w:val="00AC7978"/>
    <w:rsid w:val="00AC7FB8"/>
    <w:rsid w:val="00AD088E"/>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2FD"/>
    <w:rsid w:val="00B20317"/>
    <w:rsid w:val="00B20656"/>
    <w:rsid w:val="00B20F44"/>
    <w:rsid w:val="00B212AC"/>
    <w:rsid w:val="00B21A88"/>
    <w:rsid w:val="00B220E6"/>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4CB9"/>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264"/>
    <w:rsid w:val="00B62478"/>
    <w:rsid w:val="00B62FE2"/>
    <w:rsid w:val="00B635A4"/>
    <w:rsid w:val="00B63C3F"/>
    <w:rsid w:val="00B63F84"/>
    <w:rsid w:val="00B64142"/>
    <w:rsid w:val="00B64F95"/>
    <w:rsid w:val="00B65261"/>
    <w:rsid w:val="00B653E4"/>
    <w:rsid w:val="00B66052"/>
    <w:rsid w:val="00B66808"/>
    <w:rsid w:val="00B66991"/>
    <w:rsid w:val="00B66D95"/>
    <w:rsid w:val="00B67C52"/>
    <w:rsid w:val="00B705E5"/>
    <w:rsid w:val="00B706DF"/>
    <w:rsid w:val="00B70CFE"/>
    <w:rsid w:val="00B71649"/>
    <w:rsid w:val="00B71892"/>
    <w:rsid w:val="00B719C9"/>
    <w:rsid w:val="00B728D1"/>
    <w:rsid w:val="00B72C93"/>
    <w:rsid w:val="00B731DB"/>
    <w:rsid w:val="00B732CE"/>
    <w:rsid w:val="00B736AE"/>
    <w:rsid w:val="00B73820"/>
    <w:rsid w:val="00B73AAB"/>
    <w:rsid w:val="00B73E8F"/>
    <w:rsid w:val="00B74088"/>
    <w:rsid w:val="00B742CF"/>
    <w:rsid w:val="00B750A1"/>
    <w:rsid w:val="00B750A9"/>
    <w:rsid w:val="00B7510B"/>
    <w:rsid w:val="00B7597D"/>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4439"/>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01B6"/>
    <w:rsid w:val="00BB147B"/>
    <w:rsid w:val="00BB21BD"/>
    <w:rsid w:val="00BB274D"/>
    <w:rsid w:val="00BB28AF"/>
    <w:rsid w:val="00BB2B2D"/>
    <w:rsid w:val="00BB324F"/>
    <w:rsid w:val="00BB3BAC"/>
    <w:rsid w:val="00BB3D23"/>
    <w:rsid w:val="00BB44CD"/>
    <w:rsid w:val="00BB51D0"/>
    <w:rsid w:val="00BB5D8E"/>
    <w:rsid w:val="00BB6463"/>
    <w:rsid w:val="00BB67FD"/>
    <w:rsid w:val="00BC0683"/>
    <w:rsid w:val="00BC0F84"/>
    <w:rsid w:val="00BC104B"/>
    <w:rsid w:val="00BC12E7"/>
    <w:rsid w:val="00BC164C"/>
    <w:rsid w:val="00BC2A38"/>
    <w:rsid w:val="00BC2C08"/>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7CD"/>
    <w:rsid w:val="00BD493E"/>
    <w:rsid w:val="00BD4B1E"/>
    <w:rsid w:val="00BD59C0"/>
    <w:rsid w:val="00BD5A88"/>
    <w:rsid w:val="00BD5B0C"/>
    <w:rsid w:val="00BD5B1A"/>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4F92"/>
    <w:rsid w:val="00C65566"/>
    <w:rsid w:val="00C65BAB"/>
    <w:rsid w:val="00C66D40"/>
    <w:rsid w:val="00C67568"/>
    <w:rsid w:val="00C67873"/>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559"/>
    <w:rsid w:val="00C80574"/>
    <w:rsid w:val="00C81612"/>
    <w:rsid w:val="00C817BE"/>
    <w:rsid w:val="00C81A72"/>
    <w:rsid w:val="00C81F25"/>
    <w:rsid w:val="00C8288B"/>
    <w:rsid w:val="00C83546"/>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598"/>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338"/>
    <w:rsid w:val="00CB5F68"/>
    <w:rsid w:val="00CB6240"/>
    <w:rsid w:val="00CB737C"/>
    <w:rsid w:val="00CB7A1D"/>
    <w:rsid w:val="00CB7EC2"/>
    <w:rsid w:val="00CC0205"/>
    <w:rsid w:val="00CC054D"/>
    <w:rsid w:val="00CC05CA"/>
    <w:rsid w:val="00CC0876"/>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A27"/>
    <w:rsid w:val="00CD2EC4"/>
    <w:rsid w:val="00CD3319"/>
    <w:rsid w:val="00CD4972"/>
    <w:rsid w:val="00CD6188"/>
    <w:rsid w:val="00CD6443"/>
    <w:rsid w:val="00CD65BC"/>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CC6"/>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2A89"/>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21B8"/>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72E"/>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856"/>
    <w:rsid w:val="00D86F9D"/>
    <w:rsid w:val="00D873B0"/>
    <w:rsid w:val="00D875C5"/>
    <w:rsid w:val="00D87869"/>
    <w:rsid w:val="00D87C05"/>
    <w:rsid w:val="00D87FEA"/>
    <w:rsid w:val="00D9005F"/>
    <w:rsid w:val="00D90DE9"/>
    <w:rsid w:val="00D923EC"/>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8C1"/>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7AF"/>
    <w:rsid w:val="00DF5C28"/>
    <w:rsid w:val="00DF66C0"/>
    <w:rsid w:val="00DF68BD"/>
    <w:rsid w:val="00DF6996"/>
    <w:rsid w:val="00DF6D4A"/>
    <w:rsid w:val="00DF739A"/>
    <w:rsid w:val="00DF7507"/>
    <w:rsid w:val="00DF773E"/>
    <w:rsid w:val="00DF77B0"/>
    <w:rsid w:val="00E00341"/>
    <w:rsid w:val="00E01886"/>
    <w:rsid w:val="00E01D79"/>
    <w:rsid w:val="00E02318"/>
    <w:rsid w:val="00E02652"/>
    <w:rsid w:val="00E027DB"/>
    <w:rsid w:val="00E033E2"/>
    <w:rsid w:val="00E042BF"/>
    <w:rsid w:val="00E04FB1"/>
    <w:rsid w:val="00E0533A"/>
    <w:rsid w:val="00E05378"/>
    <w:rsid w:val="00E05726"/>
    <w:rsid w:val="00E05E0C"/>
    <w:rsid w:val="00E063FB"/>
    <w:rsid w:val="00E07AB2"/>
    <w:rsid w:val="00E1036B"/>
    <w:rsid w:val="00E10410"/>
    <w:rsid w:val="00E10449"/>
    <w:rsid w:val="00E10E12"/>
    <w:rsid w:val="00E10F6E"/>
    <w:rsid w:val="00E11B6B"/>
    <w:rsid w:val="00E12720"/>
    <w:rsid w:val="00E12971"/>
    <w:rsid w:val="00E13755"/>
    <w:rsid w:val="00E1378C"/>
    <w:rsid w:val="00E13E25"/>
    <w:rsid w:val="00E14047"/>
    <w:rsid w:val="00E1438C"/>
    <w:rsid w:val="00E14A52"/>
    <w:rsid w:val="00E14B45"/>
    <w:rsid w:val="00E1503F"/>
    <w:rsid w:val="00E150C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2FBB"/>
    <w:rsid w:val="00E235DD"/>
    <w:rsid w:val="00E23F8B"/>
    <w:rsid w:val="00E24093"/>
    <w:rsid w:val="00E24147"/>
    <w:rsid w:val="00E2595F"/>
    <w:rsid w:val="00E259C2"/>
    <w:rsid w:val="00E2623E"/>
    <w:rsid w:val="00E263B8"/>
    <w:rsid w:val="00E26A80"/>
    <w:rsid w:val="00E27B9B"/>
    <w:rsid w:val="00E30B05"/>
    <w:rsid w:val="00E30BCF"/>
    <w:rsid w:val="00E3117E"/>
    <w:rsid w:val="00E31CE8"/>
    <w:rsid w:val="00E31D16"/>
    <w:rsid w:val="00E32A49"/>
    <w:rsid w:val="00E32BD5"/>
    <w:rsid w:val="00E32C0A"/>
    <w:rsid w:val="00E32EFE"/>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D77"/>
    <w:rsid w:val="00E64570"/>
    <w:rsid w:val="00E6472A"/>
    <w:rsid w:val="00E649AE"/>
    <w:rsid w:val="00E6604E"/>
    <w:rsid w:val="00E668EC"/>
    <w:rsid w:val="00E66923"/>
    <w:rsid w:val="00E66D39"/>
    <w:rsid w:val="00E674CB"/>
    <w:rsid w:val="00E675A9"/>
    <w:rsid w:val="00E6765A"/>
    <w:rsid w:val="00E677B4"/>
    <w:rsid w:val="00E67EBA"/>
    <w:rsid w:val="00E70DA2"/>
    <w:rsid w:val="00E71DC7"/>
    <w:rsid w:val="00E71FCC"/>
    <w:rsid w:val="00E72728"/>
    <w:rsid w:val="00E72F0E"/>
    <w:rsid w:val="00E732F6"/>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00F"/>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F76"/>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B7C86"/>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46C"/>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1810"/>
    <w:rsid w:val="00EE1F35"/>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118"/>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374"/>
    <w:rsid w:val="00EF7277"/>
    <w:rsid w:val="00EF78A2"/>
    <w:rsid w:val="00F00578"/>
    <w:rsid w:val="00F00C32"/>
    <w:rsid w:val="00F00F2F"/>
    <w:rsid w:val="00F0128D"/>
    <w:rsid w:val="00F024CD"/>
    <w:rsid w:val="00F028FF"/>
    <w:rsid w:val="00F02942"/>
    <w:rsid w:val="00F0298C"/>
    <w:rsid w:val="00F02C19"/>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C9F"/>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754"/>
    <w:rsid w:val="00F23077"/>
    <w:rsid w:val="00F23182"/>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1D82"/>
    <w:rsid w:val="00FB3A27"/>
    <w:rsid w:val="00FB3F3D"/>
    <w:rsid w:val="00FB49E3"/>
    <w:rsid w:val="00FB4EA4"/>
    <w:rsid w:val="00FB58B6"/>
    <w:rsid w:val="00FB5CA2"/>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084E"/>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73E"/>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8E4"/>
    <w:rsid w:val="00FF0B0C"/>
    <w:rsid w:val="00FF0CC2"/>
    <w:rsid w:val="00FF27E3"/>
    <w:rsid w:val="00FF2C32"/>
    <w:rsid w:val="00FF2D3D"/>
    <w:rsid w:val="00FF4460"/>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73434112">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756832134">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2882-45F7-4820-8DF4-6374D5F0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0</TotalTime>
  <Pages>6</Pages>
  <Words>884</Words>
  <Characters>6269</Characters>
  <Application>Microsoft Office Word</Application>
  <DocSecurity>0</DocSecurity>
  <Lines>142</Lines>
  <Paragraphs>56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Thomas Lindstam</cp:lastModifiedBy>
  <cp:revision>2</cp:revision>
  <cp:lastPrinted>2022-02-01T09:54:00Z</cp:lastPrinted>
  <dcterms:created xsi:type="dcterms:W3CDTF">2022-02-03T14:28:00Z</dcterms:created>
  <dcterms:modified xsi:type="dcterms:W3CDTF">2022-02-03T14:28:00Z</dcterms:modified>
</cp:coreProperties>
</file>