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221C4C" w14:textId="77777777">
        <w:tc>
          <w:tcPr>
            <w:tcW w:w="2268" w:type="dxa"/>
          </w:tcPr>
          <w:p w14:paraId="53F4EEC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7A0516" w14:textId="77777777" w:rsidR="006E4E11" w:rsidRDefault="006E4E11" w:rsidP="007242A3">
            <w:pPr>
              <w:framePr w:w="5035" w:h="1644" w:wrap="notBeside" w:vAnchor="page" w:hAnchor="page" w:x="6573" w:y="721"/>
              <w:rPr>
                <w:rFonts w:ascii="TradeGothic" w:hAnsi="TradeGothic"/>
                <w:i/>
                <w:sz w:val="18"/>
              </w:rPr>
            </w:pPr>
          </w:p>
        </w:tc>
      </w:tr>
      <w:tr w:rsidR="006E4E11" w14:paraId="768F8508" w14:textId="77777777">
        <w:tc>
          <w:tcPr>
            <w:tcW w:w="2268" w:type="dxa"/>
          </w:tcPr>
          <w:p w14:paraId="31A45A7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92F4C51" w14:textId="77777777" w:rsidR="006E4E11" w:rsidRDefault="006E4E11" w:rsidP="007242A3">
            <w:pPr>
              <w:framePr w:w="5035" w:h="1644" w:wrap="notBeside" w:vAnchor="page" w:hAnchor="page" w:x="6573" w:y="721"/>
              <w:rPr>
                <w:rFonts w:ascii="TradeGothic" w:hAnsi="TradeGothic"/>
                <w:b/>
                <w:sz w:val="22"/>
              </w:rPr>
            </w:pPr>
          </w:p>
        </w:tc>
      </w:tr>
      <w:tr w:rsidR="006E4E11" w14:paraId="5F47C341" w14:textId="77777777">
        <w:tc>
          <w:tcPr>
            <w:tcW w:w="3402" w:type="dxa"/>
            <w:gridSpan w:val="2"/>
          </w:tcPr>
          <w:p w14:paraId="7AEF7A4A" w14:textId="77777777" w:rsidR="006E4E11" w:rsidRDefault="006E4E11" w:rsidP="007242A3">
            <w:pPr>
              <w:framePr w:w="5035" w:h="1644" w:wrap="notBeside" w:vAnchor="page" w:hAnchor="page" w:x="6573" w:y="721"/>
            </w:pPr>
          </w:p>
        </w:tc>
        <w:tc>
          <w:tcPr>
            <w:tcW w:w="1865" w:type="dxa"/>
          </w:tcPr>
          <w:p w14:paraId="503368C9" w14:textId="77777777" w:rsidR="006E4E11" w:rsidRDefault="006E4E11" w:rsidP="007242A3">
            <w:pPr>
              <w:framePr w:w="5035" w:h="1644" w:wrap="notBeside" w:vAnchor="page" w:hAnchor="page" w:x="6573" w:y="721"/>
            </w:pPr>
          </w:p>
        </w:tc>
      </w:tr>
      <w:tr w:rsidR="006E4E11" w14:paraId="701DE662" w14:textId="77777777">
        <w:tc>
          <w:tcPr>
            <w:tcW w:w="2268" w:type="dxa"/>
          </w:tcPr>
          <w:p w14:paraId="5F1A8574" w14:textId="77777777" w:rsidR="006E4E11" w:rsidRDefault="006E4E11" w:rsidP="007242A3">
            <w:pPr>
              <w:framePr w:w="5035" w:h="1644" w:wrap="notBeside" w:vAnchor="page" w:hAnchor="page" w:x="6573" w:y="721"/>
            </w:pPr>
          </w:p>
        </w:tc>
        <w:tc>
          <w:tcPr>
            <w:tcW w:w="2999" w:type="dxa"/>
            <w:gridSpan w:val="2"/>
          </w:tcPr>
          <w:p w14:paraId="177EA21D" w14:textId="77777777" w:rsidR="006E4E11" w:rsidRPr="00ED583F" w:rsidRDefault="00966945" w:rsidP="007242A3">
            <w:pPr>
              <w:framePr w:w="5035" w:h="1644" w:wrap="notBeside" w:vAnchor="page" w:hAnchor="page" w:x="6573" w:y="721"/>
              <w:rPr>
                <w:sz w:val="20"/>
              </w:rPr>
            </w:pPr>
            <w:r>
              <w:rPr>
                <w:sz w:val="20"/>
              </w:rPr>
              <w:t>Dnr Ju2017/00995</w:t>
            </w:r>
          </w:p>
        </w:tc>
      </w:tr>
      <w:tr w:rsidR="006E4E11" w14:paraId="2B6E828B" w14:textId="77777777">
        <w:tc>
          <w:tcPr>
            <w:tcW w:w="2268" w:type="dxa"/>
          </w:tcPr>
          <w:p w14:paraId="461C321D" w14:textId="77777777" w:rsidR="006E4E11" w:rsidRDefault="006E4E11" w:rsidP="007242A3">
            <w:pPr>
              <w:framePr w:w="5035" w:h="1644" w:wrap="notBeside" w:vAnchor="page" w:hAnchor="page" w:x="6573" w:y="721"/>
            </w:pPr>
          </w:p>
        </w:tc>
        <w:tc>
          <w:tcPr>
            <w:tcW w:w="2999" w:type="dxa"/>
            <w:gridSpan w:val="2"/>
          </w:tcPr>
          <w:p w14:paraId="42BB6DC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49B885" w14:textId="77777777">
        <w:trPr>
          <w:trHeight w:val="284"/>
        </w:trPr>
        <w:tc>
          <w:tcPr>
            <w:tcW w:w="4911" w:type="dxa"/>
          </w:tcPr>
          <w:p w14:paraId="4992EAE2" w14:textId="77777777" w:rsidR="006E4E11" w:rsidRDefault="00966945">
            <w:pPr>
              <w:pStyle w:val="Avsndare"/>
              <w:framePr w:h="2483" w:wrap="notBeside" w:x="1504"/>
              <w:rPr>
                <w:b/>
                <w:i w:val="0"/>
                <w:sz w:val="22"/>
              </w:rPr>
            </w:pPr>
            <w:r>
              <w:rPr>
                <w:b/>
                <w:i w:val="0"/>
                <w:sz w:val="22"/>
              </w:rPr>
              <w:t>Justitiedepartementet</w:t>
            </w:r>
          </w:p>
        </w:tc>
      </w:tr>
      <w:tr w:rsidR="006E4E11" w14:paraId="02939C2E" w14:textId="77777777">
        <w:trPr>
          <w:trHeight w:val="284"/>
        </w:trPr>
        <w:tc>
          <w:tcPr>
            <w:tcW w:w="4911" w:type="dxa"/>
          </w:tcPr>
          <w:p w14:paraId="3B3886AE" w14:textId="77777777" w:rsidR="006E4E11" w:rsidRDefault="00966945">
            <w:pPr>
              <w:pStyle w:val="Avsndare"/>
              <w:framePr w:h="2483" w:wrap="notBeside" w:x="1504"/>
              <w:rPr>
                <w:bCs/>
                <w:iCs/>
              </w:rPr>
            </w:pPr>
            <w:r>
              <w:rPr>
                <w:bCs/>
                <w:iCs/>
              </w:rPr>
              <w:t>Inrikesministern</w:t>
            </w:r>
          </w:p>
        </w:tc>
      </w:tr>
      <w:tr w:rsidR="006E4E11" w14:paraId="3B051772" w14:textId="77777777">
        <w:trPr>
          <w:trHeight w:val="284"/>
        </w:trPr>
        <w:tc>
          <w:tcPr>
            <w:tcW w:w="4911" w:type="dxa"/>
          </w:tcPr>
          <w:p w14:paraId="73DB3174" w14:textId="77777777" w:rsidR="006E4E11" w:rsidRDefault="006E4E11">
            <w:pPr>
              <w:pStyle w:val="Avsndare"/>
              <w:framePr w:h="2483" w:wrap="notBeside" w:x="1504"/>
              <w:rPr>
                <w:bCs/>
                <w:iCs/>
              </w:rPr>
            </w:pPr>
          </w:p>
        </w:tc>
      </w:tr>
      <w:tr w:rsidR="006E4E11" w14:paraId="25345646" w14:textId="77777777">
        <w:trPr>
          <w:trHeight w:val="284"/>
        </w:trPr>
        <w:tc>
          <w:tcPr>
            <w:tcW w:w="4911" w:type="dxa"/>
          </w:tcPr>
          <w:p w14:paraId="4D6134D3" w14:textId="77777777" w:rsidR="006E4E11" w:rsidRDefault="006E4E11">
            <w:pPr>
              <w:pStyle w:val="Avsndare"/>
              <w:framePr w:h="2483" w:wrap="notBeside" w:x="1504"/>
              <w:rPr>
                <w:bCs/>
                <w:iCs/>
              </w:rPr>
            </w:pPr>
          </w:p>
        </w:tc>
      </w:tr>
      <w:tr w:rsidR="006E4E11" w14:paraId="6B67DCE0" w14:textId="77777777">
        <w:trPr>
          <w:trHeight w:val="284"/>
        </w:trPr>
        <w:tc>
          <w:tcPr>
            <w:tcW w:w="4911" w:type="dxa"/>
          </w:tcPr>
          <w:p w14:paraId="63DE8A2D" w14:textId="77777777" w:rsidR="006E4E11" w:rsidRDefault="006E4E11">
            <w:pPr>
              <w:pStyle w:val="Avsndare"/>
              <w:framePr w:h="2483" w:wrap="notBeside" w:x="1504"/>
              <w:rPr>
                <w:bCs/>
                <w:iCs/>
              </w:rPr>
            </w:pPr>
          </w:p>
        </w:tc>
      </w:tr>
      <w:tr w:rsidR="006E4E11" w14:paraId="09E4B004" w14:textId="77777777">
        <w:trPr>
          <w:trHeight w:val="284"/>
        </w:trPr>
        <w:tc>
          <w:tcPr>
            <w:tcW w:w="4911" w:type="dxa"/>
          </w:tcPr>
          <w:p w14:paraId="0A91793C" w14:textId="77777777" w:rsidR="006E4E11" w:rsidRDefault="006E4E11">
            <w:pPr>
              <w:pStyle w:val="Avsndare"/>
              <w:framePr w:h="2483" w:wrap="notBeside" w:x="1504"/>
              <w:rPr>
                <w:bCs/>
                <w:iCs/>
              </w:rPr>
            </w:pPr>
          </w:p>
        </w:tc>
      </w:tr>
      <w:tr w:rsidR="006E4E11" w14:paraId="55188D9F" w14:textId="77777777">
        <w:trPr>
          <w:trHeight w:val="284"/>
        </w:trPr>
        <w:tc>
          <w:tcPr>
            <w:tcW w:w="4911" w:type="dxa"/>
          </w:tcPr>
          <w:p w14:paraId="25414C4B" w14:textId="77777777" w:rsidR="006E4E11" w:rsidRDefault="006E4E11">
            <w:pPr>
              <w:pStyle w:val="Avsndare"/>
              <w:framePr w:h="2483" w:wrap="notBeside" w:x="1504"/>
              <w:rPr>
                <w:bCs/>
                <w:iCs/>
              </w:rPr>
            </w:pPr>
          </w:p>
        </w:tc>
      </w:tr>
      <w:tr w:rsidR="006E4E11" w14:paraId="0C5395D2" w14:textId="77777777">
        <w:trPr>
          <w:trHeight w:val="284"/>
        </w:trPr>
        <w:tc>
          <w:tcPr>
            <w:tcW w:w="4911" w:type="dxa"/>
          </w:tcPr>
          <w:p w14:paraId="29FDE554" w14:textId="77777777" w:rsidR="006E4E11" w:rsidRDefault="006E4E11">
            <w:pPr>
              <w:pStyle w:val="Avsndare"/>
              <w:framePr w:h="2483" w:wrap="notBeside" w:x="1504"/>
              <w:rPr>
                <w:bCs/>
                <w:iCs/>
              </w:rPr>
            </w:pPr>
          </w:p>
        </w:tc>
      </w:tr>
      <w:tr w:rsidR="006E4E11" w14:paraId="1527B92A" w14:textId="77777777">
        <w:trPr>
          <w:trHeight w:val="284"/>
        </w:trPr>
        <w:tc>
          <w:tcPr>
            <w:tcW w:w="4911" w:type="dxa"/>
          </w:tcPr>
          <w:p w14:paraId="7DA745A5" w14:textId="77777777" w:rsidR="006E4E11" w:rsidRDefault="006E4E11">
            <w:pPr>
              <w:pStyle w:val="Avsndare"/>
              <w:framePr w:h="2483" w:wrap="notBeside" w:x="1504"/>
              <w:rPr>
                <w:bCs/>
                <w:iCs/>
              </w:rPr>
            </w:pPr>
          </w:p>
        </w:tc>
      </w:tr>
    </w:tbl>
    <w:p w14:paraId="2FF73B3A" w14:textId="77777777" w:rsidR="006E4E11" w:rsidRDefault="00966945">
      <w:pPr>
        <w:framePr w:w="4400" w:h="2523" w:wrap="notBeside" w:vAnchor="page" w:hAnchor="page" w:x="6453" w:y="2445"/>
        <w:ind w:left="142"/>
      </w:pPr>
      <w:r>
        <w:t>Till riksdagen</w:t>
      </w:r>
    </w:p>
    <w:p w14:paraId="3AA7F809" w14:textId="77777777" w:rsidR="006E4E11" w:rsidRDefault="00966945" w:rsidP="00966945">
      <w:pPr>
        <w:pStyle w:val="RKrubrik"/>
        <w:pBdr>
          <w:bottom w:val="single" w:sz="4" w:space="1" w:color="auto"/>
        </w:pBdr>
        <w:spacing w:before="0" w:after="0"/>
      </w:pPr>
      <w:r>
        <w:t>Svar på fråga 2016/17:743 av Erik Ottoson (M) Utlämningsavtalet med USA</w:t>
      </w:r>
    </w:p>
    <w:p w14:paraId="58E3548C" w14:textId="77777777" w:rsidR="006E4E11" w:rsidRDefault="006E4E11">
      <w:pPr>
        <w:pStyle w:val="RKnormal"/>
      </w:pPr>
    </w:p>
    <w:p w14:paraId="242F728D" w14:textId="77777777" w:rsidR="00966945" w:rsidRDefault="00966945" w:rsidP="00966945">
      <w:pPr>
        <w:pStyle w:val="RKnormal"/>
        <w:jc w:val="both"/>
      </w:pPr>
      <w:r>
        <w:t xml:space="preserve">Erik Ottoson har frågat utrikesministern vilka åtgärder hon tänker vidta för att försäkra sig om att brottsmisstänkta personer som utlämnas till USA inte blir utsatta för tortyr. </w:t>
      </w:r>
    </w:p>
    <w:p w14:paraId="4B4A5015" w14:textId="77777777" w:rsidR="00966945" w:rsidRDefault="00966945" w:rsidP="00966945">
      <w:pPr>
        <w:pStyle w:val="RKnormal"/>
        <w:jc w:val="both"/>
      </w:pPr>
    </w:p>
    <w:p w14:paraId="7CEF0CB1" w14:textId="77777777" w:rsidR="00966945" w:rsidRDefault="00966945" w:rsidP="00966945">
      <w:pPr>
        <w:pStyle w:val="RKnormal"/>
        <w:jc w:val="both"/>
      </w:pPr>
      <w:r>
        <w:t>Arbetet inom regeringen är så fördelat att det är jag som ska svara på frågan.</w:t>
      </w:r>
    </w:p>
    <w:p w14:paraId="79C6E50C" w14:textId="77777777" w:rsidR="00966945" w:rsidRDefault="00966945" w:rsidP="00966945">
      <w:pPr>
        <w:pStyle w:val="RKnormal"/>
        <w:jc w:val="both"/>
      </w:pPr>
    </w:p>
    <w:p w14:paraId="5E4DFC36" w14:textId="77777777" w:rsidR="00966945" w:rsidRDefault="00966945" w:rsidP="00966945">
      <w:pPr>
        <w:pStyle w:val="RKnormal"/>
        <w:jc w:val="both"/>
      </w:pPr>
      <w:r>
        <w:t xml:space="preserve">Sverige och </w:t>
      </w:r>
      <w:r w:rsidRPr="00167407">
        <w:t>USA</w:t>
      </w:r>
      <w:r>
        <w:t xml:space="preserve"> har träffat ett bilateralt avtal om utlämning för brott</w:t>
      </w:r>
      <w:r w:rsidRPr="00167407">
        <w:t xml:space="preserve"> (SÖ 1963:17, 1984:34</w:t>
      </w:r>
      <w:r>
        <w:t xml:space="preserve">). </w:t>
      </w:r>
      <w:r w:rsidRPr="00F160EA">
        <w:t>Även EU och USA har ingått</w:t>
      </w:r>
      <w:r>
        <w:t xml:space="preserve"> ett </w:t>
      </w:r>
      <w:r w:rsidRPr="00F160EA">
        <w:t>avtal om utlämning</w:t>
      </w:r>
      <w:r>
        <w:t xml:space="preserve"> som Sverige är bundet av</w:t>
      </w:r>
      <w:r w:rsidRPr="00F160EA">
        <w:t xml:space="preserve">. </w:t>
      </w:r>
      <w:r>
        <w:t xml:space="preserve">Inget av dessa avtal innebär dock en ovillkorad skyldighet för Sverige att utlämna en person till USA. </w:t>
      </w:r>
    </w:p>
    <w:p w14:paraId="70D19162" w14:textId="77777777" w:rsidR="00966945" w:rsidRDefault="00966945" w:rsidP="00966945">
      <w:pPr>
        <w:pStyle w:val="RKnormal"/>
        <w:jc w:val="both"/>
      </w:pPr>
    </w:p>
    <w:p w14:paraId="32C360C7" w14:textId="488C76A4" w:rsidR="00966945" w:rsidRDefault="00966945" w:rsidP="00966945">
      <w:pPr>
        <w:pStyle w:val="RKnormal"/>
        <w:jc w:val="both"/>
      </w:pPr>
      <w:r>
        <w:t>Enligt lagen (1957:668) om utlämning för brott är det regeringen som fattar beslut om huruvida utlämning ska ske. Innan regeringen fattar ett sådant beslut ska som regel såväl riksåklagaren som Högsta domstolen yttra sig. Om Högsta domstolen i sitt yttrande konstaterar att det finns hinder för utlämning, får inte utlämning ske. Konstaterar Högsta domstolen inte det</w:t>
      </w:r>
      <w:r w:rsidR="00204014">
        <w:t>,</w:t>
      </w:r>
      <w:bookmarkStart w:id="0" w:name="_GoBack"/>
      <w:bookmarkEnd w:id="0"/>
      <w:r>
        <w:t xml:space="preserve"> kan regeringen ändå vägra utlämning.</w:t>
      </w:r>
    </w:p>
    <w:p w14:paraId="0C6475A8" w14:textId="77777777" w:rsidR="00966945" w:rsidRDefault="00966945" w:rsidP="00966945">
      <w:pPr>
        <w:pStyle w:val="RKnormal"/>
        <w:jc w:val="both"/>
      </w:pPr>
    </w:p>
    <w:p w14:paraId="05026CD3" w14:textId="77777777" w:rsidR="00966945" w:rsidRDefault="00966945" w:rsidP="00966945">
      <w:pPr>
        <w:pStyle w:val="RKnormal"/>
        <w:jc w:val="both"/>
      </w:pPr>
      <w:r>
        <w:t xml:space="preserve">En person får inte utlämnas om det är sannolikt att personen löper allvarlig risk att utsättas för tortyr eller omänsklig eller förnedrande behandling eller bestraffning i den andra staten, i enlighet med artikel 3 i den europeiska konventionen om skydd för de mänskliga rättigheterna och de grundläggande friheterna, som är svensk lag. </w:t>
      </w:r>
    </w:p>
    <w:p w14:paraId="4915965F" w14:textId="77777777" w:rsidR="00966945" w:rsidRDefault="00966945">
      <w:pPr>
        <w:pStyle w:val="RKnormal"/>
      </w:pPr>
    </w:p>
    <w:p w14:paraId="5C368B6F" w14:textId="77777777" w:rsidR="00966945" w:rsidRDefault="00966945">
      <w:pPr>
        <w:pStyle w:val="RKnormal"/>
      </w:pPr>
      <w:r>
        <w:t>Stockholm den 8 februari 2017</w:t>
      </w:r>
    </w:p>
    <w:p w14:paraId="339001C2" w14:textId="77777777" w:rsidR="00966945" w:rsidRDefault="00966945">
      <w:pPr>
        <w:pStyle w:val="RKnormal"/>
      </w:pPr>
    </w:p>
    <w:p w14:paraId="36A0408D" w14:textId="77777777" w:rsidR="00966945" w:rsidRDefault="00966945">
      <w:pPr>
        <w:pStyle w:val="RKnormal"/>
      </w:pPr>
    </w:p>
    <w:p w14:paraId="3CD9293B" w14:textId="77777777" w:rsidR="00966945" w:rsidRDefault="00966945">
      <w:pPr>
        <w:pStyle w:val="RKnormal"/>
      </w:pPr>
      <w:r>
        <w:t>Anders Ygeman</w:t>
      </w:r>
    </w:p>
    <w:sectPr w:rsidR="0096694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B98FA" w14:textId="77777777" w:rsidR="00966945" w:rsidRDefault="00966945">
      <w:r>
        <w:separator/>
      </w:r>
    </w:p>
  </w:endnote>
  <w:endnote w:type="continuationSeparator" w:id="0">
    <w:p w14:paraId="370CE943" w14:textId="77777777" w:rsidR="00966945" w:rsidRDefault="0096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F8543" w14:textId="77777777" w:rsidR="00966945" w:rsidRDefault="00966945">
      <w:r>
        <w:separator/>
      </w:r>
    </w:p>
  </w:footnote>
  <w:footnote w:type="continuationSeparator" w:id="0">
    <w:p w14:paraId="19CD52BB" w14:textId="77777777" w:rsidR="00966945" w:rsidRDefault="0096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AA2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CCB2EC" w14:textId="77777777">
      <w:trPr>
        <w:cantSplit/>
      </w:trPr>
      <w:tc>
        <w:tcPr>
          <w:tcW w:w="3119" w:type="dxa"/>
        </w:tcPr>
        <w:p w14:paraId="664079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779BEF" w14:textId="77777777" w:rsidR="00E80146" w:rsidRDefault="00E80146">
          <w:pPr>
            <w:pStyle w:val="Sidhuvud"/>
            <w:ind w:right="360"/>
          </w:pPr>
        </w:p>
      </w:tc>
      <w:tc>
        <w:tcPr>
          <w:tcW w:w="1525" w:type="dxa"/>
        </w:tcPr>
        <w:p w14:paraId="51A5EEF3" w14:textId="77777777" w:rsidR="00E80146" w:rsidRDefault="00E80146">
          <w:pPr>
            <w:pStyle w:val="Sidhuvud"/>
            <w:ind w:right="360"/>
          </w:pPr>
        </w:p>
      </w:tc>
    </w:tr>
  </w:tbl>
  <w:p w14:paraId="78F8EEF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03A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FFFBE5" w14:textId="77777777">
      <w:trPr>
        <w:cantSplit/>
      </w:trPr>
      <w:tc>
        <w:tcPr>
          <w:tcW w:w="3119" w:type="dxa"/>
        </w:tcPr>
        <w:p w14:paraId="41CC6F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E3A91D" w14:textId="77777777" w:rsidR="00E80146" w:rsidRDefault="00E80146">
          <w:pPr>
            <w:pStyle w:val="Sidhuvud"/>
            <w:ind w:right="360"/>
          </w:pPr>
        </w:p>
      </w:tc>
      <w:tc>
        <w:tcPr>
          <w:tcW w:w="1525" w:type="dxa"/>
        </w:tcPr>
        <w:p w14:paraId="6ADBA2C3" w14:textId="77777777" w:rsidR="00E80146" w:rsidRDefault="00E80146">
          <w:pPr>
            <w:pStyle w:val="Sidhuvud"/>
            <w:ind w:right="360"/>
          </w:pPr>
        </w:p>
      </w:tc>
    </w:tr>
  </w:tbl>
  <w:p w14:paraId="256F26A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26429" w14:textId="3044E7D5" w:rsidR="00966945" w:rsidRDefault="00966945">
    <w:pPr>
      <w:framePr w:w="2948" w:h="1321" w:hRule="exact" w:wrap="notBeside" w:vAnchor="page" w:hAnchor="page" w:x="1362" w:y="653"/>
    </w:pPr>
    <w:r>
      <w:rPr>
        <w:noProof/>
        <w:lang w:eastAsia="sv-SE"/>
      </w:rPr>
      <w:drawing>
        <wp:inline distT="0" distB="0" distL="0" distR="0" wp14:anchorId="2BBE94C0" wp14:editId="16FAD83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DC952A8" w14:textId="77777777" w:rsidR="00E80146" w:rsidRDefault="00E80146">
    <w:pPr>
      <w:pStyle w:val="RKrubrik"/>
      <w:keepNext w:val="0"/>
      <w:tabs>
        <w:tab w:val="clear" w:pos="1134"/>
        <w:tab w:val="clear" w:pos="2835"/>
      </w:tabs>
      <w:spacing w:before="0" w:after="0" w:line="320" w:lineRule="atLeast"/>
      <w:rPr>
        <w:bCs/>
      </w:rPr>
    </w:pPr>
  </w:p>
  <w:p w14:paraId="3F74E819" w14:textId="77777777" w:rsidR="00E80146" w:rsidRDefault="00E80146">
    <w:pPr>
      <w:rPr>
        <w:rFonts w:ascii="TradeGothic" w:hAnsi="TradeGothic"/>
        <w:b/>
        <w:bCs/>
        <w:spacing w:val="12"/>
        <w:sz w:val="22"/>
      </w:rPr>
    </w:pPr>
  </w:p>
  <w:p w14:paraId="02F8E499" w14:textId="77777777" w:rsidR="00E80146" w:rsidRDefault="00E80146">
    <w:pPr>
      <w:pStyle w:val="RKrubrik"/>
      <w:keepNext w:val="0"/>
      <w:tabs>
        <w:tab w:val="clear" w:pos="1134"/>
        <w:tab w:val="clear" w:pos="2835"/>
      </w:tabs>
      <w:spacing w:before="0" w:after="0" w:line="320" w:lineRule="atLeast"/>
      <w:rPr>
        <w:bCs/>
      </w:rPr>
    </w:pPr>
  </w:p>
  <w:p w14:paraId="2166691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45"/>
    <w:rsid w:val="00150384"/>
    <w:rsid w:val="00160901"/>
    <w:rsid w:val="001805B7"/>
    <w:rsid w:val="00204014"/>
    <w:rsid w:val="00367B1C"/>
    <w:rsid w:val="004A328D"/>
    <w:rsid w:val="0058762B"/>
    <w:rsid w:val="006E4E11"/>
    <w:rsid w:val="007242A3"/>
    <w:rsid w:val="007A6855"/>
    <w:rsid w:val="0092027A"/>
    <w:rsid w:val="00955E31"/>
    <w:rsid w:val="00966945"/>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9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40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40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40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40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59c03d65-081d-4ea4-8772-6a966ce3a000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837CE-3B18-4530-BF07-9830CF845DC8}"/>
</file>

<file path=customXml/itemProps2.xml><?xml version="1.0" encoding="utf-8"?>
<ds:datastoreItem xmlns:ds="http://schemas.openxmlformats.org/officeDocument/2006/customXml" ds:itemID="{E502C7AC-EBB8-445D-8BC5-CEE5AE439021}"/>
</file>

<file path=customXml/itemProps3.xml><?xml version="1.0" encoding="utf-8"?>
<ds:datastoreItem xmlns:ds="http://schemas.openxmlformats.org/officeDocument/2006/customXml" ds:itemID="{21303A4F-8056-4686-8B9B-E243C6CC7713}"/>
</file>

<file path=customXml/itemProps4.xml><?xml version="1.0" encoding="utf-8"?>
<ds:datastoreItem xmlns:ds="http://schemas.openxmlformats.org/officeDocument/2006/customXml" ds:itemID="{7B07AE42-C401-4560-852B-3D641D45AA12}"/>
</file>

<file path=customXml/itemProps5.xml><?xml version="1.0" encoding="utf-8"?>
<ds:datastoreItem xmlns:ds="http://schemas.openxmlformats.org/officeDocument/2006/customXml" ds:itemID="{9983A798-C9F0-428A-8C12-DA6981ED3AE1}"/>
</file>

<file path=customXml/itemProps6.xml><?xml version="1.0" encoding="utf-8"?>
<ds:datastoreItem xmlns:ds="http://schemas.openxmlformats.org/officeDocument/2006/customXml" ds:itemID="{309A605E-D413-4B10-991E-BEBAFF2C7E07}"/>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1265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Medin</dc:creator>
  <cp:lastModifiedBy>Jonas Brunberg</cp:lastModifiedBy>
  <cp:revision>2</cp:revision>
  <cp:lastPrinted>2000-01-21T13:02:00Z</cp:lastPrinted>
  <dcterms:created xsi:type="dcterms:W3CDTF">2017-02-03T08:42:00Z</dcterms:created>
  <dcterms:modified xsi:type="dcterms:W3CDTF">2017-02-03T08:42:00Z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2;0;265;0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ff044fc5-482b-4903-9e8b-a005d7f9f981</vt:lpwstr>
  </property>
</Properties>
</file>