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A4087C7A444285AE79623A2DC030CA"/>
        </w:placeholder>
        <w:text/>
      </w:sdtPr>
      <w:sdtEndPr/>
      <w:sdtContent>
        <w:p w:rsidRPr="009B062B" w:rsidR="00AF30DD" w:rsidP="00DD15F8" w:rsidRDefault="00AF30DD" w14:paraId="03D4C0B3" w14:textId="77777777">
          <w:pPr>
            <w:pStyle w:val="Rubrik1"/>
            <w:spacing w:after="300"/>
          </w:pPr>
          <w:r w:rsidRPr="009B062B">
            <w:t>Förslag till riksdagsbeslut</w:t>
          </w:r>
        </w:p>
      </w:sdtContent>
    </w:sdt>
    <w:sdt>
      <w:sdtPr>
        <w:alias w:val="Yrkande 1"/>
        <w:tag w:val="87669f01-1e1b-46af-94e6-0538f98e8329"/>
        <w:id w:val="252172083"/>
        <w:lock w:val="sdtLocked"/>
      </w:sdtPr>
      <w:sdtEndPr/>
      <w:sdtContent>
        <w:p w:rsidR="00D16349" w:rsidRDefault="00AA05A3" w14:paraId="3ACB2D8D" w14:textId="77777777">
          <w:pPr>
            <w:pStyle w:val="Frslagstext"/>
            <w:numPr>
              <w:ilvl w:val="0"/>
              <w:numId w:val="0"/>
            </w:numPr>
          </w:pPr>
          <w:r>
            <w:t>Riksdagen ställer sig bakom det som anförs i motionen om att säkerställa att alla skolor i landet tar sitt kompensatoriska ansvar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3D4C096BA9442996C2C4E7EB5A3CEE"/>
        </w:placeholder>
        <w:text/>
      </w:sdtPr>
      <w:sdtEndPr/>
      <w:sdtContent>
        <w:p w:rsidRPr="009B062B" w:rsidR="006D79C9" w:rsidP="00333E95" w:rsidRDefault="006D79C9" w14:paraId="2C07BF12" w14:textId="77777777">
          <w:pPr>
            <w:pStyle w:val="Rubrik1"/>
          </w:pPr>
          <w:r>
            <w:t>Motivering</w:t>
          </w:r>
        </w:p>
      </w:sdtContent>
    </w:sdt>
    <w:bookmarkEnd w:displacedByCustomXml="prev" w:id="3"/>
    <w:bookmarkEnd w:displacedByCustomXml="prev" w:id="4"/>
    <w:p w:rsidR="00A822E7" w:rsidP="002F4214" w:rsidRDefault="00A822E7" w14:paraId="0E8D4945" w14:textId="7F81F89E">
      <w:pPr>
        <w:pStyle w:val="Normalutanindragellerluft"/>
      </w:pPr>
      <w:r>
        <w:t>Skollagen är tydlig med att alla barn i Sverige ska ha lika tillgång till utbildning, oavsett bostadsort, kön</w:t>
      </w:r>
      <w:r w:rsidR="00AA05A3">
        <w:t xml:space="preserve"> och</w:t>
      </w:r>
      <w:r>
        <w:t xml:space="preserve"> sociala och ekonomiska förhållanden. Utbildningen ska vara likvär</w:t>
      </w:r>
      <w:r w:rsidR="002F4214">
        <w:softHyphen/>
      </w:r>
      <w:r>
        <w:t>dig, oavsett var i landet skolan ligger.</w:t>
      </w:r>
    </w:p>
    <w:p w:rsidR="00DD15F8" w:rsidP="002F4214" w:rsidRDefault="00A822E7" w14:paraId="322A534E" w14:textId="51CFE499">
      <w:r>
        <w:t>I barnkonventionens artikel 28 understryks barnets rätt till utbildning.</w:t>
      </w:r>
      <w:r w:rsidR="00AA05A3">
        <w:t xml:space="preserve"> </w:t>
      </w:r>
      <w:r>
        <w:t>Utbildning är en av de viktigaste faktorerna för ungdomars framtida möjligheter.</w:t>
      </w:r>
    </w:p>
    <w:p w:rsidR="00DD15F8" w:rsidP="002F4214" w:rsidRDefault="00A822E7" w14:paraId="25F368EB" w14:textId="386A5D69">
      <w:r>
        <w:t xml:space="preserve">Skolan i Sverige är inte jämlik. Det finns alltför stora skillnader i resultatuppfyllelse, mellan skolor inom kommuner och över hela landet. Man ser skillnader mellan klasser inom samma skola. Mellan flickor och flickor och mellan pojkar och pojkar. Framför allt ser man att barn till lågutbildade föräldrar missgynnas. Alla barn som är i behov av särskilt stöd i skolan i Sverige får inte det stödet i den utsträckning de har behov </w:t>
      </w:r>
      <w:r w:rsidR="00AA05A3">
        <w:t xml:space="preserve">av </w:t>
      </w:r>
      <w:r>
        <w:t>och rätt till. Skolan ska ge alla elever samma positiva och trygga start i livet.</w:t>
      </w:r>
    </w:p>
    <w:p w:rsidR="00DD15F8" w:rsidP="002F4214" w:rsidRDefault="00A822E7" w14:paraId="353806D3" w14:textId="453851B3">
      <w:r>
        <w:t xml:space="preserve">Redan inom förskolan kan tecken på att en del barn har en svårare barndom visa sig. </w:t>
      </w:r>
      <w:r w:rsidRPr="002F4214">
        <w:rPr>
          <w:spacing w:val="-1"/>
        </w:rPr>
        <w:t>Tyvärr lyckas vi inte skydda alla barn från misär och fattigdom. Barn drabbas av föräld</w:t>
      </w:r>
      <w:r w:rsidRPr="002F4214" w:rsidR="002F4214">
        <w:rPr>
          <w:spacing w:val="-1"/>
        </w:rPr>
        <w:softHyphen/>
      </w:r>
      <w:r w:rsidRPr="002F4214">
        <w:rPr>
          <w:spacing w:val="-1"/>
        </w:rPr>
        <w:t>rarnas</w:t>
      </w:r>
      <w:r w:rsidRPr="002F4214">
        <w:rPr>
          <w:spacing w:val="-2"/>
        </w:rPr>
        <w:t xml:space="preserve"> sociala problem. Man ser att nyanländas uppbrott från andra länder och svårigheter</w:t>
      </w:r>
      <w:r>
        <w:t xml:space="preserve"> att hitta rätt i vårt land sätter stort avtryck hos minderåriga.</w:t>
      </w:r>
    </w:p>
    <w:p w:rsidR="00DD15F8" w:rsidP="002F4214" w:rsidRDefault="00A822E7" w14:paraId="33F4FC46" w14:textId="78B84DC6">
      <w:r>
        <w:t>Skolan är inte bara en kunskapsfabrik. Inom skolan fördjupas och nyskapas demo</w:t>
      </w:r>
      <w:r w:rsidR="002F4214">
        <w:softHyphen/>
      </w:r>
      <w:r>
        <w:t>kra</w:t>
      </w:r>
      <w:r w:rsidR="002F4214">
        <w:softHyphen/>
      </w:r>
      <w:r>
        <w:t>tin inför framtiden. Därför krävs att man målinriktat arbetar med att utveckla en atmosfär och en pedagogik som främjar ömsesidig respekt för varje enskild person och allas mänskliga rättigheter. Med början i förskolan och i all utbildning därefter. Att klara skolan är en viktig förebyggande åtgärd mot psykisk ohälsa senare i livet.</w:t>
      </w:r>
    </w:p>
    <w:p w:rsidR="00A822E7" w:rsidP="002F4214" w:rsidRDefault="00A822E7" w14:paraId="3BD063E9" w14:textId="1CA32A0E">
      <w:r>
        <w:t>Alla barn har samma rätt till en meningsfull och utvecklande undervisning. Skol</w:t>
      </w:r>
      <w:r w:rsidR="002F4214">
        <w:softHyphen/>
      </w:r>
      <w:r>
        <w:t xml:space="preserve">lagen talar om vikten av att ge barn likvärdiga möjligheter och </w:t>
      </w:r>
      <w:r w:rsidR="00AA05A3">
        <w:t>b</w:t>
      </w:r>
      <w:r>
        <w:t>arnkonventionen säger att inget barn får diskrimineras.</w:t>
      </w:r>
    </w:p>
    <w:sdt>
      <w:sdtPr>
        <w:rPr>
          <w:i/>
          <w:noProof/>
        </w:rPr>
        <w:alias w:val="CC_Underskrifter"/>
        <w:tag w:val="CC_Underskrifter"/>
        <w:id w:val="583496634"/>
        <w:lock w:val="sdtContentLocked"/>
        <w:placeholder>
          <w:docPart w:val="163CCEEB586E42809AE2191DDE9A0ED0"/>
        </w:placeholder>
      </w:sdtPr>
      <w:sdtEndPr>
        <w:rPr>
          <w:i w:val="0"/>
          <w:noProof w:val="0"/>
        </w:rPr>
      </w:sdtEndPr>
      <w:sdtContent>
        <w:p w:rsidR="00DD15F8" w:rsidP="00DD15F8" w:rsidRDefault="00DD15F8" w14:paraId="34D80B91" w14:textId="77777777"/>
        <w:p w:rsidRPr="008E0FE2" w:rsidR="004801AC" w:rsidP="00DD15F8" w:rsidRDefault="002F4214" w14:paraId="227E58E7" w14:textId="11F9C876"/>
      </w:sdtContent>
    </w:sdt>
    <w:tbl>
      <w:tblPr>
        <w:tblW w:w="5000" w:type="pct"/>
        <w:tblLook w:val="04A0" w:firstRow="1" w:lastRow="0" w:firstColumn="1" w:lastColumn="0" w:noHBand="0" w:noVBand="1"/>
        <w:tblCaption w:val="underskrifter"/>
      </w:tblPr>
      <w:tblGrid>
        <w:gridCol w:w="4252"/>
        <w:gridCol w:w="4252"/>
      </w:tblGrid>
      <w:tr w:rsidR="00D16349" w14:paraId="3A4CBC48" w14:textId="77777777">
        <w:trPr>
          <w:cantSplit/>
        </w:trPr>
        <w:tc>
          <w:tcPr>
            <w:tcW w:w="50" w:type="pct"/>
            <w:vAlign w:val="bottom"/>
          </w:tcPr>
          <w:p w:rsidR="00D16349" w:rsidRDefault="00AA05A3" w14:paraId="1ACB8632" w14:textId="77777777">
            <w:pPr>
              <w:pStyle w:val="Underskrifter"/>
            </w:pPr>
            <w:r>
              <w:t>Jessica Rodén (S)</w:t>
            </w:r>
          </w:p>
        </w:tc>
        <w:tc>
          <w:tcPr>
            <w:tcW w:w="50" w:type="pct"/>
            <w:vAlign w:val="bottom"/>
          </w:tcPr>
          <w:p w:rsidR="00D16349" w:rsidRDefault="00D16349" w14:paraId="0CE7F91E" w14:textId="77777777">
            <w:pPr>
              <w:pStyle w:val="Underskrifter"/>
            </w:pPr>
          </w:p>
        </w:tc>
      </w:tr>
    </w:tbl>
    <w:p w:rsidR="0054604D" w:rsidRDefault="0054604D" w14:paraId="4E7E2820" w14:textId="77777777"/>
    <w:sectPr w:rsidR="005460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C1A9" w14:textId="77777777" w:rsidR="00A822E7" w:rsidRDefault="00A822E7" w:rsidP="000C1CAD">
      <w:pPr>
        <w:spacing w:line="240" w:lineRule="auto"/>
      </w:pPr>
      <w:r>
        <w:separator/>
      </w:r>
    </w:p>
  </w:endnote>
  <w:endnote w:type="continuationSeparator" w:id="0">
    <w:p w14:paraId="5735564F" w14:textId="77777777" w:rsidR="00A822E7" w:rsidRDefault="00A82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0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3FE3" w14:textId="3CD10340" w:rsidR="00262EA3" w:rsidRPr="00DD15F8" w:rsidRDefault="00262EA3" w:rsidP="00DD15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E63A" w14:textId="77777777" w:rsidR="00A822E7" w:rsidRDefault="00A822E7" w:rsidP="000C1CAD">
      <w:pPr>
        <w:spacing w:line="240" w:lineRule="auto"/>
      </w:pPr>
      <w:r>
        <w:separator/>
      </w:r>
    </w:p>
  </w:footnote>
  <w:footnote w:type="continuationSeparator" w:id="0">
    <w:p w14:paraId="0E9BF096" w14:textId="77777777" w:rsidR="00A822E7" w:rsidRDefault="00A82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59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850C5" wp14:editId="65CF9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4EB7E7" w14:textId="136FAECE" w:rsidR="00262EA3" w:rsidRDefault="002F4214" w:rsidP="008103B5">
                          <w:pPr>
                            <w:jc w:val="right"/>
                          </w:pPr>
                          <w:sdt>
                            <w:sdtPr>
                              <w:alias w:val="CC_Noformat_Partikod"/>
                              <w:tag w:val="CC_Noformat_Partikod"/>
                              <w:id w:val="-53464382"/>
                              <w:text/>
                            </w:sdtPr>
                            <w:sdtEndPr/>
                            <w:sdtContent>
                              <w:r w:rsidR="00A822E7">
                                <w:t>S</w:t>
                              </w:r>
                            </w:sdtContent>
                          </w:sdt>
                          <w:sdt>
                            <w:sdtPr>
                              <w:alias w:val="CC_Noformat_Partinummer"/>
                              <w:tag w:val="CC_Noformat_Partinummer"/>
                              <w:id w:val="-1709555926"/>
                              <w:text/>
                            </w:sdtPr>
                            <w:sdtEndPr/>
                            <w:sdtContent>
                              <w:r w:rsidR="00A822E7">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850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4EB7E7" w14:textId="136FAECE" w:rsidR="00262EA3" w:rsidRDefault="002F4214" w:rsidP="008103B5">
                    <w:pPr>
                      <w:jc w:val="right"/>
                    </w:pPr>
                    <w:sdt>
                      <w:sdtPr>
                        <w:alias w:val="CC_Noformat_Partikod"/>
                        <w:tag w:val="CC_Noformat_Partikod"/>
                        <w:id w:val="-53464382"/>
                        <w:text/>
                      </w:sdtPr>
                      <w:sdtEndPr/>
                      <w:sdtContent>
                        <w:r w:rsidR="00A822E7">
                          <w:t>S</w:t>
                        </w:r>
                      </w:sdtContent>
                    </w:sdt>
                    <w:sdt>
                      <w:sdtPr>
                        <w:alias w:val="CC_Noformat_Partinummer"/>
                        <w:tag w:val="CC_Noformat_Partinummer"/>
                        <w:id w:val="-1709555926"/>
                        <w:text/>
                      </w:sdtPr>
                      <w:sdtEndPr/>
                      <w:sdtContent>
                        <w:r w:rsidR="00A822E7">
                          <w:t>1403</w:t>
                        </w:r>
                      </w:sdtContent>
                    </w:sdt>
                  </w:p>
                </w:txbxContent>
              </v:textbox>
              <w10:wrap anchorx="page"/>
            </v:shape>
          </w:pict>
        </mc:Fallback>
      </mc:AlternateContent>
    </w:r>
  </w:p>
  <w:p w14:paraId="4540B9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A88C" w14:textId="77777777" w:rsidR="00262EA3" w:rsidRDefault="00262EA3" w:rsidP="008563AC">
    <w:pPr>
      <w:jc w:val="right"/>
    </w:pPr>
  </w:p>
  <w:p w14:paraId="5C9FA2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6394" w14:textId="77777777" w:rsidR="00262EA3" w:rsidRDefault="002F4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EF9DD" wp14:editId="73147E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90BCB" w14:textId="7CD4F32B" w:rsidR="00262EA3" w:rsidRDefault="002F4214" w:rsidP="00A314CF">
    <w:pPr>
      <w:pStyle w:val="FSHNormal"/>
      <w:spacing w:before="40"/>
    </w:pPr>
    <w:sdt>
      <w:sdtPr>
        <w:alias w:val="CC_Noformat_Motionstyp"/>
        <w:tag w:val="CC_Noformat_Motionstyp"/>
        <w:id w:val="1162973129"/>
        <w:lock w:val="sdtContentLocked"/>
        <w15:appearance w15:val="hidden"/>
        <w:text/>
      </w:sdtPr>
      <w:sdtEndPr/>
      <w:sdtContent>
        <w:r w:rsidR="00DD15F8">
          <w:t>Enskild motion</w:t>
        </w:r>
      </w:sdtContent>
    </w:sdt>
    <w:r w:rsidR="00821B36">
      <w:t xml:space="preserve"> </w:t>
    </w:r>
    <w:sdt>
      <w:sdtPr>
        <w:alias w:val="CC_Noformat_Partikod"/>
        <w:tag w:val="CC_Noformat_Partikod"/>
        <w:id w:val="1471015553"/>
        <w:text/>
      </w:sdtPr>
      <w:sdtEndPr/>
      <w:sdtContent>
        <w:r w:rsidR="00A822E7">
          <w:t>S</w:t>
        </w:r>
      </w:sdtContent>
    </w:sdt>
    <w:sdt>
      <w:sdtPr>
        <w:alias w:val="CC_Noformat_Partinummer"/>
        <w:tag w:val="CC_Noformat_Partinummer"/>
        <w:id w:val="-2014525982"/>
        <w:text/>
      </w:sdtPr>
      <w:sdtEndPr/>
      <w:sdtContent>
        <w:r w:rsidR="00A822E7">
          <w:t>1403</w:t>
        </w:r>
      </w:sdtContent>
    </w:sdt>
  </w:p>
  <w:p w14:paraId="06E63B39" w14:textId="77777777" w:rsidR="00262EA3" w:rsidRPr="008227B3" w:rsidRDefault="002F4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AB054" w14:textId="5D734E62" w:rsidR="00262EA3" w:rsidRPr="008227B3" w:rsidRDefault="002F4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5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5F8">
          <w:t>:388</w:t>
        </w:r>
      </w:sdtContent>
    </w:sdt>
  </w:p>
  <w:p w14:paraId="02CB7052" w14:textId="0808C45A" w:rsidR="00262EA3" w:rsidRDefault="002F4214" w:rsidP="00E03A3D">
    <w:pPr>
      <w:pStyle w:val="Motionr"/>
    </w:pPr>
    <w:sdt>
      <w:sdtPr>
        <w:alias w:val="CC_Noformat_Avtext"/>
        <w:tag w:val="CC_Noformat_Avtext"/>
        <w:id w:val="-2020768203"/>
        <w:lock w:val="sdtContentLocked"/>
        <w15:appearance w15:val="hidden"/>
        <w:text/>
      </w:sdtPr>
      <w:sdtEndPr/>
      <w:sdtContent>
        <w:r w:rsidR="00DD15F8">
          <w:t>av Jessica Rodén (S)</w:t>
        </w:r>
      </w:sdtContent>
    </w:sdt>
  </w:p>
  <w:sdt>
    <w:sdtPr>
      <w:alias w:val="CC_Noformat_Rubtext"/>
      <w:tag w:val="CC_Noformat_Rubtext"/>
      <w:id w:val="-218060500"/>
      <w:lock w:val="sdtLocked"/>
      <w:text/>
    </w:sdtPr>
    <w:sdtEndPr/>
    <w:sdtContent>
      <w:p w14:paraId="51A0992F" w14:textId="0B3B27F3" w:rsidR="00262EA3" w:rsidRDefault="00A822E7" w:rsidP="00283E0F">
        <w:pPr>
          <w:pStyle w:val="FSHRub2"/>
        </w:pPr>
        <w:r>
          <w:t>Jämlik svensk skola</w:t>
        </w:r>
      </w:p>
    </w:sdtContent>
  </w:sdt>
  <w:sdt>
    <w:sdtPr>
      <w:alias w:val="CC_Boilerplate_3"/>
      <w:tag w:val="CC_Boilerplate_3"/>
      <w:id w:val="1606463544"/>
      <w:lock w:val="sdtContentLocked"/>
      <w15:appearance w15:val="hidden"/>
      <w:text w:multiLine="1"/>
    </w:sdtPr>
    <w:sdtEndPr/>
    <w:sdtContent>
      <w:p w14:paraId="19217E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82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1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4D"/>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2E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A3"/>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4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5F8"/>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AA0BE"/>
  <w15:chartTrackingRefBased/>
  <w15:docId w15:val="{9CA2317A-5644-4F00-9901-6EAC3E86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5186">
      <w:bodyDiv w:val="1"/>
      <w:marLeft w:val="0"/>
      <w:marRight w:val="0"/>
      <w:marTop w:val="0"/>
      <w:marBottom w:val="0"/>
      <w:divBdr>
        <w:top w:val="none" w:sz="0" w:space="0" w:color="auto"/>
        <w:left w:val="none" w:sz="0" w:space="0" w:color="auto"/>
        <w:bottom w:val="none" w:sz="0" w:space="0" w:color="auto"/>
        <w:right w:val="none" w:sz="0" w:space="0" w:color="auto"/>
      </w:divBdr>
      <w:divsChild>
        <w:div w:id="221142850">
          <w:marLeft w:val="0"/>
          <w:marRight w:val="0"/>
          <w:marTop w:val="0"/>
          <w:marBottom w:val="300"/>
          <w:divBdr>
            <w:top w:val="single" w:sz="6" w:space="0" w:color="DDDDDD"/>
            <w:left w:val="single" w:sz="6" w:space="0" w:color="DDDDDD"/>
            <w:bottom w:val="single" w:sz="6" w:space="0" w:color="DDDDDD"/>
            <w:right w:val="single" w:sz="6" w:space="0" w:color="DDDDDD"/>
          </w:divBdr>
          <w:divsChild>
            <w:div w:id="405104694">
              <w:marLeft w:val="0"/>
              <w:marRight w:val="0"/>
              <w:marTop w:val="0"/>
              <w:marBottom w:val="0"/>
              <w:divBdr>
                <w:top w:val="none" w:sz="0" w:space="0" w:color="auto"/>
                <w:left w:val="none" w:sz="0" w:space="0" w:color="auto"/>
                <w:bottom w:val="none" w:sz="0" w:space="0" w:color="auto"/>
                <w:right w:val="none" w:sz="0" w:space="0" w:color="auto"/>
              </w:divBdr>
              <w:divsChild>
                <w:div w:id="1399280156">
                  <w:marLeft w:val="0"/>
                  <w:marRight w:val="0"/>
                  <w:marTop w:val="0"/>
                  <w:marBottom w:val="225"/>
                  <w:divBdr>
                    <w:top w:val="none" w:sz="0" w:space="0" w:color="auto"/>
                    <w:left w:val="none" w:sz="0" w:space="0" w:color="auto"/>
                    <w:bottom w:val="none" w:sz="0" w:space="0" w:color="auto"/>
                    <w:right w:val="none" w:sz="0" w:space="0" w:color="auto"/>
                  </w:divBdr>
                </w:div>
                <w:div w:id="402798879">
                  <w:marLeft w:val="0"/>
                  <w:marRight w:val="0"/>
                  <w:marTop w:val="0"/>
                  <w:marBottom w:val="225"/>
                  <w:divBdr>
                    <w:top w:val="none" w:sz="0" w:space="0" w:color="auto"/>
                    <w:left w:val="none" w:sz="0" w:space="0" w:color="auto"/>
                    <w:bottom w:val="none" w:sz="0" w:space="0" w:color="auto"/>
                    <w:right w:val="none" w:sz="0" w:space="0" w:color="auto"/>
                  </w:divBdr>
                </w:div>
                <w:div w:id="1757435314">
                  <w:marLeft w:val="0"/>
                  <w:marRight w:val="0"/>
                  <w:marTop w:val="0"/>
                  <w:marBottom w:val="225"/>
                  <w:divBdr>
                    <w:top w:val="none" w:sz="0" w:space="0" w:color="auto"/>
                    <w:left w:val="none" w:sz="0" w:space="0" w:color="auto"/>
                    <w:bottom w:val="none" w:sz="0" w:space="0" w:color="auto"/>
                    <w:right w:val="none" w:sz="0" w:space="0" w:color="auto"/>
                  </w:divBdr>
                </w:div>
                <w:div w:id="8561213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4087C7A444285AE79623A2DC030CA"/>
        <w:category>
          <w:name w:val="Allmänt"/>
          <w:gallery w:val="placeholder"/>
        </w:category>
        <w:types>
          <w:type w:val="bbPlcHdr"/>
        </w:types>
        <w:behaviors>
          <w:behavior w:val="content"/>
        </w:behaviors>
        <w:guid w:val="{B117357F-C89F-4933-A2AD-8EB7A5261214}"/>
      </w:docPartPr>
      <w:docPartBody>
        <w:p w:rsidR="008C61D7" w:rsidRDefault="008C61D7">
          <w:pPr>
            <w:pStyle w:val="D9A4087C7A444285AE79623A2DC030CA"/>
          </w:pPr>
          <w:r w:rsidRPr="005A0A93">
            <w:rPr>
              <w:rStyle w:val="Platshllartext"/>
            </w:rPr>
            <w:t>Förslag till riksdagsbeslut</w:t>
          </w:r>
        </w:p>
      </w:docPartBody>
    </w:docPart>
    <w:docPart>
      <w:docPartPr>
        <w:name w:val="A73D4C096BA9442996C2C4E7EB5A3CEE"/>
        <w:category>
          <w:name w:val="Allmänt"/>
          <w:gallery w:val="placeholder"/>
        </w:category>
        <w:types>
          <w:type w:val="bbPlcHdr"/>
        </w:types>
        <w:behaviors>
          <w:behavior w:val="content"/>
        </w:behaviors>
        <w:guid w:val="{780DB055-7BDE-4C12-947B-BFC619A587CF}"/>
      </w:docPartPr>
      <w:docPartBody>
        <w:p w:rsidR="008C61D7" w:rsidRDefault="008C61D7">
          <w:pPr>
            <w:pStyle w:val="A73D4C096BA9442996C2C4E7EB5A3CEE"/>
          </w:pPr>
          <w:r w:rsidRPr="005A0A93">
            <w:rPr>
              <w:rStyle w:val="Platshllartext"/>
            </w:rPr>
            <w:t>Motivering</w:t>
          </w:r>
        </w:p>
      </w:docPartBody>
    </w:docPart>
    <w:docPart>
      <w:docPartPr>
        <w:name w:val="163CCEEB586E42809AE2191DDE9A0ED0"/>
        <w:category>
          <w:name w:val="Allmänt"/>
          <w:gallery w:val="placeholder"/>
        </w:category>
        <w:types>
          <w:type w:val="bbPlcHdr"/>
        </w:types>
        <w:behaviors>
          <w:behavior w:val="content"/>
        </w:behaviors>
        <w:guid w:val="{D2C41305-71AB-4D96-BE5D-60DBC2C91238}"/>
      </w:docPartPr>
      <w:docPartBody>
        <w:p w:rsidR="00C118EE" w:rsidRDefault="00C11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D7"/>
    <w:rsid w:val="008C61D7"/>
    <w:rsid w:val="00C11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4087C7A444285AE79623A2DC030CA">
    <w:name w:val="D9A4087C7A444285AE79623A2DC030CA"/>
  </w:style>
  <w:style w:type="paragraph" w:customStyle="1" w:styleId="A73D4C096BA9442996C2C4E7EB5A3CEE">
    <w:name w:val="A73D4C096BA9442996C2C4E7EB5A3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5077C-65B4-4C7A-95B2-F57EB48ECE1B}"/>
</file>

<file path=customXml/itemProps2.xml><?xml version="1.0" encoding="utf-8"?>
<ds:datastoreItem xmlns:ds="http://schemas.openxmlformats.org/officeDocument/2006/customXml" ds:itemID="{53731D5F-53B2-423F-A976-2495F7F7879D}"/>
</file>

<file path=customXml/itemProps3.xml><?xml version="1.0" encoding="utf-8"?>
<ds:datastoreItem xmlns:ds="http://schemas.openxmlformats.org/officeDocument/2006/customXml" ds:itemID="{BD134F19-9C3F-42C1-B680-04C888005B1D}"/>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1756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