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870E13D1564AD698D71B6EEFB9C45F"/>
        </w:placeholder>
        <w:text/>
      </w:sdtPr>
      <w:sdtEndPr/>
      <w:sdtContent>
        <w:p w:rsidRPr="009B062B" w:rsidR="00AF30DD" w:rsidP="00F851B4" w:rsidRDefault="00AF30DD" w14:paraId="565CB305" w14:textId="77777777">
          <w:pPr>
            <w:pStyle w:val="Rubrik1"/>
            <w:spacing w:after="300"/>
          </w:pPr>
          <w:r w:rsidRPr="009B062B">
            <w:t>Förslag till riksdagsbeslut</w:t>
          </w:r>
        </w:p>
      </w:sdtContent>
    </w:sdt>
    <w:sdt>
      <w:sdtPr>
        <w:alias w:val="Yrkande 1"/>
        <w:tag w:val="fc3111d8-2635-4502-a970-29a657dac786"/>
        <w:id w:val="84042433"/>
        <w:lock w:val="sdtLocked"/>
      </w:sdtPr>
      <w:sdtEndPr/>
      <w:sdtContent>
        <w:p w:rsidR="004A4FD9" w:rsidRDefault="00C60BD6" w14:paraId="565CB306" w14:textId="77777777">
          <w:pPr>
            <w:pStyle w:val="Frslagstext"/>
            <w:numPr>
              <w:ilvl w:val="0"/>
              <w:numId w:val="0"/>
            </w:numPr>
          </w:pPr>
          <w:r>
            <w:t>Riksdagen ställer sig bakom det som anförs i motionen om att skärpa kraven för efterskänkning av CSN:s hemutrustningslån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59BD330DAB4D13A31ADECA1DADC1D1"/>
        </w:placeholder>
        <w:text/>
      </w:sdtPr>
      <w:sdtEndPr/>
      <w:sdtContent>
        <w:p w:rsidR="00A5191A" w:rsidP="00FD1463" w:rsidRDefault="006D79C9" w14:paraId="565CB307" w14:textId="77777777">
          <w:pPr>
            <w:pStyle w:val="Rubrik1"/>
          </w:pPr>
          <w:r>
            <w:t>Motivering</w:t>
          </w:r>
        </w:p>
      </w:sdtContent>
    </w:sdt>
    <w:p w:rsidRPr="00CA7138" w:rsidR="00A5191A" w:rsidP="00CA7138" w:rsidRDefault="00A5191A" w14:paraId="565CB308" w14:textId="6857C2D9">
      <w:pPr>
        <w:pStyle w:val="Normalutanindragellerluft"/>
        <w:rPr>
          <w:spacing w:val="-1"/>
        </w:rPr>
      </w:pPr>
      <w:r w:rsidRPr="00CA7138">
        <w:rPr>
          <w:spacing w:val="-1"/>
        </w:rPr>
        <w:t>Den som omfattas av det kommunala flyktingmottagandet, eller är inskriven på Arbets</w:t>
      </w:r>
      <w:r w:rsidRPr="00CA7138" w:rsidR="00CA7138">
        <w:rPr>
          <w:spacing w:val="-1"/>
        </w:rPr>
        <w:softHyphen/>
      </w:r>
      <w:r w:rsidRPr="00CA7138">
        <w:rPr>
          <w:spacing w:val="-1"/>
        </w:rPr>
        <w:t>förmedlingen och har rätt till etableringsersättning, samt var minst 18 år vid mottagandet, kan ansöka om hemutrustningslån via CSN. Summan man kan låna bero</w:t>
      </w:r>
      <w:r w:rsidRPr="00CA7138" w:rsidR="008B767E">
        <w:rPr>
          <w:spacing w:val="-1"/>
        </w:rPr>
        <w:t>r</w:t>
      </w:r>
      <w:r w:rsidRPr="00CA7138">
        <w:rPr>
          <w:spacing w:val="-1"/>
        </w:rPr>
        <w:t xml:space="preserve"> på antalet per</w:t>
      </w:r>
      <w:r w:rsidR="00CA7138">
        <w:rPr>
          <w:spacing w:val="-1"/>
        </w:rPr>
        <w:softHyphen/>
      </w:r>
      <w:r w:rsidRPr="00CA7138">
        <w:rPr>
          <w:spacing w:val="-1"/>
        </w:rPr>
        <w:t>soner i hushållet, och om bostaden är möblerad eller ej. De första två åren efter erhåll</w:t>
      </w:r>
      <w:r w:rsidRPr="00CA7138" w:rsidR="000F48F4">
        <w:rPr>
          <w:spacing w:val="-1"/>
        </w:rPr>
        <w:t>e</w:t>
      </w:r>
      <w:r w:rsidRPr="00CA7138">
        <w:rPr>
          <w:spacing w:val="-1"/>
        </w:rPr>
        <w:t xml:space="preserve">t lån är amorteringsfria. Räntenivån är låg, 1,74 procent för 2020. Om låntagaren inte kan betala tillbaka lånet på grund av låg inkomst, sjukdom, eller hög ålder efterskänks lånet. Avlider låntagaren avskrivs lånet automatiskt. </w:t>
      </w:r>
    </w:p>
    <w:p w:rsidRPr="00CA7138" w:rsidR="00A5191A" w:rsidP="00CA7138" w:rsidRDefault="00A5191A" w14:paraId="565CB309" w14:textId="5E9617D4">
      <w:pPr>
        <w:rPr>
          <w:spacing w:val="-1"/>
        </w:rPr>
      </w:pPr>
      <w:r w:rsidRPr="00CA7138">
        <w:rPr>
          <w:spacing w:val="-1"/>
        </w:rPr>
        <w:t>Mellan åren 2010</w:t>
      </w:r>
      <w:r w:rsidRPr="00CA7138" w:rsidR="000F48F4">
        <w:rPr>
          <w:spacing w:val="-1"/>
        </w:rPr>
        <w:t>–</w:t>
      </w:r>
      <w:r w:rsidRPr="00CA7138">
        <w:rPr>
          <w:spacing w:val="-1"/>
        </w:rPr>
        <w:t>2019 efterskänktes lån av detta slag till ett belopp om 300 miljoner kronor. Villkoren för dessa lån är som framgått betydligt förmånligare än motsvarande villkor för andra lån på marknaden. Möjligheten till efterskänkning är dessutom mycket generösare än vad som studielån och andra lån som CSN lämnar. Detta förhållande är orimligt, och upplevs av många som stötande. Kraven för efterskänkning av hemutrust</w:t>
      </w:r>
      <w:r w:rsidR="00CA7138">
        <w:rPr>
          <w:spacing w:val="-1"/>
        </w:rPr>
        <w:softHyphen/>
      </w:r>
      <w:r w:rsidRPr="00CA7138">
        <w:rPr>
          <w:spacing w:val="-1"/>
        </w:rPr>
        <w:t>nings</w:t>
      </w:r>
      <w:bookmarkStart w:name="_GoBack" w:id="1"/>
      <w:bookmarkEnd w:id="1"/>
      <w:r w:rsidRPr="00CA7138">
        <w:rPr>
          <w:spacing w:val="-1"/>
        </w:rPr>
        <w:t>lånen måste därför skärpas och likrikta</w:t>
      </w:r>
      <w:r w:rsidRPr="00CA7138" w:rsidR="000F48F4">
        <w:rPr>
          <w:spacing w:val="-1"/>
        </w:rPr>
        <w:t>s</w:t>
      </w:r>
      <w:r w:rsidRPr="00CA7138">
        <w:rPr>
          <w:spacing w:val="-1"/>
        </w:rPr>
        <w:t xml:space="preserve"> med vad som gäller för andra CSN-lån.</w:t>
      </w:r>
    </w:p>
    <w:sdt>
      <w:sdtPr>
        <w:rPr>
          <w:i/>
          <w:noProof/>
        </w:rPr>
        <w:alias w:val="CC_Underskrifter"/>
        <w:tag w:val="CC_Underskrifter"/>
        <w:id w:val="583496634"/>
        <w:lock w:val="sdtContentLocked"/>
        <w:placeholder>
          <w:docPart w:val="BA618FBE6AE444E6A6A41DA9E8D31DF9"/>
        </w:placeholder>
      </w:sdtPr>
      <w:sdtEndPr>
        <w:rPr>
          <w:i w:val="0"/>
          <w:noProof w:val="0"/>
        </w:rPr>
      </w:sdtEndPr>
      <w:sdtContent>
        <w:p w:rsidR="00F851B4" w:rsidP="00F851B4" w:rsidRDefault="00F851B4" w14:paraId="565CB30B" w14:textId="77777777"/>
        <w:p w:rsidRPr="008E0FE2" w:rsidR="004801AC" w:rsidP="00F851B4" w:rsidRDefault="00CA7138" w14:paraId="565CB3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15488" w:rsidRDefault="00315488" w14:paraId="565CB310" w14:textId="77777777"/>
    <w:sectPr w:rsidR="003154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CB312" w14:textId="77777777" w:rsidR="00712BAC" w:rsidRDefault="00712BAC" w:rsidP="000C1CAD">
      <w:pPr>
        <w:spacing w:line="240" w:lineRule="auto"/>
      </w:pPr>
      <w:r>
        <w:separator/>
      </w:r>
    </w:p>
  </w:endnote>
  <w:endnote w:type="continuationSeparator" w:id="0">
    <w:p w14:paraId="565CB313" w14:textId="77777777" w:rsidR="00712BAC" w:rsidRDefault="00712B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B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B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B321" w14:textId="77777777" w:rsidR="00262EA3" w:rsidRPr="00F851B4" w:rsidRDefault="00262EA3" w:rsidP="00F85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CB310" w14:textId="77777777" w:rsidR="00712BAC" w:rsidRDefault="00712BAC" w:rsidP="000C1CAD">
      <w:pPr>
        <w:spacing w:line="240" w:lineRule="auto"/>
      </w:pPr>
      <w:r>
        <w:separator/>
      </w:r>
    </w:p>
  </w:footnote>
  <w:footnote w:type="continuationSeparator" w:id="0">
    <w:p w14:paraId="565CB311" w14:textId="77777777" w:rsidR="00712BAC" w:rsidRDefault="00712B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5CB3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5CB323" wp14:anchorId="565CB3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7138" w14:paraId="565CB326" w14:textId="77777777">
                          <w:pPr>
                            <w:jc w:val="right"/>
                          </w:pPr>
                          <w:sdt>
                            <w:sdtPr>
                              <w:alias w:val="CC_Noformat_Partikod"/>
                              <w:tag w:val="CC_Noformat_Partikod"/>
                              <w:id w:val="-53464382"/>
                              <w:placeholder>
                                <w:docPart w:val="BF698A4573284FED86801CFC03CAE96A"/>
                              </w:placeholder>
                              <w:text/>
                            </w:sdtPr>
                            <w:sdtEndPr/>
                            <w:sdtContent>
                              <w:r w:rsidR="00A5191A">
                                <w:t>M</w:t>
                              </w:r>
                            </w:sdtContent>
                          </w:sdt>
                          <w:sdt>
                            <w:sdtPr>
                              <w:alias w:val="CC_Noformat_Partinummer"/>
                              <w:tag w:val="CC_Noformat_Partinummer"/>
                              <w:id w:val="-1709555926"/>
                              <w:placeholder>
                                <w:docPart w:val="CAB27398015B4270B58FCEFE0BE5F6C8"/>
                              </w:placeholder>
                              <w:text/>
                            </w:sdtPr>
                            <w:sdtEndPr/>
                            <w:sdtContent>
                              <w:r w:rsidR="00FD1463">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CB3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7138" w14:paraId="565CB326" w14:textId="77777777">
                    <w:pPr>
                      <w:jc w:val="right"/>
                    </w:pPr>
                    <w:sdt>
                      <w:sdtPr>
                        <w:alias w:val="CC_Noformat_Partikod"/>
                        <w:tag w:val="CC_Noformat_Partikod"/>
                        <w:id w:val="-53464382"/>
                        <w:placeholder>
                          <w:docPart w:val="BF698A4573284FED86801CFC03CAE96A"/>
                        </w:placeholder>
                        <w:text/>
                      </w:sdtPr>
                      <w:sdtEndPr/>
                      <w:sdtContent>
                        <w:r w:rsidR="00A5191A">
                          <w:t>M</w:t>
                        </w:r>
                      </w:sdtContent>
                    </w:sdt>
                    <w:sdt>
                      <w:sdtPr>
                        <w:alias w:val="CC_Noformat_Partinummer"/>
                        <w:tag w:val="CC_Noformat_Partinummer"/>
                        <w:id w:val="-1709555926"/>
                        <w:placeholder>
                          <w:docPart w:val="CAB27398015B4270B58FCEFE0BE5F6C8"/>
                        </w:placeholder>
                        <w:text/>
                      </w:sdtPr>
                      <w:sdtEndPr/>
                      <w:sdtContent>
                        <w:r w:rsidR="00FD1463">
                          <w:t>1542</w:t>
                        </w:r>
                      </w:sdtContent>
                    </w:sdt>
                  </w:p>
                </w:txbxContent>
              </v:textbox>
              <w10:wrap anchorx="page"/>
            </v:shape>
          </w:pict>
        </mc:Fallback>
      </mc:AlternateContent>
    </w:r>
  </w:p>
  <w:p w:rsidRPr="00293C4F" w:rsidR="00262EA3" w:rsidP="00776B74" w:rsidRDefault="00262EA3" w14:paraId="565CB3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5CB316" w14:textId="77777777">
    <w:pPr>
      <w:jc w:val="right"/>
    </w:pPr>
  </w:p>
  <w:p w:rsidR="00262EA3" w:rsidP="00776B74" w:rsidRDefault="00262EA3" w14:paraId="565CB3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7138" w14:paraId="565CB3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5CB325" wp14:anchorId="565CB3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7138" w14:paraId="565CB3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191A">
          <w:t>M</w:t>
        </w:r>
      </w:sdtContent>
    </w:sdt>
    <w:sdt>
      <w:sdtPr>
        <w:alias w:val="CC_Noformat_Partinummer"/>
        <w:tag w:val="CC_Noformat_Partinummer"/>
        <w:id w:val="-2014525982"/>
        <w:text/>
      </w:sdtPr>
      <w:sdtEndPr/>
      <w:sdtContent>
        <w:r w:rsidR="00FD1463">
          <w:t>1542</w:t>
        </w:r>
      </w:sdtContent>
    </w:sdt>
  </w:p>
  <w:p w:rsidRPr="008227B3" w:rsidR="00262EA3" w:rsidP="008227B3" w:rsidRDefault="00CA7138" w14:paraId="565CB3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7138" w14:paraId="565CB3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:1946</w:t>
        </w:r>
      </w:sdtContent>
    </w:sdt>
  </w:p>
  <w:p w:rsidR="00262EA3" w:rsidP="00E03A3D" w:rsidRDefault="00CA7138" w14:paraId="565CB31E"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A5191A" w14:paraId="565CB31F" w14:textId="77777777">
        <w:pPr>
          <w:pStyle w:val="FSHRub2"/>
        </w:pPr>
        <w:r>
          <w:t xml:space="preserve">CSN:s hemutrustningslån </w:t>
        </w:r>
      </w:p>
    </w:sdtContent>
  </w:sdt>
  <w:sdt>
    <w:sdtPr>
      <w:alias w:val="CC_Boilerplate_3"/>
      <w:tag w:val="CC_Boilerplate_3"/>
      <w:id w:val="1606463544"/>
      <w:lock w:val="sdtContentLocked"/>
      <w15:appearance w15:val="hidden"/>
      <w:text w:multiLine="1"/>
    </w:sdtPr>
    <w:sdtEndPr/>
    <w:sdtContent>
      <w:p w:rsidR="00262EA3" w:rsidP="00283E0F" w:rsidRDefault="00262EA3" w14:paraId="565CB3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19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9F6"/>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8F4"/>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353"/>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48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FD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AC"/>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67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91A"/>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D8C"/>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D6"/>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88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38"/>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98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1B4"/>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6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5CB304"/>
  <w15:chartTrackingRefBased/>
  <w15:docId w15:val="{10258A10-8955-4B0E-BDDE-44F2398D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3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870E13D1564AD698D71B6EEFB9C45F"/>
        <w:category>
          <w:name w:val="Allmänt"/>
          <w:gallery w:val="placeholder"/>
        </w:category>
        <w:types>
          <w:type w:val="bbPlcHdr"/>
        </w:types>
        <w:behaviors>
          <w:behavior w:val="content"/>
        </w:behaviors>
        <w:guid w:val="{3E06A75D-46FF-4C68-AC6F-B17ACAF51CB2}"/>
      </w:docPartPr>
      <w:docPartBody>
        <w:p w:rsidR="009017BB" w:rsidRDefault="008643B6">
          <w:pPr>
            <w:pStyle w:val="F9870E13D1564AD698D71B6EEFB9C45F"/>
          </w:pPr>
          <w:r w:rsidRPr="005A0A93">
            <w:rPr>
              <w:rStyle w:val="Platshllartext"/>
            </w:rPr>
            <w:t>Förslag till riksdagsbeslut</w:t>
          </w:r>
        </w:p>
      </w:docPartBody>
    </w:docPart>
    <w:docPart>
      <w:docPartPr>
        <w:name w:val="6459BD330DAB4D13A31ADECA1DADC1D1"/>
        <w:category>
          <w:name w:val="Allmänt"/>
          <w:gallery w:val="placeholder"/>
        </w:category>
        <w:types>
          <w:type w:val="bbPlcHdr"/>
        </w:types>
        <w:behaviors>
          <w:behavior w:val="content"/>
        </w:behaviors>
        <w:guid w:val="{3962FEC2-784D-4F8B-AB5B-D27FB5DE9FB2}"/>
      </w:docPartPr>
      <w:docPartBody>
        <w:p w:rsidR="009017BB" w:rsidRDefault="008643B6">
          <w:pPr>
            <w:pStyle w:val="6459BD330DAB4D13A31ADECA1DADC1D1"/>
          </w:pPr>
          <w:r w:rsidRPr="005A0A93">
            <w:rPr>
              <w:rStyle w:val="Platshllartext"/>
            </w:rPr>
            <w:t>Motivering</w:t>
          </w:r>
        </w:p>
      </w:docPartBody>
    </w:docPart>
    <w:docPart>
      <w:docPartPr>
        <w:name w:val="BF698A4573284FED86801CFC03CAE96A"/>
        <w:category>
          <w:name w:val="Allmänt"/>
          <w:gallery w:val="placeholder"/>
        </w:category>
        <w:types>
          <w:type w:val="bbPlcHdr"/>
        </w:types>
        <w:behaviors>
          <w:behavior w:val="content"/>
        </w:behaviors>
        <w:guid w:val="{3E3F6100-2267-4389-B2E6-BEDEA23D0111}"/>
      </w:docPartPr>
      <w:docPartBody>
        <w:p w:rsidR="009017BB" w:rsidRDefault="008643B6">
          <w:pPr>
            <w:pStyle w:val="BF698A4573284FED86801CFC03CAE96A"/>
          </w:pPr>
          <w:r>
            <w:rPr>
              <w:rStyle w:val="Platshllartext"/>
            </w:rPr>
            <w:t xml:space="preserve"> </w:t>
          </w:r>
        </w:p>
      </w:docPartBody>
    </w:docPart>
    <w:docPart>
      <w:docPartPr>
        <w:name w:val="CAB27398015B4270B58FCEFE0BE5F6C8"/>
        <w:category>
          <w:name w:val="Allmänt"/>
          <w:gallery w:val="placeholder"/>
        </w:category>
        <w:types>
          <w:type w:val="bbPlcHdr"/>
        </w:types>
        <w:behaviors>
          <w:behavior w:val="content"/>
        </w:behaviors>
        <w:guid w:val="{6EEBD184-8D28-4E94-BA2E-A0E9D2ED1F00}"/>
      </w:docPartPr>
      <w:docPartBody>
        <w:p w:rsidR="009017BB" w:rsidRDefault="008643B6">
          <w:pPr>
            <w:pStyle w:val="CAB27398015B4270B58FCEFE0BE5F6C8"/>
          </w:pPr>
          <w:r>
            <w:t xml:space="preserve"> </w:t>
          </w:r>
        </w:p>
      </w:docPartBody>
    </w:docPart>
    <w:docPart>
      <w:docPartPr>
        <w:name w:val="BA618FBE6AE444E6A6A41DA9E8D31DF9"/>
        <w:category>
          <w:name w:val="Allmänt"/>
          <w:gallery w:val="placeholder"/>
        </w:category>
        <w:types>
          <w:type w:val="bbPlcHdr"/>
        </w:types>
        <w:behaviors>
          <w:behavior w:val="content"/>
        </w:behaviors>
        <w:guid w:val="{DCD97E47-AC33-4060-B83E-DE28571F3E52}"/>
      </w:docPartPr>
      <w:docPartBody>
        <w:p w:rsidR="00575481" w:rsidRDefault="00575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BB"/>
    <w:rsid w:val="00575481"/>
    <w:rsid w:val="008643B6"/>
    <w:rsid w:val="00901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870E13D1564AD698D71B6EEFB9C45F">
    <w:name w:val="F9870E13D1564AD698D71B6EEFB9C45F"/>
  </w:style>
  <w:style w:type="paragraph" w:customStyle="1" w:styleId="524B3349D1954593A37DF94E9C2C80F9">
    <w:name w:val="524B3349D1954593A37DF94E9C2C80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7B49DD440D4D4A821B109783BEB705">
    <w:name w:val="F17B49DD440D4D4A821B109783BEB705"/>
  </w:style>
  <w:style w:type="paragraph" w:customStyle="1" w:styleId="6459BD330DAB4D13A31ADECA1DADC1D1">
    <w:name w:val="6459BD330DAB4D13A31ADECA1DADC1D1"/>
  </w:style>
  <w:style w:type="paragraph" w:customStyle="1" w:styleId="E901C541B0834A6CBF24A4907B62311B">
    <w:name w:val="E901C541B0834A6CBF24A4907B62311B"/>
  </w:style>
  <w:style w:type="paragraph" w:customStyle="1" w:styleId="71403FE8D53B4B07860A23507E7B0943">
    <w:name w:val="71403FE8D53B4B07860A23507E7B0943"/>
  </w:style>
  <w:style w:type="paragraph" w:customStyle="1" w:styleId="BF698A4573284FED86801CFC03CAE96A">
    <w:name w:val="BF698A4573284FED86801CFC03CAE96A"/>
  </w:style>
  <w:style w:type="paragraph" w:customStyle="1" w:styleId="CAB27398015B4270B58FCEFE0BE5F6C8">
    <w:name w:val="CAB27398015B4270B58FCEFE0BE5F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7D549-1DA8-4893-8CBF-1D0CBDD04472}"/>
</file>

<file path=customXml/itemProps2.xml><?xml version="1.0" encoding="utf-8"?>
<ds:datastoreItem xmlns:ds="http://schemas.openxmlformats.org/officeDocument/2006/customXml" ds:itemID="{4D5CDE88-478C-4643-8B96-AA04AE68F815}"/>
</file>

<file path=customXml/itemProps3.xml><?xml version="1.0" encoding="utf-8"?>
<ds:datastoreItem xmlns:ds="http://schemas.openxmlformats.org/officeDocument/2006/customXml" ds:itemID="{32049C72-EBCF-42CB-8B29-4BBE438F6CD9}"/>
</file>

<file path=docProps/app.xml><?xml version="1.0" encoding="utf-8"?>
<Properties xmlns="http://schemas.openxmlformats.org/officeDocument/2006/extended-properties" xmlns:vt="http://schemas.openxmlformats.org/officeDocument/2006/docPropsVTypes">
  <Template>Normal</Template>
  <TotalTime>28</TotalTime>
  <Pages>1</Pages>
  <Words>195</Words>
  <Characters>1122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M1542 CSN s hemutrustningslån</vt:lpstr>
      <vt:lpstr>
      </vt:lpstr>
    </vt:vector>
  </TitlesOfParts>
  <Company>Sveriges riksdag</Company>
  <LinksUpToDate>false</LinksUpToDate>
  <CharactersWithSpaces>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