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6364" w:rsidRPr="007B1A01" w:rsidRDefault="00A66364">
      <w:pPr>
        <w:pStyle w:val="Frslagsrubrik"/>
      </w:pPr>
      <w:r w:rsidRPr="007B1A01">
        <w:t>Förslag till riksdagsbeslut</w:t>
      </w:r>
    </w:p>
    <w:p w:rsidR="00A66364" w:rsidRPr="007B1A01" w:rsidRDefault="00A66364">
      <w:pPr>
        <w:pStyle w:val="Hemstlatt"/>
        <w:ind w:left="0"/>
      </w:pPr>
      <w:r w:rsidRPr="007B1A01">
        <w:t>Riksdagen tillkännager för regeringen som sin mening vad som anförs i motionen om barn i ekonomiskt utsatta fami</w:t>
      </w:r>
      <w:r w:rsidRPr="007B1A01">
        <w:t>l</w:t>
      </w:r>
      <w:r w:rsidRPr="007B1A01">
        <w:t>jer.</w:t>
      </w:r>
    </w:p>
    <w:p w:rsidR="00A66364" w:rsidRPr="007B1A01" w:rsidRDefault="00A66364">
      <w:pPr>
        <w:pStyle w:val="Rubrik1"/>
      </w:pPr>
      <w:r w:rsidRPr="007B1A01">
        <w:t>Motivering</w:t>
      </w:r>
    </w:p>
    <w:p w:rsidR="00A66364" w:rsidRPr="007B1A01" w:rsidRDefault="00A66364">
      <w:r w:rsidRPr="007B1A01">
        <w:t>De flesta arbetsgivare idag kräver minst avgångsbetyg från gymnasieskolan. Fullgjord utbildning är den enskilt viktigaste faktorn för att lyckas i livet som vuxen. Av den anledningen är utbildningsväsendets roll för framtida arbet</w:t>
      </w:r>
      <w:r w:rsidRPr="007B1A01">
        <w:t>s</w:t>
      </w:r>
      <w:r w:rsidRPr="007B1A01">
        <w:t>marknad grundläggande. Arbetslinjen står och faller med skolan. Det är dä</w:t>
      </w:r>
      <w:r w:rsidRPr="007B1A01">
        <w:t>r</w:t>
      </w:r>
      <w:r w:rsidRPr="007B1A01">
        <w:t>för viktigt att vi i Sverige har en förskola och skola av högsta kvalitet och att den kommer alla till del.</w:t>
      </w:r>
    </w:p>
    <w:p w:rsidR="00A66364" w:rsidRPr="007B1A01" w:rsidRDefault="00A66364">
      <w:pPr>
        <w:pStyle w:val="Normaltindrag"/>
      </w:pPr>
      <w:r w:rsidRPr="007B1A01">
        <w:t>Socialt utsatta barn löper större risk för att misslyckas i skolan och få sä</w:t>
      </w:r>
      <w:r w:rsidRPr="007B1A01">
        <w:t>m</w:t>
      </w:r>
      <w:r w:rsidRPr="007B1A01">
        <w:t>re betyg än barn med samma begåvning. Med socialt utsatta barn menas barn i socialbidragsfamiljer, barn som får insatser från socialtjänsten och barn som har fått samhället som föräldrar. Gruppen omfattar 5–10 procent av barnb</w:t>
      </w:r>
      <w:r w:rsidRPr="007B1A01">
        <w:t>e</w:t>
      </w:r>
      <w:r w:rsidRPr="007B1A01">
        <w:t>folkningen.</w:t>
      </w:r>
    </w:p>
    <w:p w:rsidR="00A66364" w:rsidRPr="007B1A01" w:rsidRDefault="00A66364">
      <w:pPr>
        <w:pStyle w:val="Normaltindrag"/>
      </w:pPr>
      <w:r w:rsidRPr="007B1A01">
        <w:t>Forskningsresultat visar att barn som vistats på förskola har en bättre ko</w:t>
      </w:r>
      <w:r w:rsidRPr="007B1A01">
        <w:t>g</w:t>
      </w:r>
      <w:r w:rsidRPr="007B1A01">
        <w:t>nitiv utveckling än barn som enbart får omsorg i hemmet. Långsiktiga effe</w:t>
      </w:r>
      <w:r w:rsidRPr="007B1A01">
        <w:t>k</w:t>
      </w:r>
      <w:r w:rsidRPr="007B1A01">
        <w:t>ter av förskolan har också konstaterats beträffande verbal och matematisk förmåga hos barnen då de fyllt 8 år. Tidig språk- och matematikinlärning är viktig för barnens senare skolgång. Barn från socialt mindre gynnade familjer drar mest nytta av förskolan visar studier.</w:t>
      </w:r>
    </w:p>
    <w:p w:rsidR="00A66364" w:rsidRPr="007B1A01" w:rsidRDefault="00A66364">
      <w:pPr>
        <w:pStyle w:val="Normaltindrag"/>
      </w:pPr>
      <w:r w:rsidRPr="007B1A01">
        <w:t>Internationell forskning talar för att förskola med god kvalitet och höga ped</w:t>
      </w:r>
      <w:r w:rsidRPr="007B1A01">
        <w:t>a</w:t>
      </w:r>
      <w:r w:rsidRPr="007B1A01">
        <w:t>gogiska ambitioner är en mycket bra grund för fortsatt lärande och därför bör finnas tillgänglig för fler. Samtidigt som det är en av de starkaste krafte</w:t>
      </w:r>
      <w:r w:rsidRPr="007B1A01">
        <w:t>r</w:t>
      </w:r>
      <w:r w:rsidRPr="007B1A01">
        <w:t xml:space="preserve">na för social rörlighet, där barn som annars har en tuff start i livet kan stöttas i </w:t>
      </w:r>
      <w:r w:rsidRPr="007B1A01">
        <w:lastRenderedPageBreak/>
        <w:t>sitt lärande och risken att ärva sina föräldrars sociala utsatthet därmed min</w:t>
      </w:r>
      <w:r w:rsidRPr="007B1A01">
        <w:t>s</w:t>
      </w:r>
      <w:r w:rsidRPr="007B1A01">
        <w:t>kar.</w:t>
      </w:r>
    </w:p>
    <w:p w:rsidR="00A66364" w:rsidRPr="007B1A01" w:rsidRDefault="00A66364">
      <w:r w:rsidRPr="007B1A01">
        <w:t>Skolverket menar i studien Likvärdig utbildning i svensk grundskola? En kvantitativ analys av likvärdighet över tid, 2012, att barnens bakgrund spelar roll för skolresultaten. Detta bekräft</w:t>
      </w:r>
      <w:r w:rsidRPr="007B1A01">
        <w:t>ar utredningar som jämför elevens ba</w:t>
      </w:r>
      <w:r w:rsidRPr="007B1A01">
        <w:t>k</w:t>
      </w:r>
      <w:r w:rsidRPr="007B1A01">
        <w:t>grund och resultat, t ex PISA-undersökningarna där man kan utläsa att en av det viktigaste faktorerna för studieresultatet är en elevs bakgrund, men genom att ha ett skolsystem med kompensatoriska åtgärder kan man dock minska skillnaderna beträffande skolresultat.</w:t>
      </w:r>
    </w:p>
    <w:p w:rsidR="00A66364" w:rsidRPr="007B1A01" w:rsidRDefault="00A66364">
      <w:pPr>
        <w:pStyle w:val="Normaltindrag"/>
      </w:pPr>
      <w:r w:rsidRPr="007B1A01">
        <w:t>Eftersom skolgång är den enskilt viktigaste faktorn att lyckas i livet som vu</w:t>
      </w:r>
      <w:r w:rsidRPr="007B1A01">
        <w:t>x</w:t>
      </w:r>
      <w:r w:rsidRPr="007B1A01">
        <w:t>en och förskola fungerar kompensatorisk bör regeringen överväga att se över skolans och förskolans möjlighet att identifiera socialt utsatta barn samt knyta försörjningsstödet tätare till barnets skolgång. Dessutom bör frågan om mer förskola för barn som lever i socialt utanförskap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B1A01">
        <w:trPr>
          <w:cantSplit/>
        </w:trPr>
        <w:tc>
          <w:tcPr>
            <w:tcW w:w="3046" w:type="dxa"/>
          </w:tcPr>
          <w:p w:rsidR="00A66364" w:rsidRPr="007B1A01" w:rsidRDefault="00A66364">
            <w:pPr>
              <w:pStyle w:val="UnderskriftDatum"/>
              <w:spacing w:before="240"/>
            </w:pPr>
            <w:r w:rsidRPr="007B1A01">
              <w:t>Stockholm den 23 september 2013</w:t>
            </w:r>
          </w:p>
        </w:tc>
        <w:tc>
          <w:tcPr>
            <w:tcW w:w="3047" w:type="dxa"/>
          </w:tcPr>
          <w:p w:rsidR="00A66364" w:rsidRPr="007B1A01" w:rsidRDefault="00A66364">
            <w:pPr>
              <w:pStyle w:val="Underskrifter"/>
              <w:spacing w:before="240"/>
            </w:pPr>
          </w:p>
        </w:tc>
      </w:tr>
      <w:tr w:rsidR="00000000" w:rsidRPr="007B1A01">
        <w:trPr>
          <w:cantSplit/>
        </w:trPr>
        <w:tc>
          <w:tcPr>
            <w:tcW w:w="3046" w:type="dxa"/>
          </w:tcPr>
          <w:p w:rsidR="00A66364" w:rsidRPr="007B1A01" w:rsidRDefault="00A66364">
            <w:pPr>
              <w:pStyle w:val="Underskrifter"/>
            </w:pPr>
            <w:r w:rsidRPr="007B1A01">
              <w:t>Helena Bouveng (M)</w:t>
            </w:r>
          </w:p>
        </w:tc>
        <w:tc>
          <w:tcPr>
            <w:tcW w:w="3046" w:type="dxa"/>
          </w:tcPr>
          <w:p w:rsidR="00A66364" w:rsidRPr="007B1A01" w:rsidRDefault="00A66364">
            <w:pPr>
              <w:pStyle w:val="Underskrifter"/>
            </w:pPr>
          </w:p>
        </w:tc>
      </w:tr>
    </w:tbl>
    <w:p w:rsidR="00A66364" w:rsidRPr="007B1A01" w:rsidRDefault="00A66364">
      <w:pPr>
        <w:pStyle w:val="Normaltindrag"/>
      </w:pPr>
    </w:p>
    <w:sectPr w:rsidR="00A66364" w:rsidRPr="007B1A0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6364" w:rsidRPr="007B1A01" w:rsidRDefault="00A66364">
      <w:r w:rsidRPr="007B1A01">
        <w:separator/>
      </w:r>
    </w:p>
  </w:endnote>
  <w:endnote w:type="continuationSeparator" w:id="0">
    <w:p w:rsidR="00A66364" w:rsidRPr="007B1A01" w:rsidRDefault="00A66364">
      <w:r w:rsidRPr="007B1A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6364" w:rsidRPr="007B1A01" w:rsidRDefault="007B1A01">
    <w:pPr>
      <w:pStyle w:val="Sidfot"/>
    </w:pPr>
    <w:r w:rsidRPr="007B1A0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643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6364" w:rsidRDefault="00A6636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66364" w:rsidRDefault="00A6636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6364" w:rsidRPr="007B1A01" w:rsidRDefault="007B1A01">
    <w:pPr>
      <w:pStyle w:val="Sidfot"/>
    </w:pPr>
    <w:r w:rsidRPr="007B1A0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21318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6364" w:rsidRDefault="00A6636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66364" w:rsidRDefault="00A6636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6364" w:rsidRPr="007B1A01" w:rsidRDefault="007B1A01">
    <w:pPr>
      <w:pStyle w:val="Sidfot"/>
    </w:pPr>
    <w:r w:rsidRPr="007B1A0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15710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6364" w:rsidRDefault="00A6636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66364" w:rsidRDefault="00A6636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6364" w:rsidRPr="007B1A01" w:rsidRDefault="00A66364">
      <w:r w:rsidRPr="007B1A01">
        <w:separator/>
      </w:r>
    </w:p>
  </w:footnote>
  <w:footnote w:type="continuationSeparator" w:id="0">
    <w:p w:rsidR="00A66364" w:rsidRPr="007B1A01" w:rsidRDefault="00A66364">
      <w:r w:rsidRPr="007B1A0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6364" w:rsidRPr="007B1A01" w:rsidRDefault="007B1A01">
    <w:pPr>
      <w:pStyle w:val="Sidhuvud"/>
    </w:pPr>
    <w:r w:rsidRPr="007B1A0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344692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6364" w:rsidRDefault="00A6636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66364" w:rsidRDefault="00A6636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6364" w:rsidRPr="007B1A01" w:rsidRDefault="007B1A01">
    <w:pPr>
      <w:pStyle w:val="Sidhuvud"/>
    </w:pPr>
    <w:r w:rsidRPr="007B1A0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46506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6364" w:rsidRDefault="00A6636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66364" w:rsidRDefault="00A6636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6364" w:rsidRPr="007B1A01" w:rsidRDefault="00A66364">
    <w:pPr>
      <w:pStyle w:val="FSHNormal"/>
      <w:tabs>
        <w:tab w:val="right" w:pos="5840"/>
      </w:tabs>
    </w:pPr>
    <w:r w:rsidRPr="007B1A01">
      <w:br/>
    </w:r>
    <w:r w:rsidRPr="007B1A01">
      <w:fldChar w:fldCharType="begin" w:fldLock="1"/>
    </w:r>
    <w:r w:rsidRPr="007B1A01">
      <w:instrText xml:space="preserve"> DOCPROPERTY</w:instrText>
    </w:r>
    <w:r w:rsidRPr="007B1A01">
      <w:rPr>
        <w:sz w:val="18"/>
      </w:rPr>
      <w:instrText xml:space="preserve"> "YearUser" *\charformat </w:instrText>
    </w:r>
    <w:r w:rsidRPr="007B1A01">
      <w:fldChar w:fldCharType="separate"/>
    </w:r>
    <w:r w:rsidRPr="007B1A01">
      <w:t>2013/14</w:t>
    </w:r>
    <w:r w:rsidRPr="007B1A01">
      <w:fldChar w:fldCharType="end"/>
    </w:r>
    <w:r w:rsidRPr="007B1A01">
      <w:t xml:space="preserve"> </w:t>
    </w:r>
    <w:r w:rsidRPr="007B1A01">
      <w:tab/>
      <w:t xml:space="preserve">mnr: </w:t>
    </w:r>
    <w:r w:rsidRPr="007B1A01">
      <w:fldChar w:fldCharType="begin" w:fldLock="1"/>
    </w:r>
    <w:r w:rsidRPr="007B1A01">
      <w:instrText xml:space="preserve"> DOCPROPERTY</w:instrText>
    </w:r>
    <w:r w:rsidRPr="007B1A01">
      <w:rPr>
        <w:sz w:val="18"/>
      </w:rPr>
      <w:instrText xml:space="preserve"> "Motionsnummer" *\charformat </w:instrText>
    </w:r>
    <w:r w:rsidRPr="007B1A01">
      <w:fldChar w:fldCharType="separate"/>
    </w:r>
    <w:r w:rsidRPr="007B1A01">
      <w:t>Ub357</w:t>
    </w:r>
    <w:r w:rsidRPr="007B1A01">
      <w:fldChar w:fldCharType="end"/>
    </w:r>
    <w:r w:rsidRPr="007B1A01">
      <w:br/>
    </w:r>
    <w:r w:rsidRPr="007B1A01">
      <w:fldChar w:fldCharType="begin" w:fldLock="1"/>
    </w:r>
    <w:r w:rsidRPr="007B1A01">
      <w:instrText xml:space="preserve"> DOCPROPERTY</w:instrText>
    </w:r>
    <w:r w:rsidRPr="007B1A01">
      <w:rPr>
        <w:sz w:val="18"/>
      </w:rPr>
      <w:instrText xml:space="preserve"> "Samling" *\charformat </w:instrText>
    </w:r>
    <w:r w:rsidRPr="007B1A01">
      <w:fldChar w:fldCharType="end"/>
    </w:r>
    <w:r w:rsidRPr="007B1A01">
      <w:tab/>
      <w:t xml:space="preserve">pnr: </w:t>
    </w:r>
    <w:r w:rsidRPr="007B1A01">
      <w:fldChar w:fldCharType="begin" w:fldLock="1"/>
    </w:r>
    <w:r w:rsidRPr="007B1A01">
      <w:instrText xml:space="preserve"> DOCPROPERTY</w:instrText>
    </w:r>
    <w:r w:rsidRPr="007B1A01">
      <w:rPr>
        <w:sz w:val="18"/>
      </w:rPr>
      <w:instrText xml:space="preserve"> "Partinummer" *\charformat </w:instrText>
    </w:r>
    <w:r w:rsidRPr="007B1A01">
      <w:fldChar w:fldCharType="separate"/>
    </w:r>
    <w:r w:rsidRPr="007B1A01">
      <w:t>M1434</w:t>
    </w:r>
    <w:r w:rsidRPr="007B1A01">
      <w:fldChar w:fldCharType="end"/>
    </w:r>
  </w:p>
  <w:p w:rsidR="00A66364" w:rsidRPr="007B1A01" w:rsidRDefault="00A66364">
    <w:pPr>
      <w:pStyle w:val="FSHRub1"/>
    </w:pPr>
    <w:r w:rsidRPr="007B1A01">
      <w:t>Motion till riksdagen</w:t>
    </w:r>
    <w:r w:rsidRPr="007B1A01">
      <w:br/>
    </w:r>
    <w:r w:rsidRPr="007B1A01">
      <w:fldChar w:fldCharType="begin" w:fldLock="1"/>
    </w:r>
    <w:r w:rsidRPr="007B1A01">
      <w:instrText xml:space="preserve"> DOCPROPERTY "YearUser" *\charformat </w:instrText>
    </w:r>
    <w:r w:rsidRPr="007B1A01">
      <w:fldChar w:fldCharType="separate"/>
    </w:r>
    <w:r w:rsidRPr="007B1A01">
      <w:t>2013/14</w:t>
    </w:r>
    <w:r w:rsidRPr="007B1A01">
      <w:fldChar w:fldCharType="end"/>
    </w:r>
    <w:r w:rsidRPr="007B1A01">
      <w:t>:</w:t>
    </w:r>
    <w:r w:rsidRPr="007B1A01">
      <w:fldChar w:fldCharType="begin" w:fldLock="1"/>
    </w:r>
    <w:r w:rsidRPr="007B1A01">
      <w:instrText xml:space="preserve"> DOCPROPERTY "Motionsnummer" *\charformat </w:instrText>
    </w:r>
    <w:r w:rsidRPr="007B1A01">
      <w:fldChar w:fldCharType="separate"/>
    </w:r>
    <w:r w:rsidRPr="007B1A01">
      <w:t>Ub357</w:t>
    </w:r>
    <w:r w:rsidRPr="007B1A01">
      <w:fldChar w:fldCharType="end"/>
    </w:r>
  </w:p>
  <w:p w:rsidR="00A66364" w:rsidRPr="007B1A01" w:rsidRDefault="00A66364">
    <w:pPr>
      <w:pStyle w:val="FSHNormalS5"/>
    </w:pPr>
    <w:r w:rsidRPr="007B1A01">
      <w:fldChar w:fldCharType="begin" w:fldLock="1"/>
    </w:r>
    <w:r w:rsidRPr="007B1A01">
      <w:instrText xml:space="preserve"> DOCPROPERTY "MotionarText" *\charformat </w:instrText>
    </w:r>
    <w:r w:rsidRPr="007B1A01">
      <w:fldChar w:fldCharType="separate"/>
    </w:r>
    <w:r w:rsidRPr="007B1A01">
      <w:t>av Helena Bouveng (M)</w:t>
    </w:r>
    <w:r w:rsidRPr="007B1A01">
      <w:fldChar w:fldCharType="end"/>
    </w:r>
    <w:r w:rsidRPr="007B1A01">
      <w:br/>
    </w:r>
    <w:r w:rsidRPr="007B1A01">
      <w:fldChar w:fldCharType="begin" w:fldLock="1"/>
    </w:r>
    <w:r w:rsidRPr="007B1A01">
      <w:instrText xml:space="preserve"> DOCPROPERTY "SvarFrasKort" *\charformat </w:instrText>
    </w:r>
    <w:r w:rsidRPr="007B1A01">
      <w:fldChar w:fldCharType="end"/>
    </w:r>
  </w:p>
  <w:p w:rsidR="00A66364" w:rsidRPr="007B1A01" w:rsidRDefault="00A66364">
    <w:pPr>
      <w:pStyle w:val="FSHTitel"/>
    </w:pPr>
    <w:r w:rsidRPr="007B1A01">
      <w:fldChar w:fldCharType="begin" w:fldLock="1"/>
    </w:r>
    <w:r w:rsidRPr="007B1A01">
      <w:instrText xml:space="preserve"> DOCPROPERTY</w:instrText>
    </w:r>
    <w:r w:rsidRPr="007B1A01">
      <w:rPr>
        <w:sz w:val="18"/>
      </w:rPr>
      <w:instrText xml:space="preserve"> "RubrikSvar" *\charformat </w:instrText>
    </w:r>
    <w:r w:rsidRPr="007B1A01">
      <w:fldChar w:fldCharType="separate"/>
    </w:r>
    <w:r w:rsidRPr="007B1A01">
      <w:t>Utbildning för barn i ekonomiskt utsatta familjer</w:t>
    </w:r>
    <w:r w:rsidRPr="007B1A01">
      <w:fldChar w:fldCharType="end"/>
    </w:r>
  </w:p>
  <w:p w:rsidR="00A66364" w:rsidRPr="007B1A01" w:rsidRDefault="00A66364">
    <w:pPr>
      <w:pStyle w:val="Normal00"/>
    </w:pPr>
  </w:p>
  <w:p w:rsidR="00A66364" w:rsidRPr="007B1A01" w:rsidRDefault="00A6636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82907239">
    <w:abstractNumId w:val="13"/>
  </w:num>
  <w:num w:numId="2" w16cid:durableId="1358582014">
    <w:abstractNumId w:val="11"/>
  </w:num>
  <w:num w:numId="3" w16cid:durableId="1732850461">
    <w:abstractNumId w:val="14"/>
  </w:num>
  <w:num w:numId="4" w16cid:durableId="737822340">
    <w:abstractNumId w:val="8"/>
  </w:num>
  <w:num w:numId="5" w16cid:durableId="1780055412">
    <w:abstractNumId w:val="3"/>
  </w:num>
  <w:num w:numId="6" w16cid:durableId="577178705">
    <w:abstractNumId w:val="2"/>
  </w:num>
  <w:num w:numId="7" w16cid:durableId="655646444">
    <w:abstractNumId w:val="1"/>
  </w:num>
  <w:num w:numId="8" w16cid:durableId="1497768083">
    <w:abstractNumId w:val="0"/>
  </w:num>
  <w:num w:numId="9" w16cid:durableId="1669091736">
    <w:abstractNumId w:val="9"/>
  </w:num>
  <w:num w:numId="10" w16cid:durableId="25110156">
    <w:abstractNumId w:val="7"/>
  </w:num>
  <w:num w:numId="11" w16cid:durableId="1942757190">
    <w:abstractNumId w:val="6"/>
  </w:num>
  <w:num w:numId="12" w16cid:durableId="172495149">
    <w:abstractNumId w:val="5"/>
  </w:num>
  <w:num w:numId="13" w16cid:durableId="277564089">
    <w:abstractNumId w:val="4"/>
  </w:num>
  <w:num w:numId="14" w16cid:durableId="1360856395">
    <w:abstractNumId w:val="16"/>
  </w:num>
  <w:num w:numId="15" w16cid:durableId="1010449631">
    <w:abstractNumId w:val="12"/>
  </w:num>
  <w:num w:numId="16" w16cid:durableId="5697595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3"/>
    <w:docVar w:name="PersonGUIDs" w:val="{07ACD42C-5BBA-473C-ABBF-DF7C5232132A}"/>
  </w:docVars>
  <w:rsids>
    <w:rsidRoot w:val="007805D6"/>
    <w:rsid w:val="007805D6"/>
    <w:rsid w:val="007B1A01"/>
    <w:rsid w:val="00A6636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33EA629-C34E-4BB7-A511-29F46342E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391</Words>
  <Characters>2234</Characters>
  <Application>Microsoft Office Word</Application>
  <DocSecurity>4</DocSecurity>
  <Lines>43</Lines>
  <Paragraphs>12</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AD-ändringar</dc:description>
  <cp:lastModifiedBy>Lars Brink</cp:lastModifiedBy>
  <cp:revision>2</cp:revision>
  <cp:lastPrinted>2013-12-13T07:10:00Z</cp:lastPrinted>
  <dcterms:created xsi:type="dcterms:W3CDTF">2025-12-18T00:12:00Z</dcterms:created>
  <dcterms:modified xsi:type="dcterms:W3CDTF">2025-12-18T00:12:00Z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mot2000_606_2013-09-23</vt:lpwstr>
  </property>
  <property fmtid="{D5CDD505-2E9C-101B-9397-08002B2CF9AE}" pid="3" name="version">
    <vt:lpwstr>mot2000_606_2013-09-23</vt:lpwstr>
  </property>
  <property fmtid="{D5CDD505-2E9C-101B-9397-08002B2CF9AE}" pid="4" name="dokumenttyp">
    <vt:lpwstr>motion</vt:lpwstr>
  </property>
  <property fmtid="{D5CDD505-2E9C-101B-9397-08002B2CF9AE}" pid="5" name="Sekr">
    <vt:lpwstr>JeEd</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Utbildning för barn i ekonomiskt utsatta familjer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Utbildning för barn i ekonomiskt utsatta familjer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M1434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Helena Bouveng (M)</vt:lpwstr>
  </property>
  <property fmtid="{D5CDD505-2E9C-101B-9397-08002B2CF9AE}" pid="26" name="MotionarLista">
    <vt:lpwstr>Bouveng, Helena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Bouveng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Ub357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2013</vt:lpwstr>
  </property>
  <property fmtid="{D5CDD505-2E9C-101B-9397-08002B2CF9AE}" pid="44" name="NotesUID">
    <vt:lpwstr/>
  </property>
  <property fmtid="{D5CDD505-2E9C-101B-9397-08002B2CF9AE}" pid="45" name="ReservUID">
    <vt:lpwstr>jy0130aa</vt:lpwstr>
  </property>
  <property fmtid="{D5CDD505-2E9C-101B-9397-08002B2CF9AE}" pid="46" name="MotionID">
    <vt:lpwstr>20132014000000000077000014340069</vt:lpwstr>
  </property>
  <property fmtid="{D5CDD505-2E9C-101B-9397-08002B2CF9AE}" pid="47" name="datum">
    <vt:lpwstr>130923</vt:lpwstr>
  </property>
  <property fmtid="{D5CDD505-2E9C-101B-9397-08002B2CF9AE}" pid="48" name="avsändar-e-post">
    <vt:lpwstr/>
  </property>
  <property fmtid="{D5CDD505-2E9C-101B-9397-08002B2CF9AE}" pid="49" name="id">
    <vt:lpwstr>20132014000000000077000014340069</vt:lpwstr>
  </property>
  <property fmtid="{D5CDD505-2E9C-101B-9397-08002B2CF9AE}" pid="50" name="nummer">
    <vt:lpwstr>357</vt:lpwstr>
  </property>
  <property fmtid="{D5CDD505-2E9C-101B-9397-08002B2CF9AE}" pid="51" name="utskottsbeteckning">
    <vt:lpwstr>Ub</vt:lpwstr>
  </property>
  <property fmtid="{D5CDD505-2E9C-101B-9397-08002B2CF9AE}" pid="52" name="GlobalUID">
    <vt:lpwstr>{79D6E4ED-2394-427F-ABA0-0E29F7AFFE87}</vt:lpwstr>
  </property>
  <property fmtid="{D5CDD505-2E9C-101B-9397-08002B2CF9AE}" pid="53" name="Överföringar">
    <vt:i4>0</vt:i4>
  </property>
  <property fmtid="{D5CDD505-2E9C-101B-9397-08002B2CF9AE}" pid="54" name="Checksum">
    <vt:lpwstr>*1002005329420*</vt:lpwstr>
  </property>
  <property fmtid="{D5CDD505-2E9C-101B-9397-08002B2CF9AE}" pid="55" name="skuggnummer">
    <vt:lpwstr>1522</vt:lpwstr>
  </property>
  <property fmtid="{D5CDD505-2E9C-101B-9397-08002B2CF9AE}" pid="56" name="urixVersion">
    <vt:lpwstr>4.6.0.0</vt:lpwstr>
  </property>
  <property fmtid="{D5CDD505-2E9C-101B-9397-08002B2CF9AE}" pid="57" name="urixOrigin">
    <vt:lpwstr>131213 08:10:57.946</vt:lpwstr>
  </property>
  <property fmtid="{D5CDD505-2E9C-101B-9397-08002B2CF9AE}" pid="58" name="urixGuid">
    <vt:lpwstr>{588EA831-108A-4D7A-BE75-4BC00313901E}</vt:lpwstr>
  </property>
</Properties>
</file>