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D3140" w:rsidRDefault="00342432" w14:paraId="11E3D1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587A80C5C44D298DD553CC6145E6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896a0ef-9b5a-40df-89be-27645c8c2b47"/>
        <w:id w:val="-2090153661"/>
        <w:lock w:val="sdtLocked"/>
      </w:sdtPr>
      <w:sdtEndPr/>
      <w:sdtContent>
        <w:p w:rsidR="003A668C" w:rsidRDefault="00804814" w14:paraId="5563CC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nationell reglering avseende begränsningar av bemanningsföretag inom 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B12CBCEC1744ACB1FD0DB03CA20180"/>
        </w:placeholder>
        <w:text/>
      </w:sdtPr>
      <w:sdtEndPr/>
      <w:sdtContent>
        <w:p w:rsidRPr="009B062B" w:rsidR="006D79C9" w:rsidP="00333E95" w:rsidRDefault="006D79C9" w14:paraId="64CF06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63A8" w:rsidP="00DF63A8" w:rsidRDefault="00DF63A8" w14:paraId="47D6183C" w14:textId="6A793C28">
      <w:pPr>
        <w:pStyle w:val="Normalutanindragellerluft"/>
      </w:pPr>
      <w:r>
        <w:t>Grunden för all skattefinansierad verksamhet i Sverige bör vara att all verksamhet bedrivs på ett sådant sätt att invånarna i vårt land får den bästa möjliga servicen</w:t>
      </w:r>
      <w:r w:rsidR="00804814">
        <w:t>. D</w:t>
      </w:r>
      <w:r>
        <w:t xml:space="preserve">etta gäller </w:t>
      </w:r>
      <w:r w:rsidR="00804814">
        <w:t xml:space="preserve">givetvis </w:t>
      </w:r>
      <w:r>
        <w:t xml:space="preserve">även sjukvården. Bemanningsföretagens utbredning inom den svenska vården slår hårt </w:t>
      </w:r>
      <w:r w:rsidR="00804814">
        <w:t>mot</w:t>
      </w:r>
      <w:r>
        <w:t xml:space="preserve"> den skattefinansierade välfärden där tillgängligheten till vården har minskat samtidigt som bemanningsföretagen tagit ut stora vinster. De senaste åren har kostnaden för inhyrd persona</w:t>
      </w:r>
      <w:r w:rsidR="00804814">
        <w:t>l</w:t>
      </w:r>
      <w:r>
        <w:t xml:space="preserve"> inom vården ökat stort. Bristen på utbildad vårdpersonal är stor och regionerna pressas av bemanningsföretag att konkurrera om personal vilket i sin tur leder till ökade kostnader.</w:t>
      </w:r>
    </w:p>
    <w:p w:rsidR="00DF63A8" w:rsidP="00DF63A8" w:rsidRDefault="00DF63A8" w14:paraId="000D4421" w14:textId="7CF63977">
      <w:r>
        <w:t xml:space="preserve">Det svenska sjukvårdssystemet fungerar på </w:t>
      </w:r>
      <w:r w:rsidR="00804814">
        <w:t xml:space="preserve">ett </w:t>
      </w:r>
      <w:r>
        <w:t>sådant sätt att regionerna är skyldiga att ge vård efter behov</w:t>
      </w:r>
      <w:r w:rsidR="00804814">
        <w:t>.</w:t>
      </w:r>
      <w:r>
        <w:t xml:space="preserve"> </w:t>
      </w:r>
      <w:r w:rsidR="00804814">
        <w:t>N</w:t>
      </w:r>
      <w:r>
        <w:t xml:space="preserve">är det då inte finns tillräckligt med anställd personal inom den egna organisationen tvingas man </w:t>
      </w:r>
      <w:r w:rsidR="00804814">
        <w:t>hyra in</w:t>
      </w:r>
      <w:r>
        <w:t xml:space="preserve"> personal från bemanningsföretag som ofta leder till betydligt ökade kostnader. Detta är ekonomiska resurser som istället exempel</w:t>
      </w:r>
      <w:r w:rsidR="00342432">
        <w:softHyphen/>
      </w:r>
      <w:r>
        <w:t>vis hade kunnat användas till att anställa fast personal eller stärka arbetsmiljön.</w:t>
      </w:r>
    </w:p>
    <w:p w:rsidR="00DF63A8" w:rsidP="00DF63A8" w:rsidRDefault="00DF63A8" w14:paraId="22EE6186" w14:textId="0D077BFA">
      <w:r>
        <w:t>Bemanningsföretag konkurrerar inte om personalen på lika villkor, tvärtom är de</w:t>
      </w:r>
      <w:r w:rsidR="00804814">
        <w:t>t</w:t>
      </w:r>
      <w:r>
        <w:t xml:space="preserve"> en marknad som utvecklats på </w:t>
      </w:r>
      <w:r w:rsidR="00804814">
        <w:t xml:space="preserve">ett </w:t>
      </w:r>
      <w:r>
        <w:t>sådant sätt att privata aktörer avgör vilken del av landet som får bäst tillgång till personal och på så sätt vilken del av landet som kan tillhanda</w:t>
      </w:r>
      <w:r w:rsidR="00342432">
        <w:softHyphen/>
      </w:r>
      <w:r>
        <w:t>hålla god och säker vård. Då ingen enskild region klarar av att hantera denna situation krävs det en nationell reglering gällande begränsningar av bemanningsföretag inom vården.</w:t>
      </w:r>
    </w:p>
    <w:sdt>
      <w:sdtPr>
        <w:alias w:val="CC_Underskrifter"/>
        <w:tag w:val="CC_Underskrifter"/>
        <w:id w:val="583496634"/>
        <w:lock w:val="sdtContentLocked"/>
        <w:placeholder>
          <w:docPart w:val="AE906503FD6048FFB2E22195B021A0A1"/>
        </w:placeholder>
      </w:sdtPr>
      <w:sdtEndPr/>
      <w:sdtContent>
        <w:p w:rsidR="006D3140" w:rsidP="006D3140" w:rsidRDefault="006D3140" w14:paraId="5904A66A" w14:textId="77777777"/>
        <w:p w:rsidRPr="008E0FE2" w:rsidR="004801AC" w:rsidP="006D3140" w:rsidRDefault="00342432" w14:paraId="3D7E81E6" w14:textId="0AC10F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668C" w14:paraId="1AC30781" w14:textId="77777777">
        <w:trPr>
          <w:cantSplit/>
        </w:trPr>
        <w:tc>
          <w:tcPr>
            <w:tcW w:w="50" w:type="pct"/>
            <w:vAlign w:val="bottom"/>
          </w:tcPr>
          <w:p w:rsidR="003A668C" w:rsidRDefault="00804814" w14:paraId="4457EB69" w14:textId="77777777">
            <w:pPr>
              <w:pStyle w:val="Underskrifter"/>
              <w:spacing w:after="0"/>
            </w:pPr>
            <w:r>
              <w:t>Jonathan Svensson (S)</w:t>
            </w:r>
          </w:p>
        </w:tc>
        <w:tc>
          <w:tcPr>
            <w:tcW w:w="50" w:type="pct"/>
            <w:vAlign w:val="bottom"/>
          </w:tcPr>
          <w:p w:rsidR="003A668C" w:rsidRDefault="003A668C" w14:paraId="7BEEFF3F" w14:textId="77777777">
            <w:pPr>
              <w:pStyle w:val="Underskrifter"/>
              <w:spacing w:after="0"/>
            </w:pPr>
          </w:p>
        </w:tc>
      </w:tr>
      <w:tr w:rsidR="003A668C" w14:paraId="2AD55FE0" w14:textId="77777777">
        <w:trPr>
          <w:cantSplit/>
        </w:trPr>
        <w:tc>
          <w:tcPr>
            <w:tcW w:w="50" w:type="pct"/>
            <w:vAlign w:val="bottom"/>
          </w:tcPr>
          <w:p w:rsidR="003A668C" w:rsidRDefault="00804814" w14:paraId="47039DD4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3A668C" w:rsidRDefault="00804814" w14:paraId="70CAB02B" w14:textId="77777777">
            <w:pPr>
              <w:pStyle w:val="Underskrifter"/>
              <w:spacing w:after="0"/>
            </w:pPr>
            <w:r>
              <w:t>Mats Wiking (S)</w:t>
            </w:r>
          </w:p>
        </w:tc>
      </w:tr>
    </w:tbl>
    <w:p w:rsidR="00A82103" w:rsidRDefault="00A82103" w14:paraId="16951CF3" w14:textId="77777777"/>
    <w:sectPr w:rsidR="00A821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1BB2" w14:textId="77777777" w:rsidR="00DF63A8" w:rsidRDefault="00DF63A8" w:rsidP="000C1CAD">
      <w:pPr>
        <w:spacing w:line="240" w:lineRule="auto"/>
      </w:pPr>
      <w:r>
        <w:separator/>
      </w:r>
    </w:p>
  </w:endnote>
  <w:endnote w:type="continuationSeparator" w:id="0">
    <w:p w14:paraId="78B14E0E" w14:textId="77777777" w:rsidR="00DF63A8" w:rsidRDefault="00DF63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86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51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3E10" w14:textId="6CFBF24A" w:rsidR="00262EA3" w:rsidRPr="006D3140" w:rsidRDefault="00262EA3" w:rsidP="006D31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7473" w14:textId="77777777" w:rsidR="00DF63A8" w:rsidRDefault="00DF63A8" w:rsidP="000C1CAD">
      <w:pPr>
        <w:spacing w:line="240" w:lineRule="auto"/>
      </w:pPr>
      <w:r>
        <w:separator/>
      </w:r>
    </w:p>
  </w:footnote>
  <w:footnote w:type="continuationSeparator" w:id="0">
    <w:p w14:paraId="60DD9BD5" w14:textId="77777777" w:rsidR="00DF63A8" w:rsidRDefault="00DF63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7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9B133E" wp14:editId="793E00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41E00" w14:textId="4D0D04BF" w:rsidR="00262EA3" w:rsidRDefault="003424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F63A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63A8">
                                <w:t>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B13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341E00" w14:textId="4D0D04BF" w:rsidR="00262EA3" w:rsidRDefault="003424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F63A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63A8">
                          <w:t>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827F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B0AD" w14:textId="77777777" w:rsidR="00262EA3" w:rsidRDefault="00262EA3" w:rsidP="008563AC">
    <w:pPr>
      <w:jc w:val="right"/>
    </w:pPr>
  </w:p>
  <w:p w14:paraId="3B99C0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3D3" w14:textId="77777777" w:rsidR="00262EA3" w:rsidRDefault="003424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9793DB" wp14:editId="041016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01A3B1" w14:textId="37D5A0EA" w:rsidR="00262EA3" w:rsidRDefault="003424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D31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63A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63A8">
          <w:t>509</w:t>
        </w:r>
      </w:sdtContent>
    </w:sdt>
  </w:p>
  <w:p w14:paraId="7EF1A66D" w14:textId="77777777" w:rsidR="00262EA3" w:rsidRPr="008227B3" w:rsidRDefault="003424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8A8E60" w14:textId="180E6A01" w:rsidR="00262EA3" w:rsidRPr="008227B3" w:rsidRDefault="003424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314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3140">
          <w:t>:1243</w:t>
        </w:r>
      </w:sdtContent>
    </w:sdt>
  </w:p>
  <w:p w14:paraId="3984A635" w14:textId="515A6F74" w:rsidR="00262EA3" w:rsidRDefault="003424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D3140">
          <w:t>av Jonathan Svensson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E914F9" w14:textId="3B57C936" w:rsidR="00262EA3" w:rsidRDefault="00DF63A8" w:rsidP="00283E0F">
        <w:pPr>
          <w:pStyle w:val="FSHRub2"/>
        </w:pPr>
        <w:r>
          <w:t>Begränsning av bemanningsföretag inom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D666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F63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432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68C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140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814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103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A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7C9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1FFD76"/>
  <w15:chartTrackingRefBased/>
  <w15:docId w15:val="{EC143412-0F63-4577-9DE0-F90CBEE2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587A80C5C44D298DD553CC6145E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0F184-DDF6-4443-BC0A-7E26EB052233}"/>
      </w:docPartPr>
      <w:docPartBody>
        <w:p w:rsidR="00DE2C34" w:rsidRDefault="00DE2C34">
          <w:pPr>
            <w:pStyle w:val="E6587A80C5C44D298DD553CC6145E6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12CBCEC1744ACB1FD0DB03CA20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1B470-BDE1-4D02-B148-60FFE7F330BC}"/>
      </w:docPartPr>
      <w:docPartBody>
        <w:p w:rsidR="00DE2C34" w:rsidRDefault="00DE2C34">
          <w:pPr>
            <w:pStyle w:val="C7B12CBCEC1744ACB1FD0DB03CA201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906503FD6048FFB2E22195B021A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53D62-06AA-40CD-B617-935A352F0A35}"/>
      </w:docPartPr>
      <w:docPartBody>
        <w:p w:rsidR="00D24E40" w:rsidRDefault="00D24E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34"/>
    <w:rsid w:val="00D24E40"/>
    <w:rsid w:val="00D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587A80C5C44D298DD553CC6145E60E">
    <w:name w:val="E6587A80C5C44D298DD553CC6145E60E"/>
  </w:style>
  <w:style w:type="paragraph" w:customStyle="1" w:styleId="C7B12CBCEC1744ACB1FD0DB03CA20180">
    <w:name w:val="C7B12CBCEC1744ACB1FD0DB03CA20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73FF4-DC6B-426B-B169-648C5D3BD394}"/>
</file>

<file path=customXml/itemProps2.xml><?xml version="1.0" encoding="utf-8"?>
<ds:datastoreItem xmlns:ds="http://schemas.openxmlformats.org/officeDocument/2006/customXml" ds:itemID="{14212AEE-1C57-49D5-9D29-46AED95BE308}"/>
</file>

<file path=customXml/itemProps3.xml><?xml version="1.0" encoding="utf-8"?>
<ds:datastoreItem xmlns:ds="http://schemas.openxmlformats.org/officeDocument/2006/customXml" ds:itemID="{DA90AC1B-ED49-4685-9238-0C5C9D526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1548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