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13CBA" w:rsidP="006138B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138BA" w:rsidRPr="006138BA">
              <w:rPr>
                <w:sz w:val="20"/>
              </w:rPr>
              <w:t>Ju2016/06866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13CB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13CBA" w:rsidP="003D584E">
      <w:pPr>
        <w:pStyle w:val="RKrubrik"/>
        <w:pBdr>
          <w:bottom w:val="single" w:sz="4" w:space="1" w:color="auto"/>
        </w:pBdr>
        <w:spacing w:before="0" w:after="0"/>
      </w:pPr>
      <w:r>
        <w:t>Svar på</w:t>
      </w:r>
      <w:r w:rsidR="00F2765B">
        <w:t xml:space="preserve"> fråga</w:t>
      </w:r>
      <w:r>
        <w:t xml:space="preserve"> </w:t>
      </w:r>
      <w:r w:rsidR="00F2765B" w:rsidRPr="00F2765B">
        <w:t>2016/17:63</w:t>
      </w:r>
      <w:r w:rsidR="00F2765B">
        <w:t xml:space="preserve"> av </w:t>
      </w:r>
      <w:r w:rsidR="00F2765B" w:rsidRPr="00F2765B">
        <w:t>Sten Bergheden (M) Ökat samarbete för att minska fusket inom åkeribranschen</w:t>
      </w:r>
    </w:p>
    <w:p w:rsidR="003D584E" w:rsidRDefault="003D584E">
      <w:pPr>
        <w:pStyle w:val="RKnormal"/>
      </w:pPr>
    </w:p>
    <w:p w:rsidR="006E4E11" w:rsidRDefault="00F2765B" w:rsidP="00F2765B">
      <w:pPr>
        <w:pStyle w:val="RKnormal"/>
      </w:pPr>
      <w:r>
        <w:t>Sten Bergheden</w:t>
      </w:r>
      <w:r w:rsidR="003D584E">
        <w:t xml:space="preserve"> </w:t>
      </w:r>
      <w:r w:rsidR="00913CBA">
        <w:t xml:space="preserve">har frågat mig </w:t>
      </w:r>
      <w:r>
        <w:t>om jag avser att vidta åtgärder för att öka samarbetet och kunskapsutbytet mellan polisen och Åklagarmyndigheten i syfte att minska fusket inom åkeribranschen.</w:t>
      </w:r>
    </w:p>
    <w:p w:rsidR="00913CBA" w:rsidRDefault="00913CBA">
      <w:pPr>
        <w:pStyle w:val="RKnormal"/>
      </w:pPr>
    </w:p>
    <w:p w:rsidR="008F579E" w:rsidRDefault="008F258C" w:rsidP="0033005C">
      <w:pPr>
        <w:pStyle w:val="RKnormal"/>
      </w:pPr>
      <w:r>
        <w:t xml:space="preserve">Handläggningen av samtliga ärenden som rör trafikmål har sedan år 2014 koncentrerats till två åklagarkammare, Östersund och Karlskrona. </w:t>
      </w:r>
      <w:r w:rsidR="00CB0681">
        <w:t xml:space="preserve">Verksamheten har utvärderats och resultatet visar att koncentrationen av </w:t>
      </w:r>
      <w:r w:rsidR="00E20E6E">
        <w:t>trafik</w:t>
      </w:r>
      <w:r w:rsidR="00CB0681">
        <w:t xml:space="preserve">ärenden har medfört flera vinster i verksamheten, bland annat i form av kortare genomströmningstider, högre lagföring och ökad enhetlighet i handläggningen. </w:t>
      </w:r>
      <w:r w:rsidR="0033005C">
        <w:t>Resultatet visar även att koncentr</w:t>
      </w:r>
      <w:r w:rsidR="00EE15F1">
        <w:t xml:space="preserve">ationen av </w:t>
      </w:r>
      <w:r w:rsidR="0033005C">
        <w:t>trafikärenden har inneburit bättre</w:t>
      </w:r>
      <w:r w:rsidR="0033005C" w:rsidRPr="008E3476">
        <w:t xml:space="preserve"> </w:t>
      </w:r>
      <w:r w:rsidR="0033005C">
        <w:t>förutsättningar</w:t>
      </w:r>
      <w:r w:rsidR="0033005C" w:rsidRPr="008E3476">
        <w:t xml:space="preserve"> för </w:t>
      </w:r>
      <w:r w:rsidR="0033005C">
        <w:t xml:space="preserve">specialisering och </w:t>
      </w:r>
      <w:r w:rsidR="0033005C" w:rsidRPr="008E3476">
        <w:t>samverkan</w:t>
      </w:r>
      <w:r w:rsidR="0033005C">
        <w:t xml:space="preserve"> med polisen. Polisen uppgav </w:t>
      </w:r>
      <w:r w:rsidR="00423308">
        <w:t xml:space="preserve">i utvärderingen </w:t>
      </w:r>
      <w:r w:rsidR="0033005C">
        <w:t xml:space="preserve">att diskussioner, </w:t>
      </w:r>
      <w:r w:rsidR="00423308">
        <w:t>å</w:t>
      </w:r>
      <w:r w:rsidR="0033005C">
        <w:t xml:space="preserve">terkoppling och direktivgivning hade blivit bättre samt </w:t>
      </w:r>
      <w:r w:rsidR="00363A14">
        <w:t xml:space="preserve">att </w:t>
      </w:r>
      <w:r w:rsidR="0033005C">
        <w:t xml:space="preserve">trafikärendena hade fått en högre prioritet hos åklagarna. </w:t>
      </w:r>
    </w:p>
    <w:p w:rsidR="008E3476" w:rsidRDefault="008E3476" w:rsidP="008F258C">
      <w:pPr>
        <w:pStyle w:val="RKnormal"/>
      </w:pPr>
    </w:p>
    <w:p w:rsidR="00217694" w:rsidRDefault="00366682" w:rsidP="00217694">
      <w:pPr>
        <w:pStyle w:val="RKnormal"/>
      </w:pPr>
      <w:r w:rsidRPr="00366682">
        <w:t xml:space="preserve">Efter </w:t>
      </w:r>
      <w:r w:rsidR="00151CC9">
        <w:t xml:space="preserve">de </w:t>
      </w:r>
      <w:r w:rsidRPr="00366682">
        <w:t>positiva erfarenheter</w:t>
      </w:r>
      <w:r w:rsidR="00151CC9">
        <w:t>na</w:t>
      </w:r>
      <w:r w:rsidRPr="00366682">
        <w:t xml:space="preserve"> av </w:t>
      </w:r>
      <w:r w:rsidR="00151CC9">
        <w:t>d</w:t>
      </w:r>
      <w:r w:rsidRPr="00366682">
        <w:t>en koncentrerad</w:t>
      </w:r>
      <w:r w:rsidR="00151CC9">
        <w:t>e</w:t>
      </w:r>
      <w:r w:rsidRPr="00366682">
        <w:t xml:space="preserve"> handläggning</w:t>
      </w:r>
      <w:r w:rsidR="00151CC9">
        <w:t>en</w:t>
      </w:r>
      <w:r w:rsidRPr="00366682">
        <w:t xml:space="preserve"> av trafikärenden har Åklagarmyndigheten beslutat att också mer kvalificerade ärenden som gäller brott i yrkestrafik på väg </w:t>
      </w:r>
      <w:r>
        <w:t xml:space="preserve">såsom ärenden som rör fusk inom åkeribranschen </w:t>
      </w:r>
      <w:r w:rsidRPr="00366682">
        <w:t xml:space="preserve">ska handläggas vid </w:t>
      </w:r>
      <w:r>
        <w:t xml:space="preserve">ovan nämnda </w:t>
      </w:r>
      <w:r w:rsidRPr="00366682">
        <w:t>åklagarkam</w:t>
      </w:r>
      <w:r>
        <w:t>mare från och med år 2017</w:t>
      </w:r>
      <w:r w:rsidRPr="00366682">
        <w:t xml:space="preserve">. </w:t>
      </w:r>
      <w:r w:rsidR="008E3476">
        <w:t xml:space="preserve">Med anledning av detta har </w:t>
      </w:r>
      <w:r w:rsidR="00217694">
        <w:t xml:space="preserve">Åklagarmyndigheten under året tagit fram en projektplan för utveckling av handläggningsrutiner för företagsbot i trafikärenden samt en genomförandeplan för verksamhet avseende brott i yrkestrafik. </w:t>
      </w:r>
    </w:p>
    <w:p w:rsidR="008F258C" w:rsidRDefault="008F258C">
      <w:pPr>
        <w:pStyle w:val="RKnormal"/>
      </w:pPr>
    </w:p>
    <w:p w:rsidR="00082068" w:rsidRDefault="00D51317">
      <w:pPr>
        <w:pStyle w:val="RKnormal"/>
      </w:pPr>
      <w:r>
        <w:t>J</w:t>
      </w:r>
      <w:r w:rsidR="00082068">
        <w:t xml:space="preserve">ag har fullt förtroende för Åklagarmyndighetens </w:t>
      </w:r>
      <w:r w:rsidR="004169A8">
        <w:t xml:space="preserve">arbete </w:t>
      </w:r>
      <w:r w:rsidR="00A72C63">
        <w:t>med trafikmål</w:t>
      </w:r>
      <w:r>
        <w:t xml:space="preserve"> och </w:t>
      </w:r>
      <w:r w:rsidR="00151CC9">
        <w:t>dess förmåga till samarbete med polisen</w:t>
      </w:r>
      <w:r w:rsidR="00BD0769">
        <w:t xml:space="preserve"> och</w:t>
      </w:r>
      <w:r w:rsidR="00151CC9">
        <w:t xml:space="preserve"> </w:t>
      </w:r>
      <w:r>
        <w:t xml:space="preserve">ser </w:t>
      </w:r>
      <w:r w:rsidR="00DD4CFC">
        <w:t xml:space="preserve">i dagsläget </w:t>
      </w:r>
      <w:r>
        <w:t xml:space="preserve">inget behov av att </w:t>
      </w:r>
      <w:r w:rsidR="005735B6">
        <w:t xml:space="preserve">vidta några </w:t>
      </w:r>
      <w:r>
        <w:t>ytterligare</w:t>
      </w:r>
      <w:r w:rsidR="00E91515">
        <w:t xml:space="preserve"> </w:t>
      </w:r>
      <w:r w:rsidR="005735B6">
        <w:t>åtgärder</w:t>
      </w:r>
      <w:r w:rsidR="00A6727B">
        <w:t xml:space="preserve"> i detta avseende</w:t>
      </w:r>
      <w:bookmarkStart w:id="0" w:name="_GoBack"/>
      <w:bookmarkEnd w:id="0"/>
      <w:r w:rsidR="004169A8">
        <w:t>.</w:t>
      </w:r>
      <w:r w:rsidR="00082068">
        <w:t xml:space="preserve"> </w:t>
      </w:r>
    </w:p>
    <w:p w:rsidR="00082068" w:rsidRDefault="00082068">
      <w:pPr>
        <w:pStyle w:val="RKnormal"/>
      </w:pPr>
    </w:p>
    <w:p w:rsidR="008E3476" w:rsidRDefault="008E3476">
      <w:pPr>
        <w:pStyle w:val="RKnormal"/>
      </w:pPr>
    </w:p>
    <w:p w:rsidR="00913CBA" w:rsidRDefault="00913CBA">
      <w:pPr>
        <w:pStyle w:val="RKnormal"/>
      </w:pPr>
      <w:r>
        <w:t xml:space="preserve">Stockholm den </w:t>
      </w:r>
      <w:r w:rsidR="00A72C63">
        <w:t xml:space="preserve">12 </w:t>
      </w:r>
      <w:r>
        <w:t>oktober 201</w:t>
      </w:r>
      <w:r w:rsidR="00A72C63">
        <w:t>6</w:t>
      </w:r>
    </w:p>
    <w:p w:rsidR="00913CBA" w:rsidRDefault="00913CBA">
      <w:pPr>
        <w:pStyle w:val="RKnormal"/>
      </w:pPr>
    </w:p>
    <w:p w:rsidR="00DE3136" w:rsidRDefault="00DE3136">
      <w:pPr>
        <w:pStyle w:val="RKnormal"/>
      </w:pPr>
    </w:p>
    <w:p w:rsidR="00913CBA" w:rsidRDefault="00913CBA">
      <w:pPr>
        <w:pStyle w:val="RKnormal"/>
      </w:pPr>
      <w:r>
        <w:t>Anders Ygeman</w:t>
      </w:r>
    </w:p>
    <w:sectPr w:rsidR="00913CB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BA" w:rsidRDefault="00913CBA">
      <w:r>
        <w:separator/>
      </w:r>
    </w:p>
  </w:endnote>
  <w:endnote w:type="continuationSeparator" w:id="0">
    <w:p w:rsidR="00913CBA" w:rsidRDefault="0091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BA" w:rsidRDefault="00913CBA">
      <w:r>
        <w:separator/>
      </w:r>
    </w:p>
  </w:footnote>
  <w:footnote w:type="continuationSeparator" w:id="0">
    <w:p w:rsidR="00913CBA" w:rsidRDefault="0091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33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BA" w:rsidRDefault="00BC43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BA"/>
    <w:rsid w:val="00002C45"/>
    <w:rsid w:val="00015131"/>
    <w:rsid w:val="00030F43"/>
    <w:rsid w:val="0008073E"/>
    <w:rsid w:val="00082068"/>
    <w:rsid w:val="000938E2"/>
    <w:rsid w:val="00150384"/>
    <w:rsid w:val="00151CC9"/>
    <w:rsid w:val="00160901"/>
    <w:rsid w:val="001805B7"/>
    <w:rsid w:val="001D039A"/>
    <w:rsid w:val="001D1DB4"/>
    <w:rsid w:val="00217694"/>
    <w:rsid w:val="00236184"/>
    <w:rsid w:val="002D3676"/>
    <w:rsid w:val="0033005C"/>
    <w:rsid w:val="00363A14"/>
    <w:rsid w:val="00366682"/>
    <w:rsid w:val="00367B1C"/>
    <w:rsid w:val="003D584E"/>
    <w:rsid w:val="004118C0"/>
    <w:rsid w:val="004169A8"/>
    <w:rsid w:val="00423308"/>
    <w:rsid w:val="004A328D"/>
    <w:rsid w:val="004E6A02"/>
    <w:rsid w:val="004E6C2B"/>
    <w:rsid w:val="005735B6"/>
    <w:rsid w:val="0058762B"/>
    <w:rsid w:val="005919BE"/>
    <w:rsid w:val="005975A6"/>
    <w:rsid w:val="006138BA"/>
    <w:rsid w:val="00642A26"/>
    <w:rsid w:val="00672CEF"/>
    <w:rsid w:val="006E1D33"/>
    <w:rsid w:val="006E4E11"/>
    <w:rsid w:val="006E5F1E"/>
    <w:rsid w:val="007242A3"/>
    <w:rsid w:val="007A6855"/>
    <w:rsid w:val="00841D8B"/>
    <w:rsid w:val="008B49F3"/>
    <w:rsid w:val="008E3476"/>
    <w:rsid w:val="008F258C"/>
    <w:rsid w:val="008F579E"/>
    <w:rsid w:val="00910CF4"/>
    <w:rsid w:val="00913CBA"/>
    <w:rsid w:val="0092027A"/>
    <w:rsid w:val="009365F2"/>
    <w:rsid w:val="00955E31"/>
    <w:rsid w:val="00957C00"/>
    <w:rsid w:val="00992E72"/>
    <w:rsid w:val="00A21CA5"/>
    <w:rsid w:val="00A60548"/>
    <w:rsid w:val="00A6727B"/>
    <w:rsid w:val="00A72C63"/>
    <w:rsid w:val="00AF26D1"/>
    <w:rsid w:val="00B21F63"/>
    <w:rsid w:val="00B42A5E"/>
    <w:rsid w:val="00BC43EA"/>
    <w:rsid w:val="00BD0769"/>
    <w:rsid w:val="00BF07D8"/>
    <w:rsid w:val="00C55FDB"/>
    <w:rsid w:val="00C821FE"/>
    <w:rsid w:val="00CB00A5"/>
    <w:rsid w:val="00CB0681"/>
    <w:rsid w:val="00D133D7"/>
    <w:rsid w:val="00D42D07"/>
    <w:rsid w:val="00D51317"/>
    <w:rsid w:val="00DB28C7"/>
    <w:rsid w:val="00DD4CFC"/>
    <w:rsid w:val="00DE3136"/>
    <w:rsid w:val="00E20E6E"/>
    <w:rsid w:val="00E80146"/>
    <w:rsid w:val="00E904D0"/>
    <w:rsid w:val="00E91515"/>
    <w:rsid w:val="00E965BA"/>
    <w:rsid w:val="00EC25F9"/>
    <w:rsid w:val="00ED583F"/>
    <w:rsid w:val="00EE15F1"/>
    <w:rsid w:val="00F2765B"/>
    <w:rsid w:val="00F61C2F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5d81b48c-00bf-4251-b51a-f7362bf96b7d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8BB78-18BD-41D5-BDF4-B92ED0A3857F}"/>
</file>

<file path=customXml/itemProps2.xml><?xml version="1.0" encoding="utf-8"?>
<ds:datastoreItem xmlns:ds="http://schemas.openxmlformats.org/officeDocument/2006/customXml" ds:itemID="{C857C5C9-21E0-46D7-B5A3-0CAA293EB2D5}"/>
</file>

<file path=customXml/itemProps3.xml><?xml version="1.0" encoding="utf-8"?>
<ds:datastoreItem xmlns:ds="http://schemas.openxmlformats.org/officeDocument/2006/customXml" ds:itemID="{42A5C38F-BC37-4E12-80F3-F68EB486F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Jönsson</dc:creator>
  <cp:lastModifiedBy>Linda Jönsson</cp:lastModifiedBy>
  <cp:revision>24</cp:revision>
  <cp:lastPrinted>2000-01-21T12:02:00Z</cp:lastPrinted>
  <dcterms:created xsi:type="dcterms:W3CDTF">2016-10-07T08:08:00Z</dcterms:created>
  <dcterms:modified xsi:type="dcterms:W3CDTF">2016-10-10T13:09:00Z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