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829" w:rsidRPr="003E7DC2" w:rsidRDefault="00741829" w:rsidP="000847F3">
      <w:pPr>
        <w:pStyle w:val="Hemstlrubrik"/>
      </w:pPr>
      <w:r w:rsidRPr="003E7DC2">
        <w:t>Förslag till riksdagsbeslut</w:t>
      </w:r>
    </w:p>
    <w:p w:rsidR="00741829" w:rsidRPr="003E7DC2" w:rsidRDefault="00741829" w:rsidP="00C2266B">
      <w:pPr>
        <w:pStyle w:val="Hemstlatt"/>
      </w:pPr>
      <w:r w:rsidRPr="003E7DC2">
        <w:t>Riksdagen tillkännager för regeringen som sin mening vad i motionen anförs om anpassning av restaurangmomsen.</w:t>
      </w:r>
    </w:p>
    <w:p w:rsidR="00741829" w:rsidRPr="003E7DC2" w:rsidRDefault="00741829" w:rsidP="00C2266B">
      <w:pPr>
        <w:pStyle w:val="Rubrik1"/>
      </w:pPr>
      <w:r w:rsidRPr="003E7DC2">
        <w:t>Motivering</w:t>
      </w:r>
    </w:p>
    <w:p w:rsidR="00741829" w:rsidRPr="003E7DC2" w:rsidRDefault="00741829" w:rsidP="000847F3">
      <w:r w:rsidRPr="003E7DC2">
        <w:t>Den genomsnittliga sysselsättningsgraden bland människor i åldern 16</w:t>
      </w:r>
      <w:r w:rsidR="000847F3" w:rsidRPr="003E7DC2">
        <w:t>–</w:t>
      </w:r>
      <w:r w:rsidRPr="003E7DC2">
        <w:t xml:space="preserve">64 år i Sverige är 71 </w:t>
      </w:r>
      <w:r w:rsidR="000847F3" w:rsidRPr="003E7DC2">
        <w:t>%</w:t>
      </w:r>
      <w:r w:rsidRPr="003E7DC2">
        <w:t>. För människor med utländsk bakgrund, dvs. som är födda i utlandet eller vars bägge föräldrar är födda i utlandet, är sysselsät</w:t>
      </w:r>
      <w:r w:rsidRPr="003E7DC2">
        <w:t>t</w:t>
      </w:r>
      <w:r w:rsidRPr="003E7DC2">
        <w:t xml:space="preserve">ningsgraden betydligt lägre, endast 55 </w:t>
      </w:r>
      <w:r w:rsidR="000847F3" w:rsidRPr="003E7DC2">
        <w:t>%</w:t>
      </w:r>
      <w:r w:rsidRPr="003E7DC2">
        <w:t xml:space="preserve">. Ännu lägre är den för dem som är utlandsfödda, 53 </w:t>
      </w:r>
      <w:r w:rsidR="000847F3" w:rsidRPr="003E7DC2">
        <w:t>%</w:t>
      </w:r>
      <w:r w:rsidRPr="003E7DC2">
        <w:t xml:space="preserve">. </w:t>
      </w:r>
    </w:p>
    <w:p w:rsidR="00741829" w:rsidRPr="003E7DC2" w:rsidRDefault="00741829" w:rsidP="00C2266B">
      <w:pPr>
        <w:pStyle w:val="Normaltindrag"/>
      </w:pPr>
      <w:r w:rsidRPr="003E7DC2">
        <w:t>Hotell- och restaurangbranschen är en viktig arbetsgivare och näringsgren för grupper som har svårt att ta sig in på arbetsmarknaden. Särskilt viktig är branschen för de utländska grupper som har en generellt sett lägre sysselsät</w:t>
      </w:r>
      <w:r w:rsidRPr="003E7DC2">
        <w:t>t</w:t>
      </w:r>
      <w:r w:rsidRPr="003E7DC2">
        <w:t xml:space="preserve">ningsgrad än genomsnittet i Sverige. </w:t>
      </w:r>
    </w:p>
    <w:p w:rsidR="00741829" w:rsidRPr="003E7DC2" w:rsidRDefault="00741829" w:rsidP="00C2266B">
      <w:pPr>
        <w:pStyle w:val="Normaltindrag"/>
      </w:pPr>
      <w:r w:rsidRPr="003E7DC2">
        <w:t xml:space="preserve">Vad gäller företagarna i hotell- och restaurangbranschen har 62 </w:t>
      </w:r>
      <w:r w:rsidR="000847F3" w:rsidRPr="003E7DC2">
        <w:t>%</w:t>
      </w:r>
      <w:r w:rsidRPr="003E7DC2">
        <w:t xml:space="preserve"> utländsk bakgrund. Genomsnittligt bland samtliga branscher har 15 </w:t>
      </w:r>
      <w:r w:rsidR="000847F3" w:rsidRPr="003E7DC2">
        <w:t>%</w:t>
      </w:r>
      <w:r w:rsidRPr="003E7DC2">
        <w:t xml:space="preserve"> av företagarna utländsk bakgrund.</w:t>
      </w:r>
    </w:p>
    <w:p w:rsidR="00741829" w:rsidRPr="003E7DC2" w:rsidRDefault="00741829" w:rsidP="00C2266B">
      <w:pPr>
        <w:pStyle w:val="Normaltindrag"/>
      </w:pPr>
      <w:r w:rsidRPr="003E7DC2">
        <w:t>För många är det naturligt att öppna en restaurang med mat från den kultur som man själv kommer ifrån. Tack vare det finns det ett brett utbud av resta</w:t>
      </w:r>
      <w:r w:rsidRPr="003E7DC2">
        <w:t>u</w:t>
      </w:r>
      <w:r w:rsidRPr="003E7DC2">
        <w:t>ranger som serverar mat från hela världen. I</w:t>
      </w:r>
      <w:r w:rsidR="00103250" w:rsidRPr="003E7DC2">
        <w:t xml:space="preserve"> </w:t>
      </w:r>
      <w:r w:rsidRPr="003E7DC2">
        <w:t>dag kan vi med matens hjälp för</w:t>
      </w:r>
      <w:r w:rsidR="000847F3" w:rsidRPr="003E7DC2">
        <w:softHyphen/>
      </w:r>
      <w:r w:rsidRPr="003E7DC2">
        <w:t>flytta</w:t>
      </w:r>
      <w:r w:rsidRPr="003E7DC2">
        <w:rPr>
          <w:spacing w:val="-2"/>
          <w:szCs w:val="19"/>
        </w:rPr>
        <w:t xml:space="preserve"> oss över hela jordklotet. Libanesiska, thailändska och japanska r</w:t>
      </w:r>
      <w:r w:rsidRPr="003E7DC2">
        <w:rPr>
          <w:spacing w:val="-2"/>
          <w:szCs w:val="19"/>
        </w:rPr>
        <w:t>e</w:t>
      </w:r>
      <w:r w:rsidRPr="003E7DC2">
        <w:rPr>
          <w:spacing w:val="-2"/>
          <w:szCs w:val="19"/>
        </w:rPr>
        <w:t>stau</w:t>
      </w:r>
      <w:r w:rsidR="000847F3" w:rsidRPr="003E7DC2">
        <w:rPr>
          <w:spacing w:val="-2"/>
          <w:szCs w:val="19"/>
        </w:rPr>
        <w:softHyphen/>
      </w:r>
      <w:r w:rsidRPr="003E7DC2">
        <w:rPr>
          <w:spacing w:val="-2"/>
          <w:szCs w:val="19"/>
        </w:rPr>
        <w:t xml:space="preserve">ranger </w:t>
      </w:r>
      <w:r w:rsidRPr="003E7DC2">
        <w:t xml:space="preserve">har snabbt blivit populära. Restauranger utgör ett viktigt forum för naturliga möten mellan kulturer, vilket är viktigt för en lyckad integration.  </w:t>
      </w:r>
    </w:p>
    <w:p w:rsidR="00741829" w:rsidRPr="003E7DC2" w:rsidRDefault="00741829" w:rsidP="00C2266B">
      <w:pPr>
        <w:pStyle w:val="Normaltindrag"/>
      </w:pPr>
      <w:r w:rsidRPr="003E7DC2">
        <w:t xml:space="preserve">Trots att många människor med utländsk bakgrund redan driver företag </w:t>
      </w:r>
      <w:r w:rsidR="008D0924" w:rsidRPr="003E7DC2">
        <w:t>inom hotell- och restaurangbranschen</w:t>
      </w:r>
      <w:r w:rsidRPr="003E7DC2">
        <w:t xml:space="preserve"> finns det saker som kan bli ännu bättre. En sänkt restaurangmoms skulle innebära att fler skulle gå ut och äta oftare, vilket skulle sporra fler företagare att anställa fler, men det skulle också inn</w:t>
      </w:r>
      <w:r w:rsidRPr="003E7DC2">
        <w:t>e</w:t>
      </w:r>
      <w:r w:rsidRPr="003E7DC2">
        <w:t>bära att fler skulle få chansen att introduceras till ny mat och därmed också nya kulturer. Broar som kan underlätta integrationen mellan den mångfald av kulturer som finns i vårt samhälle borde uppmuntras. Restaura</w:t>
      </w:r>
      <w:r w:rsidR="000847F3" w:rsidRPr="003E7DC2">
        <w:t xml:space="preserve">ngmomsen, </w:t>
      </w:r>
      <w:r w:rsidR="000847F3" w:rsidRPr="003E7DC2">
        <w:lastRenderedPageBreak/>
        <w:t>som internationellt se</w:t>
      </w:r>
      <w:r w:rsidRPr="003E7DC2">
        <w:t xml:space="preserve">tt är mycket hög i Sverige (25 </w:t>
      </w:r>
      <w:r w:rsidR="000847F3" w:rsidRPr="003E7DC2">
        <w:t>%</w:t>
      </w:r>
      <w:r w:rsidRPr="003E7DC2">
        <w:t>), borde därför anpassas till ett EU-genomsnitt – i</w:t>
      </w:r>
      <w:r w:rsidR="00103250" w:rsidRPr="003E7DC2">
        <w:t xml:space="preserve"> </w:t>
      </w:r>
      <w:r w:rsidRPr="003E7DC2">
        <w:t xml:space="preserve">dag ca 14 </w:t>
      </w:r>
      <w:r w:rsidR="000847F3" w:rsidRPr="003E7DC2">
        <w:t>% –</w:t>
      </w:r>
      <w:r w:rsidRPr="003E7DC2">
        <w:t xml:space="preserve"> och därmed möjliggöra för fler att möta världens matkulturer.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47F3" w:rsidRPr="003E7DC2">
        <w:tblPrEx>
          <w:tblCellMar>
            <w:top w:w="0" w:type="dxa"/>
            <w:bottom w:w="0" w:type="dxa"/>
          </w:tblCellMar>
        </w:tblPrEx>
        <w:trPr>
          <w:cantSplit/>
        </w:trPr>
        <w:tc>
          <w:tcPr>
            <w:tcW w:w="3046" w:type="dxa"/>
          </w:tcPr>
          <w:p w:rsidR="000847F3" w:rsidRPr="003E7DC2" w:rsidRDefault="000847F3" w:rsidP="000847F3">
            <w:pPr>
              <w:pStyle w:val="UnderskriftDatum"/>
              <w:spacing w:before="240"/>
            </w:pPr>
            <w:r w:rsidRPr="003E7DC2">
              <w:t>Stockholm den 29 september 2005</w:t>
            </w:r>
          </w:p>
        </w:tc>
        <w:tc>
          <w:tcPr>
            <w:tcW w:w="3047" w:type="dxa"/>
          </w:tcPr>
          <w:p w:rsidR="000847F3" w:rsidRPr="003E7DC2" w:rsidRDefault="000847F3" w:rsidP="000847F3">
            <w:pPr>
              <w:pStyle w:val="Underskrifter"/>
              <w:spacing w:before="240"/>
            </w:pPr>
          </w:p>
        </w:tc>
      </w:tr>
      <w:tr w:rsidR="000847F3" w:rsidRPr="003E7DC2">
        <w:tblPrEx>
          <w:tblCellMar>
            <w:top w:w="0" w:type="dxa"/>
            <w:bottom w:w="0" w:type="dxa"/>
          </w:tblCellMar>
        </w:tblPrEx>
        <w:trPr>
          <w:cantSplit/>
        </w:trPr>
        <w:tc>
          <w:tcPr>
            <w:tcW w:w="3046" w:type="dxa"/>
          </w:tcPr>
          <w:p w:rsidR="000847F3" w:rsidRPr="003E7DC2" w:rsidRDefault="000847F3" w:rsidP="000847F3">
            <w:pPr>
              <w:pStyle w:val="Underskrifter"/>
            </w:pPr>
            <w:r w:rsidRPr="003E7DC2">
              <w:t>Patrik Norinder (m)</w:t>
            </w:r>
          </w:p>
        </w:tc>
        <w:tc>
          <w:tcPr>
            <w:tcW w:w="3047" w:type="dxa"/>
          </w:tcPr>
          <w:p w:rsidR="000847F3" w:rsidRPr="003E7DC2" w:rsidRDefault="000847F3" w:rsidP="000847F3">
            <w:pPr>
              <w:pStyle w:val="Underskrifter"/>
            </w:pPr>
            <w:r w:rsidRPr="003E7DC2">
              <w:t>Henrik Westman (m)</w:t>
            </w:r>
          </w:p>
        </w:tc>
      </w:tr>
    </w:tbl>
    <w:p w:rsidR="00C2266B" w:rsidRPr="003E7DC2" w:rsidRDefault="00C2266B" w:rsidP="000847F3">
      <w:pPr>
        <w:pStyle w:val="Normaltindrag"/>
      </w:pPr>
    </w:p>
    <w:sectPr w:rsidR="00C2266B" w:rsidRPr="003E7DC2" w:rsidSect="000847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C8C" w:rsidRPr="003E7DC2" w:rsidRDefault="00267C8C">
      <w:r w:rsidRPr="003E7DC2">
        <w:separator/>
      </w:r>
    </w:p>
  </w:endnote>
  <w:endnote w:type="continuationSeparator" w:id="0">
    <w:p w:rsidR="00267C8C" w:rsidRPr="003E7DC2" w:rsidRDefault="00267C8C">
      <w:r w:rsidRPr="003E7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FE" w:rsidRPr="003E7DC2" w:rsidRDefault="003E7DC2" w:rsidP="000847F3">
    <w:pPr>
      <w:pStyle w:val="Sidfot"/>
    </w:pPr>
    <w:r w:rsidRPr="003E7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747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F3" w:rsidRDefault="000847F3">
                          <w:pPr>
                            <w:pStyle w:val="NormalS5sidnrV"/>
                          </w:pPr>
                          <w:r>
                            <w:fldChar w:fldCharType="begin"/>
                          </w:r>
                          <w:r>
                            <w:instrText xml:space="preserve"> PAGE *\charformat</w:instrText>
                          </w:r>
                          <w:r>
                            <w:fldChar w:fldCharType="separate"/>
                          </w:r>
                          <w:r w:rsidR="007220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7F3" w:rsidRDefault="000847F3">
                    <w:pPr>
                      <w:pStyle w:val="NormalS5sidnrV"/>
                    </w:pPr>
                    <w:r>
                      <w:fldChar w:fldCharType="begin"/>
                    </w:r>
                    <w:r>
                      <w:instrText xml:space="preserve"> PAGE *\charformat</w:instrText>
                    </w:r>
                    <w:r>
                      <w:fldChar w:fldCharType="separate"/>
                    </w:r>
                    <w:r w:rsidR="007220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FE" w:rsidRPr="003E7DC2" w:rsidRDefault="003E7DC2" w:rsidP="000847F3">
    <w:pPr>
      <w:pStyle w:val="Sidfot"/>
    </w:pPr>
    <w:r w:rsidRPr="003E7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618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F3" w:rsidRDefault="000847F3">
                          <w:pPr>
                            <w:pStyle w:val="NormalS5sidnrH"/>
                            <w:ind w:right="0"/>
                          </w:pPr>
                          <w:r>
                            <w:fldChar w:fldCharType="begin"/>
                          </w:r>
                          <w:r>
                            <w:instrText xml:space="preserve"> PAGE *\charformat</w:instrText>
                          </w:r>
                          <w:r>
                            <w:fldChar w:fldCharType="separate"/>
                          </w:r>
                          <w:r w:rsidR="007220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7F3" w:rsidRDefault="000847F3">
                    <w:pPr>
                      <w:pStyle w:val="NormalS5sidnrH"/>
                      <w:ind w:right="0"/>
                    </w:pPr>
                    <w:r>
                      <w:fldChar w:fldCharType="begin"/>
                    </w:r>
                    <w:r>
                      <w:instrText xml:space="preserve"> PAGE *\charformat</w:instrText>
                    </w:r>
                    <w:r>
                      <w:fldChar w:fldCharType="separate"/>
                    </w:r>
                    <w:r w:rsidR="0072208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FE" w:rsidRPr="003E7DC2" w:rsidRDefault="003E7DC2" w:rsidP="000847F3">
    <w:pPr>
      <w:pStyle w:val="Sidfot"/>
    </w:pPr>
    <w:r w:rsidRPr="003E7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663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F3" w:rsidRDefault="000847F3">
                          <w:pPr>
                            <w:pStyle w:val="NormalS5sidnrH"/>
                            <w:ind w:right="0"/>
                          </w:pPr>
                          <w:r>
                            <w:fldChar w:fldCharType="begin"/>
                          </w:r>
                          <w:r>
                            <w:instrText xml:space="preserve"> PAGE *\charformat</w:instrText>
                          </w:r>
                          <w:r>
                            <w:fldChar w:fldCharType="separate"/>
                          </w:r>
                          <w:r w:rsidR="007220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7F3" w:rsidRDefault="000847F3">
                    <w:pPr>
                      <w:pStyle w:val="NormalS5sidnrH"/>
                      <w:ind w:right="0"/>
                    </w:pPr>
                    <w:r>
                      <w:fldChar w:fldCharType="begin"/>
                    </w:r>
                    <w:r>
                      <w:instrText xml:space="preserve"> PAGE *\charformat</w:instrText>
                    </w:r>
                    <w:r>
                      <w:fldChar w:fldCharType="separate"/>
                    </w:r>
                    <w:r w:rsidR="007220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C8C" w:rsidRPr="003E7DC2" w:rsidRDefault="00267C8C">
      <w:r w:rsidRPr="003E7DC2">
        <w:separator/>
      </w:r>
    </w:p>
  </w:footnote>
  <w:footnote w:type="continuationSeparator" w:id="0">
    <w:p w:rsidR="00267C8C" w:rsidRPr="003E7DC2" w:rsidRDefault="00267C8C">
      <w:r w:rsidRPr="003E7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FE" w:rsidRPr="003E7DC2" w:rsidRDefault="003E7DC2" w:rsidP="000847F3">
    <w:pPr>
      <w:pStyle w:val="Sidhuvud"/>
    </w:pPr>
    <w:r w:rsidRPr="003E7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19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F3" w:rsidRDefault="000847F3">
                          <w:pPr>
                            <w:pStyle w:val="KantRubrikS5V"/>
                          </w:pPr>
                          <w:r>
                            <w:fldChar w:fldCharType="begin"/>
                          </w:r>
                          <w:r>
                            <w:instrText xml:space="preserve"> DOCPROPERTY "YearUser" *\charformat </w:instrText>
                          </w:r>
                          <w:r>
                            <w:fldChar w:fldCharType="separate"/>
                          </w:r>
                          <w:r w:rsidR="0072208B">
                            <w:t>2005/06</w:t>
                          </w:r>
                          <w:r>
                            <w:fldChar w:fldCharType="end"/>
                          </w:r>
                          <w:r>
                            <w:t>:</w:t>
                          </w:r>
                          <w:r>
                            <w:fldChar w:fldCharType="begin"/>
                          </w:r>
                          <w:r>
                            <w:instrText xml:space="preserve"> DOCPROPERTY "Motionsnummer" *\charformat </w:instrText>
                          </w:r>
                          <w:r>
                            <w:fldChar w:fldCharType="separate"/>
                          </w:r>
                          <w:r w:rsidR="0072208B">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7F3" w:rsidRDefault="000847F3">
                    <w:pPr>
                      <w:pStyle w:val="KantRubrikS5V"/>
                    </w:pPr>
                    <w:r>
                      <w:fldChar w:fldCharType="begin"/>
                    </w:r>
                    <w:r>
                      <w:instrText xml:space="preserve"> DOCPROPERTY "YearUser" *\charformat </w:instrText>
                    </w:r>
                    <w:r>
                      <w:fldChar w:fldCharType="separate"/>
                    </w:r>
                    <w:r w:rsidR="0072208B">
                      <w:t>2005/06</w:t>
                    </w:r>
                    <w:r>
                      <w:fldChar w:fldCharType="end"/>
                    </w:r>
                    <w:r>
                      <w:t>:</w:t>
                    </w:r>
                    <w:r>
                      <w:fldChar w:fldCharType="begin"/>
                    </w:r>
                    <w:r>
                      <w:instrText xml:space="preserve"> DOCPROPERTY "Motionsnummer" *\charformat </w:instrText>
                    </w:r>
                    <w:r>
                      <w:fldChar w:fldCharType="separate"/>
                    </w:r>
                    <w:r w:rsidR="0072208B">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FE" w:rsidRPr="003E7DC2" w:rsidRDefault="003E7DC2" w:rsidP="000847F3">
    <w:pPr>
      <w:pStyle w:val="Sidhuvud"/>
    </w:pPr>
    <w:r w:rsidRPr="003E7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765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F3" w:rsidRDefault="000847F3">
                          <w:pPr>
                            <w:pStyle w:val="KantRubrikS5H"/>
                            <w:ind w:right="0"/>
                          </w:pPr>
                          <w:r>
                            <w:fldChar w:fldCharType="begin"/>
                          </w:r>
                          <w:r>
                            <w:instrText xml:space="preserve"> DOCPROPERTY "YearUser" *\charformat </w:instrText>
                          </w:r>
                          <w:r>
                            <w:fldChar w:fldCharType="separate"/>
                          </w:r>
                          <w:r w:rsidR="0072208B">
                            <w:t>2005/06</w:t>
                          </w:r>
                          <w:r>
                            <w:fldChar w:fldCharType="end"/>
                          </w:r>
                          <w:r>
                            <w:t>:</w:t>
                          </w:r>
                          <w:r>
                            <w:fldChar w:fldCharType="begin"/>
                          </w:r>
                          <w:r>
                            <w:instrText xml:space="preserve"> DOCPROPERTY "Motionsnummer" *\charformat </w:instrText>
                          </w:r>
                          <w:r>
                            <w:fldChar w:fldCharType="separate"/>
                          </w:r>
                          <w:r w:rsidR="0072208B">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7F3" w:rsidRDefault="000847F3">
                    <w:pPr>
                      <w:pStyle w:val="KantRubrikS5H"/>
                      <w:ind w:right="0"/>
                    </w:pPr>
                    <w:r>
                      <w:fldChar w:fldCharType="begin"/>
                    </w:r>
                    <w:r>
                      <w:instrText xml:space="preserve"> DOCPROPERTY "YearUser" *\charformat </w:instrText>
                    </w:r>
                    <w:r>
                      <w:fldChar w:fldCharType="separate"/>
                    </w:r>
                    <w:r w:rsidR="0072208B">
                      <w:t>2005/06</w:t>
                    </w:r>
                    <w:r>
                      <w:fldChar w:fldCharType="end"/>
                    </w:r>
                    <w:r>
                      <w:t>:</w:t>
                    </w:r>
                    <w:r>
                      <w:fldChar w:fldCharType="begin"/>
                    </w:r>
                    <w:r>
                      <w:instrText xml:space="preserve"> DOCPROPERTY "Motionsnummer" *\charformat </w:instrText>
                    </w:r>
                    <w:r>
                      <w:fldChar w:fldCharType="separate"/>
                    </w:r>
                    <w:r w:rsidR="0072208B">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F3" w:rsidRPr="003E7DC2" w:rsidRDefault="000847F3">
    <w:pPr>
      <w:pStyle w:val="FSHNormal"/>
      <w:tabs>
        <w:tab w:val="right" w:pos="5840"/>
      </w:tabs>
    </w:pPr>
    <w:r w:rsidRPr="003E7DC2">
      <w:br/>
    </w:r>
    <w:r w:rsidRPr="003E7DC2">
      <w:fldChar w:fldCharType="begin" w:fldLock="1"/>
    </w:r>
    <w:r w:rsidRPr="003E7DC2">
      <w:instrText xml:space="preserve"> DOCPROPERTY</w:instrText>
    </w:r>
    <w:r w:rsidRPr="003E7DC2">
      <w:rPr>
        <w:sz w:val="18"/>
      </w:rPr>
      <w:instrText xml:space="preserve"> "YearUser" *\charformat </w:instrText>
    </w:r>
    <w:r w:rsidRPr="003E7DC2">
      <w:fldChar w:fldCharType="separate"/>
    </w:r>
    <w:r w:rsidR="0072208B" w:rsidRPr="003E7DC2">
      <w:t>2005/06</w:t>
    </w:r>
    <w:r w:rsidRPr="003E7DC2">
      <w:fldChar w:fldCharType="end"/>
    </w:r>
    <w:r w:rsidRPr="003E7DC2">
      <w:t xml:space="preserve"> </w:t>
    </w:r>
    <w:r w:rsidRPr="003E7DC2">
      <w:tab/>
      <w:t xml:space="preserve">mnr: </w:t>
    </w:r>
    <w:r w:rsidRPr="003E7DC2">
      <w:fldChar w:fldCharType="begin" w:fldLock="1"/>
    </w:r>
    <w:r w:rsidRPr="003E7DC2">
      <w:instrText xml:space="preserve"> DOCPROPERTY</w:instrText>
    </w:r>
    <w:r w:rsidRPr="003E7DC2">
      <w:rPr>
        <w:sz w:val="18"/>
      </w:rPr>
      <w:instrText xml:space="preserve"> "Motionsnummer" *\charformat </w:instrText>
    </w:r>
    <w:r w:rsidRPr="003E7DC2">
      <w:fldChar w:fldCharType="separate"/>
    </w:r>
    <w:r w:rsidR="0072208B" w:rsidRPr="003E7DC2">
      <w:t>Sk361</w:t>
    </w:r>
    <w:r w:rsidRPr="003E7DC2">
      <w:fldChar w:fldCharType="end"/>
    </w:r>
    <w:r w:rsidRPr="003E7DC2">
      <w:br/>
    </w:r>
    <w:r w:rsidRPr="003E7DC2">
      <w:fldChar w:fldCharType="begin" w:fldLock="1"/>
    </w:r>
    <w:r w:rsidRPr="003E7DC2">
      <w:instrText xml:space="preserve"> DOCPROPERTY</w:instrText>
    </w:r>
    <w:r w:rsidRPr="003E7DC2">
      <w:rPr>
        <w:sz w:val="18"/>
      </w:rPr>
      <w:instrText xml:space="preserve"> "Samling" *\charformat </w:instrText>
    </w:r>
    <w:r w:rsidRPr="003E7DC2">
      <w:fldChar w:fldCharType="end"/>
    </w:r>
    <w:r w:rsidRPr="003E7DC2">
      <w:tab/>
      <w:t xml:space="preserve">pnr: </w:t>
    </w:r>
    <w:r w:rsidRPr="003E7DC2">
      <w:fldChar w:fldCharType="begin" w:fldLock="1"/>
    </w:r>
    <w:r w:rsidRPr="003E7DC2">
      <w:instrText xml:space="preserve"> DOCPROPERTY</w:instrText>
    </w:r>
    <w:r w:rsidRPr="003E7DC2">
      <w:rPr>
        <w:sz w:val="18"/>
      </w:rPr>
      <w:instrText xml:space="preserve"> "Partinummer" *\charformat </w:instrText>
    </w:r>
    <w:r w:rsidRPr="003E7DC2">
      <w:fldChar w:fldCharType="separate"/>
    </w:r>
    <w:r w:rsidR="0072208B" w:rsidRPr="003E7DC2">
      <w:t>m1480</w:t>
    </w:r>
    <w:r w:rsidRPr="003E7DC2">
      <w:fldChar w:fldCharType="end"/>
    </w:r>
  </w:p>
  <w:p w:rsidR="000847F3" w:rsidRPr="003E7DC2" w:rsidRDefault="000847F3">
    <w:pPr>
      <w:pStyle w:val="FSHRub1"/>
    </w:pPr>
    <w:r w:rsidRPr="003E7DC2">
      <w:t>Motion till riksdagen</w:t>
    </w:r>
    <w:r w:rsidRPr="003E7DC2">
      <w:br/>
    </w:r>
    <w:r w:rsidRPr="003E7DC2">
      <w:fldChar w:fldCharType="begin" w:fldLock="1"/>
    </w:r>
    <w:r w:rsidRPr="003E7DC2">
      <w:instrText xml:space="preserve"> DOCPROPERTY "YearUser" *\charformat </w:instrText>
    </w:r>
    <w:r w:rsidRPr="003E7DC2">
      <w:fldChar w:fldCharType="separate"/>
    </w:r>
    <w:r w:rsidR="0072208B" w:rsidRPr="003E7DC2">
      <w:t>2005/06</w:t>
    </w:r>
    <w:r w:rsidRPr="003E7DC2">
      <w:fldChar w:fldCharType="end"/>
    </w:r>
    <w:r w:rsidRPr="003E7DC2">
      <w:t>:</w:t>
    </w:r>
    <w:r w:rsidRPr="003E7DC2">
      <w:fldChar w:fldCharType="begin" w:fldLock="1"/>
    </w:r>
    <w:r w:rsidRPr="003E7DC2">
      <w:instrText xml:space="preserve"> DOCPROPERTY "Motionsnummer" *\charformat </w:instrText>
    </w:r>
    <w:r w:rsidRPr="003E7DC2">
      <w:fldChar w:fldCharType="separate"/>
    </w:r>
    <w:r w:rsidR="0072208B" w:rsidRPr="003E7DC2">
      <w:t>Sk361</w:t>
    </w:r>
    <w:r w:rsidRPr="003E7DC2">
      <w:fldChar w:fldCharType="end"/>
    </w:r>
  </w:p>
  <w:p w:rsidR="000847F3" w:rsidRPr="003E7DC2" w:rsidRDefault="000847F3">
    <w:pPr>
      <w:pStyle w:val="FSHNormalS5"/>
    </w:pPr>
    <w:r w:rsidRPr="003E7DC2">
      <w:fldChar w:fldCharType="begin" w:fldLock="1"/>
    </w:r>
    <w:r w:rsidRPr="003E7DC2">
      <w:instrText xml:space="preserve"> DOCPROPERTY "MotionarText" *\charformat </w:instrText>
    </w:r>
    <w:r w:rsidRPr="003E7DC2">
      <w:fldChar w:fldCharType="separate"/>
    </w:r>
    <w:r w:rsidR="0072208B" w:rsidRPr="003E7DC2">
      <w:t>av Patrik Norinder och Henrik Westman (m)</w:t>
    </w:r>
    <w:r w:rsidRPr="003E7DC2">
      <w:fldChar w:fldCharType="end"/>
    </w:r>
    <w:r w:rsidRPr="003E7DC2">
      <w:br/>
    </w:r>
    <w:r w:rsidRPr="003E7DC2">
      <w:fldChar w:fldCharType="begin" w:fldLock="1"/>
    </w:r>
    <w:r w:rsidRPr="003E7DC2">
      <w:instrText xml:space="preserve"> DOCPROPERTY "SvarFrasKort" *\charformat </w:instrText>
    </w:r>
    <w:r w:rsidRPr="003E7DC2">
      <w:fldChar w:fldCharType="end"/>
    </w:r>
  </w:p>
  <w:p w:rsidR="000847F3" w:rsidRPr="003E7DC2" w:rsidRDefault="000847F3">
    <w:pPr>
      <w:pStyle w:val="FSHTitel"/>
    </w:pPr>
    <w:r w:rsidRPr="003E7DC2">
      <w:fldChar w:fldCharType="begin" w:fldLock="1"/>
    </w:r>
    <w:r w:rsidRPr="003E7DC2">
      <w:instrText xml:space="preserve"> DOCPROPERTY</w:instrText>
    </w:r>
    <w:r w:rsidRPr="003E7DC2">
      <w:rPr>
        <w:sz w:val="18"/>
      </w:rPr>
      <w:instrText xml:space="preserve"> "RubrikSvar" *\charformat </w:instrText>
    </w:r>
    <w:r w:rsidRPr="003E7DC2">
      <w:fldChar w:fldCharType="separate"/>
    </w:r>
    <w:r w:rsidR="0072208B" w:rsidRPr="003E7DC2">
      <w:t>Restaurangmomsen</w:t>
    </w:r>
    <w:r w:rsidRPr="003E7DC2">
      <w:fldChar w:fldCharType="end"/>
    </w:r>
  </w:p>
  <w:p w:rsidR="000847F3" w:rsidRPr="003E7DC2" w:rsidRDefault="000847F3" w:rsidP="000847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623B31"/>
    <w:multiLevelType w:val="multilevel"/>
    <w:tmpl w:val="B9EC4A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7F3356"/>
    <w:multiLevelType w:val="hybridMultilevel"/>
    <w:tmpl w:val="6F686AC4"/>
    <w:lvl w:ilvl="0" w:tplc="219A85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2762A7"/>
    <w:multiLevelType w:val="multilevel"/>
    <w:tmpl w:val="662C13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16229244">
    <w:abstractNumId w:val="14"/>
  </w:num>
  <w:num w:numId="2" w16cid:durableId="1110004229">
    <w:abstractNumId w:val="10"/>
  </w:num>
  <w:num w:numId="3" w16cid:durableId="1030959760">
    <w:abstractNumId w:val="12"/>
  </w:num>
  <w:num w:numId="4" w16cid:durableId="2073043050">
    <w:abstractNumId w:val="13"/>
  </w:num>
  <w:num w:numId="5" w16cid:durableId="851257403">
    <w:abstractNumId w:val="8"/>
  </w:num>
  <w:num w:numId="6" w16cid:durableId="565800339">
    <w:abstractNumId w:val="3"/>
  </w:num>
  <w:num w:numId="7" w16cid:durableId="1619022595">
    <w:abstractNumId w:val="2"/>
  </w:num>
  <w:num w:numId="8" w16cid:durableId="1797748573">
    <w:abstractNumId w:val="1"/>
  </w:num>
  <w:num w:numId="9" w16cid:durableId="137112054">
    <w:abstractNumId w:val="0"/>
  </w:num>
  <w:num w:numId="10" w16cid:durableId="2107264304">
    <w:abstractNumId w:val="9"/>
  </w:num>
  <w:num w:numId="11" w16cid:durableId="1564297248">
    <w:abstractNumId w:val="7"/>
  </w:num>
  <w:num w:numId="12" w16cid:durableId="1009257027">
    <w:abstractNumId w:val="6"/>
  </w:num>
  <w:num w:numId="13" w16cid:durableId="1486706715">
    <w:abstractNumId w:val="5"/>
  </w:num>
  <w:num w:numId="14" w16cid:durableId="1102800364">
    <w:abstractNumId w:val="4"/>
  </w:num>
  <w:num w:numId="15" w16cid:durableId="1734354908">
    <w:abstractNumId w:val="15"/>
  </w:num>
  <w:num w:numId="16" w16cid:durableId="1369991307">
    <w:abstractNumId w:val="11"/>
  </w:num>
  <w:num w:numId="17" w16cid:durableId="1740901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C2266B"/>
    <w:rsid w:val="0004381F"/>
    <w:rsid w:val="00064BC3"/>
    <w:rsid w:val="00066775"/>
    <w:rsid w:val="00072FB9"/>
    <w:rsid w:val="000847F3"/>
    <w:rsid w:val="00100531"/>
    <w:rsid w:val="00103250"/>
    <w:rsid w:val="00171444"/>
    <w:rsid w:val="00201DFB"/>
    <w:rsid w:val="00204A63"/>
    <w:rsid w:val="00212FF1"/>
    <w:rsid w:val="00230193"/>
    <w:rsid w:val="0025068A"/>
    <w:rsid w:val="00267C8C"/>
    <w:rsid w:val="002818D3"/>
    <w:rsid w:val="00281A9D"/>
    <w:rsid w:val="002D11A8"/>
    <w:rsid w:val="003E7DC2"/>
    <w:rsid w:val="004371FE"/>
    <w:rsid w:val="00445271"/>
    <w:rsid w:val="004A0504"/>
    <w:rsid w:val="004E38D9"/>
    <w:rsid w:val="005B145B"/>
    <w:rsid w:val="0072208B"/>
    <w:rsid w:val="00740D6D"/>
    <w:rsid w:val="00741829"/>
    <w:rsid w:val="00794149"/>
    <w:rsid w:val="007B67A7"/>
    <w:rsid w:val="007C6092"/>
    <w:rsid w:val="008B4F00"/>
    <w:rsid w:val="008D0924"/>
    <w:rsid w:val="009E2860"/>
    <w:rsid w:val="00A053C6"/>
    <w:rsid w:val="00B13BF0"/>
    <w:rsid w:val="00C1285C"/>
    <w:rsid w:val="00C136FD"/>
    <w:rsid w:val="00C2266B"/>
    <w:rsid w:val="00C27B7D"/>
    <w:rsid w:val="00CF7A43"/>
    <w:rsid w:val="00D1174F"/>
    <w:rsid w:val="00DC6C70"/>
    <w:rsid w:val="00E22893"/>
    <w:rsid w:val="00E360DE"/>
    <w:rsid w:val="00E75D28"/>
    <w:rsid w:val="00E84F25"/>
    <w:rsid w:val="00E86D1E"/>
    <w:rsid w:val="00F50A1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06D20D-D87D-48A7-9F92-C9D82CB2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2208B"/>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208B"/>
    <w:pPr>
      <w:numPr>
        <w:ilvl w:val="1"/>
      </w:numPr>
      <w:spacing w:before="500" w:line="250" w:lineRule="exact"/>
      <w:outlineLvl w:val="1"/>
    </w:pPr>
    <w:rPr>
      <w:sz w:val="27"/>
    </w:rPr>
  </w:style>
  <w:style w:type="paragraph" w:styleId="Rubrik3">
    <w:name w:val="heading 3"/>
    <w:aliases w:val="Mellanrubrik"/>
    <w:basedOn w:val="Rubrik2"/>
    <w:next w:val="Normal"/>
    <w:qFormat/>
    <w:rsid w:val="0072208B"/>
    <w:pPr>
      <w:numPr>
        <w:ilvl w:val="2"/>
      </w:numPr>
      <w:spacing w:before="250" w:after="0"/>
      <w:outlineLvl w:val="2"/>
    </w:pPr>
    <w:rPr>
      <w:b/>
      <w:sz w:val="21"/>
    </w:rPr>
  </w:style>
  <w:style w:type="paragraph" w:styleId="Rubrik4">
    <w:name w:val="heading 4"/>
    <w:aliases w:val="KursivRubrik"/>
    <w:basedOn w:val="Rubrik3"/>
    <w:next w:val="Normal"/>
    <w:qFormat/>
    <w:rsid w:val="0072208B"/>
    <w:pPr>
      <w:numPr>
        <w:ilvl w:val="3"/>
      </w:numPr>
      <w:outlineLvl w:val="3"/>
    </w:pPr>
    <w:rPr>
      <w:b w:val="0"/>
      <w:i/>
    </w:rPr>
  </w:style>
  <w:style w:type="paragraph" w:styleId="Rubrik5">
    <w:name w:val="heading 5"/>
    <w:aliases w:val="PackadFetRubrik,PackadKursivRubrik"/>
    <w:basedOn w:val="Rubrik4"/>
    <w:next w:val="Normal"/>
    <w:qFormat/>
    <w:rsid w:val="0072208B"/>
    <w:pPr>
      <w:numPr>
        <w:ilvl w:val="4"/>
      </w:numPr>
      <w:tabs>
        <w:tab w:val="clear" w:pos="1021"/>
      </w:tabs>
      <w:spacing w:before="125"/>
      <w:outlineLvl w:val="4"/>
    </w:pPr>
    <w:rPr>
      <w:i w:val="0"/>
      <w:sz w:val="19"/>
    </w:rPr>
  </w:style>
  <w:style w:type="paragraph" w:styleId="Rubrik6">
    <w:name w:val="heading 6"/>
    <w:basedOn w:val="Rubrik5"/>
    <w:next w:val="Normal"/>
    <w:qFormat/>
    <w:rsid w:val="0072208B"/>
    <w:pPr>
      <w:numPr>
        <w:ilvl w:val="5"/>
      </w:numPr>
      <w:spacing w:before="50" w:line="200" w:lineRule="exact"/>
      <w:outlineLvl w:val="5"/>
    </w:pPr>
    <w:rPr>
      <w:caps/>
      <w:sz w:val="14"/>
    </w:rPr>
  </w:style>
  <w:style w:type="paragraph" w:styleId="Rubrik7">
    <w:name w:val="heading 7"/>
    <w:basedOn w:val="Rubrik6"/>
    <w:next w:val="Normal"/>
    <w:qFormat/>
    <w:rsid w:val="0072208B"/>
    <w:pPr>
      <w:numPr>
        <w:ilvl w:val="6"/>
      </w:numPr>
      <w:spacing w:before="0"/>
      <w:outlineLvl w:val="6"/>
    </w:pPr>
  </w:style>
  <w:style w:type="paragraph" w:styleId="Rubrik8">
    <w:name w:val="heading 8"/>
    <w:basedOn w:val="Rubrik7"/>
    <w:next w:val="Normal"/>
    <w:qFormat/>
    <w:rsid w:val="0072208B"/>
    <w:pPr>
      <w:numPr>
        <w:ilvl w:val="7"/>
      </w:numPr>
      <w:outlineLvl w:val="7"/>
    </w:pPr>
  </w:style>
  <w:style w:type="paragraph" w:styleId="Rubrik9">
    <w:name w:val="heading 9"/>
    <w:basedOn w:val="Rubrik8"/>
    <w:next w:val="Normal"/>
    <w:qFormat/>
    <w:rsid w:val="0072208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B4F00"/>
    <w:rPr>
      <w:rFonts w:ascii="Tahoma" w:hAnsi="Tahoma" w:cs="Tahoma"/>
      <w:sz w:val="16"/>
      <w:szCs w:val="16"/>
    </w:rPr>
  </w:style>
  <w:style w:type="paragraph" w:customStyle="1" w:styleId="Hemstlrubrik">
    <w:name w:val="Hemstl_rubrik"/>
    <w:basedOn w:val="Rubrik1"/>
    <w:next w:val="Normal"/>
    <w:rsid w:val="000847F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371F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336</Words>
  <Characters>1854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Sk361</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Sk361</dc:title>
  <dc:subject>Sk361</dc:subject>
  <dc:creator>Riksdagen</dc:creator>
  <cp:keywords>Riksdagen</cp:keywords>
  <dc:description/>
  <cp:lastModifiedBy>Lars Brink</cp:lastModifiedBy>
  <cp:revision>2</cp:revision>
  <cp:lastPrinted>2005-11-04T14:06:00Z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Restaurangmomsen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Restaurangmomsen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Patrik Norinder och Henrik Westman (m)</vt:lpwstr>
  </property>
  <property fmtid="{D5CDD505-2E9C-101B-9397-08002B2CF9AE}" pid="26" name="MotionarLista">
    <vt:lpwstr>Norinder, Patrik (m)\Westman,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 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20052006000000000109000014800069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20052006000000000109000014800069</vt:lpwstr>
  </property>
  <property fmtid="{D5CDD505-2E9C-101B-9397-08002B2CF9AE}" pid="50" name="nummer">
    <vt:lpwstr>361</vt:lpwstr>
  </property>
  <property fmtid="{D5CDD505-2E9C-101B-9397-08002B2CF9AE}" pid="51" name="utskottsbeteckning">
    <vt:lpwstr>Sk</vt:lpwstr>
  </property>
</Properties>
</file>