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69FCD8C3" w14:textId="77777777">
      <w:pPr>
        <w:pStyle w:val="Normalutanindragellerluft"/>
      </w:pPr>
      <w:bookmarkStart w:name="_Toc106800475" w:id="0"/>
      <w:bookmarkStart w:name="_Toc106801300" w:id="1"/>
    </w:p>
    <w:p w:rsidRPr="009B062B" w:rsidR="00AF30DD" w:rsidP="00B54269" w:rsidRDefault="001141D4" w14:paraId="24149DA3" w14:textId="77777777">
      <w:pPr>
        <w:pStyle w:val="Rubrik1"/>
        <w:spacing w:after="300"/>
      </w:pPr>
      <w:sdt>
        <w:sdtPr>
          <w:alias w:val="CC_Boilerplate_4"/>
          <w:tag w:val="CC_Boilerplate_4"/>
          <w:id w:val="-1644581176"/>
          <w:lock w:val="sdtLocked"/>
          <w:placeholder>
            <w:docPart w:val="DF01A89A4C9D4FEDB637220D1C702DAD"/>
          </w:placeholder>
          <w:text/>
        </w:sdtPr>
        <w:sdtEndPr/>
        <w:sdtContent>
          <w:r w:rsidRPr="009B062B" w:rsidR="00AF30DD">
            <w:t>Förslag till riksdagsbeslut</w:t>
          </w:r>
        </w:sdtContent>
      </w:sdt>
      <w:bookmarkEnd w:id="0"/>
      <w:bookmarkEnd w:id="1"/>
    </w:p>
    <w:sdt>
      <w:sdtPr>
        <w:alias w:val="Yrkande 1"/>
        <w:tag w:val="8cc5dc6e-ea4f-4dfa-a1e0-0732deffd0f6"/>
        <w:id w:val="-2037642836"/>
        <w:lock w:val="sdtLocked"/>
      </w:sdtPr>
      <w:sdtEndPr/>
      <w:sdtContent>
        <w:p w:rsidR="00DE7C68" w:rsidRDefault="00AA2167" w14:paraId="06240D7E" w14:textId="77777777">
          <w:pPr>
            <w:pStyle w:val="Frslagstext"/>
          </w:pPr>
          <w:r>
            <w:t>Riksdagen ställer sig bakom det som anförs i motionen om att Sverige aktivt bör verka för ett internationellt ramverk där utvecklingsländer kan växla statsskuld mot klimat- och miljöåtgärder och tillkännager detta för regeringen.</w:t>
          </w:r>
        </w:p>
      </w:sdtContent>
    </w:sdt>
    <w:sdt>
      <w:sdtPr>
        <w:alias w:val="Yrkande 2"/>
        <w:tag w:val="fa5e1b00-5bd4-4910-9af7-ee093ef0bc60"/>
        <w:id w:val="1268113389"/>
        <w:lock w:val="sdtLocked"/>
      </w:sdtPr>
      <w:sdtEndPr/>
      <w:sdtContent>
        <w:p w:rsidR="00DE7C68" w:rsidRDefault="00AA2167" w14:paraId="27F96600" w14:textId="77777777">
          <w:pPr>
            <w:pStyle w:val="Frslagstext"/>
          </w:pPr>
          <w:r>
            <w:t>Riksdagen ställer sig bakom det som anförs i motionen om att Sverige bör ta ledningen i att säkerställa att rika utvecklade länder finansierar klimatanpassning och utveckling i utvecklingsländer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F61AADAF3C4B6DA59EABDB7B4E8DC1"/>
        </w:placeholder>
        <w:text/>
      </w:sdtPr>
      <w:sdtEndPr/>
      <w:sdtContent>
        <w:p w:rsidRPr="009B062B" w:rsidR="006D79C9" w:rsidP="00333E95" w:rsidRDefault="006D79C9" w14:paraId="2DC08BD5" w14:textId="77777777">
          <w:pPr>
            <w:pStyle w:val="Rubrik1"/>
          </w:pPr>
          <w:r>
            <w:t>Motivering</w:t>
          </w:r>
        </w:p>
      </w:sdtContent>
    </w:sdt>
    <w:bookmarkEnd w:displacedByCustomXml="prev" w:id="3"/>
    <w:bookmarkEnd w:displacedByCustomXml="prev" w:id="4"/>
    <w:p w:rsidR="00945275" w:rsidP="00945275" w:rsidRDefault="00945275" w14:paraId="73BD27FF" w14:textId="2234255F">
      <w:pPr>
        <w:pStyle w:val="Normalutanindragellerluft"/>
      </w:pPr>
      <w:r>
        <w:t>Klimatförändringarna drabbar alla, men dess effekter är snedfördelade. Utvecklings</w:t>
      </w:r>
      <w:r w:rsidR="0021200F">
        <w:softHyphen/>
      </w:r>
      <w:r>
        <w:t>länder som historiskt sett bidragit minst till problemet är ofta de mest sårbara för klimat</w:t>
      </w:r>
      <w:r w:rsidR="0021200F">
        <w:softHyphen/>
      </w:r>
      <w:r>
        <w:t>förändringarnas effekter. Detta skapar ett imperativ för rika utvecklade länder att ta ansvar och stödja dessa länder i deras anpassning till och åtgärdande av klimatföränd</w:t>
      </w:r>
      <w:r w:rsidR="000D32DE">
        <w:softHyphen/>
      </w:r>
      <w:r>
        <w:t>ringarna.</w:t>
      </w:r>
    </w:p>
    <w:p w:rsidR="00945275" w:rsidP="00945275" w:rsidRDefault="00945275" w14:paraId="31E70BC9" w14:textId="35B51D33">
      <w:r w:rsidRPr="001141D4">
        <w:rPr>
          <w:spacing w:val="-3"/>
        </w:rPr>
        <w:t>Ett sätt att göra detta på är genom att införa ett internationellt ramverk där utvecklings</w:t>
      </w:r>
      <w:r w:rsidRPr="001141D4" w:rsidR="001141D4">
        <w:rPr>
          <w:spacing w:val="-3"/>
        </w:rPr>
        <w:softHyphen/>
      </w:r>
      <w:r w:rsidRPr="001141D4">
        <w:rPr>
          <w:spacing w:val="-3"/>
        </w:rPr>
        <w:t xml:space="preserve">länder </w:t>
      </w:r>
      <w:r>
        <w:t>kan växla statsskuld mot klimat- och miljöåtgärder. Det skulle ge dessa länder utrymme att prioritera nödvändig omställning och anpassning till ett förändrat klimat. Sverige, med sitt starka internationella engagemang och respekt för rättvis klimatpolitik, bör ta ledningen i att driva fram ett sådant ramverk.</w:t>
      </w:r>
    </w:p>
    <w:p w:rsidR="00945275" w:rsidP="00945275" w:rsidRDefault="00945275" w14:paraId="50EFA6CB" w14:textId="002DFBE8">
      <w:r w:rsidRPr="001141D4">
        <w:t>Förutom att stödja utvecklingsländer i deras direkta anpassningar till klimatföränd</w:t>
      </w:r>
      <w:r w:rsidRPr="001141D4" w:rsidR="001141D4">
        <w:softHyphen/>
      </w:r>
      <w:r w:rsidRPr="001141D4">
        <w:t>ringar</w:t>
      </w:r>
      <w:r w:rsidRPr="001141D4">
        <w:rPr>
          <w:spacing w:val="-3"/>
        </w:rPr>
        <w:t>,</w:t>
      </w:r>
      <w:r>
        <w:t xml:space="preserve"> bör rika utvecklade länder också bidra till att finansiera dessa länders utveckling. En rättvis omställning innebär att alla länder, oavsett ekonomisk status, ges möjligheten att utvecklas och växa på ett hållbart sätt.</w:t>
      </w:r>
    </w:p>
    <w:p w:rsidR="00945275" w:rsidP="00945275" w:rsidRDefault="00945275" w14:paraId="38BF9F73" w14:textId="3BF96FBA">
      <w:r>
        <w:t>Genom att ta på sig detta ansvar och driva på dessa frågor i internationella samman</w:t>
      </w:r>
      <w:r w:rsidR="001141D4">
        <w:softHyphen/>
      </w:r>
      <w:r>
        <w:t>hang kan Sverige visa vägen mot en rättvis global omställning.</w:t>
      </w:r>
    </w:p>
    <w:sdt>
      <w:sdtPr>
        <w:rPr>
          <w:i/>
          <w:noProof/>
        </w:rPr>
        <w:alias w:val="CC_Underskrifter"/>
        <w:tag w:val="CC_Underskrifter"/>
        <w:id w:val="583496634"/>
        <w:lock w:val="sdtContentLocked"/>
        <w:placeholder>
          <w:docPart w:val="4B4688DAD050458D9A3F6A5D8B6C0FE3"/>
        </w:placeholder>
      </w:sdtPr>
      <w:sdtEndPr>
        <w:rPr>
          <w:i w:val="0"/>
          <w:noProof w:val="0"/>
        </w:rPr>
      </w:sdtEndPr>
      <w:sdtContent>
        <w:p w:rsidR="00B54269" w:rsidP="00B54269" w:rsidRDefault="00B54269" w14:paraId="3FF7C77D" w14:textId="77777777"/>
        <w:p w:rsidRPr="008E0FE2" w:rsidR="004801AC" w:rsidP="00B54269" w:rsidRDefault="001141D4" w14:paraId="3A69DA51" w14:textId="6831BD4A"/>
      </w:sdtContent>
    </w:sdt>
    <w:tbl>
      <w:tblPr>
        <w:tblW w:w="5000" w:type="pct"/>
        <w:tblLook w:val="04A0" w:firstRow="1" w:lastRow="0" w:firstColumn="1" w:lastColumn="0" w:noHBand="0" w:noVBand="1"/>
        <w:tblCaption w:val="underskrifter"/>
      </w:tblPr>
      <w:tblGrid>
        <w:gridCol w:w="4252"/>
        <w:gridCol w:w="4252"/>
      </w:tblGrid>
      <w:tr w:rsidR="00DE7C68" w14:paraId="770D5AAA" w14:textId="77777777">
        <w:trPr>
          <w:cantSplit/>
        </w:trPr>
        <w:tc>
          <w:tcPr>
            <w:tcW w:w="50" w:type="pct"/>
            <w:vAlign w:val="bottom"/>
          </w:tcPr>
          <w:p w:rsidR="00DE7C68" w:rsidRDefault="00AA2167" w14:paraId="729232AE" w14:textId="77777777">
            <w:pPr>
              <w:pStyle w:val="Underskrifter"/>
              <w:spacing w:after="0"/>
            </w:pPr>
            <w:r>
              <w:t>Joakim Järrebring (S)</w:t>
            </w:r>
          </w:p>
        </w:tc>
        <w:tc>
          <w:tcPr>
            <w:tcW w:w="50" w:type="pct"/>
            <w:vAlign w:val="bottom"/>
          </w:tcPr>
          <w:p w:rsidR="00DE7C68" w:rsidRDefault="00DE7C68" w14:paraId="6DAF3EE9" w14:textId="77777777">
            <w:pPr>
              <w:pStyle w:val="Underskrifter"/>
              <w:spacing w:after="0"/>
            </w:pPr>
          </w:p>
        </w:tc>
      </w:tr>
    </w:tbl>
    <w:p w:rsidR="00D003DF" w:rsidRDefault="00D003DF" w14:paraId="6DA8BDB7" w14:textId="77777777"/>
    <w:sectPr w:rsidR="00D003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A17F" w14:textId="77777777" w:rsidR="00945275" w:rsidRDefault="00945275" w:rsidP="000C1CAD">
      <w:pPr>
        <w:spacing w:line="240" w:lineRule="auto"/>
      </w:pPr>
      <w:r>
        <w:separator/>
      </w:r>
    </w:p>
  </w:endnote>
  <w:endnote w:type="continuationSeparator" w:id="0">
    <w:p w14:paraId="5B728649" w14:textId="77777777" w:rsidR="00945275" w:rsidRDefault="00945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8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A2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B052" w14:textId="02133C1F" w:rsidR="00262EA3" w:rsidRPr="00B54269" w:rsidRDefault="00262EA3" w:rsidP="00B54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5E6B4" w14:textId="77777777" w:rsidR="00945275" w:rsidRDefault="00945275" w:rsidP="000C1CAD">
      <w:pPr>
        <w:spacing w:line="240" w:lineRule="auto"/>
      </w:pPr>
      <w:r>
        <w:separator/>
      </w:r>
    </w:p>
  </w:footnote>
  <w:footnote w:type="continuationSeparator" w:id="0">
    <w:p w14:paraId="1FC24CC3" w14:textId="77777777" w:rsidR="00945275" w:rsidRDefault="009452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80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E84661" wp14:editId="1CE0CC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AC54F" w14:textId="370675F4" w:rsidR="00262EA3" w:rsidRDefault="001141D4" w:rsidP="008103B5">
                          <w:pPr>
                            <w:jc w:val="right"/>
                          </w:pPr>
                          <w:sdt>
                            <w:sdtPr>
                              <w:alias w:val="CC_Noformat_Partikod"/>
                              <w:tag w:val="CC_Noformat_Partikod"/>
                              <w:id w:val="-53464382"/>
                              <w:text/>
                            </w:sdtPr>
                            <w:sdtEndPr/>
                            <w:sdtContent>
                              <w:r w:rsidR="00945275">
                                <w:t>S</w:t>
                              </w:r>
                            </w:sdtContent>
                          </w:sdt>
                          <w:sdt>
                            <w:sdtPr>
                              <w:alias w:val="CC_Noformat_Partinummer"/>
                              <w:tag w:val="CC_Noformat_Partinummer"/>
                              <w:id w:val="-1709555926"/>
                              <w:text/>
                            </w:sdtPr>
                            <w:sdtEndPr/>
                            <w:sdtContent>
                              <w:r w:rsidR="00945275">
                                <w:t>2013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E84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AC54F" w14:textId="370675F4" w:rsidR="00262EA3" w:rsidRDefault="001141D4" w:rsidP="008103B5">
                    <w:pPr>
                      <w:jc w:val="right"/>
                    </w:pPr>
                    <w:sdt>
                      <w:sdtPr>
                        <w:alias w:val="CC_Noformat_Partikod"/>
                        <w:tag w:val="CC_Noformat_Partikod"/>
                        <w:id w:val="-53464382"/>
                        <w:text/>
                      </w:sdtPr>
                      <w:sdtEndPr/>
                      <w:sdtContent>
                        <w:r w:rsidR="00945275">
                          <w:t>S</w:t>
                        </w:r>
                      </w:sdtContent>
                    </w:sdt>
                    <w:sdt>
                      <w:sdtPr>
                        <w:alias w:val="CC_Noformat_Partinummer"/>
                        <w:tag w:val="CC_Noformat_Partinummer"/>
                        <w:id w:val="-1709555926"/>
                        <w:text/>
                      </w:sdtPr>
                      <w:sdtEndPr/>
                      <w:sdtContent>
                        <w:r w:rsidR="00945275">
                          <w:t>2013</w:t>
                        </w:r>
                      </w:sdtContent>
                    </w:sdt>
                  </w:p>
                </w:txbxContent>
              </v:textbox>
              <w10:wrap anchorx="page"/>
            </v:shape>
          </w:pict>
        </mc:Fallback>
      </mc:AlternateContent>
    </w:r>
  </w:p>
  <w:p w14:paraId="49317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00FA" w14:textId="77777777" w:rsidR="00262EA3" w:rsidRDefault="00262EA3" w:rsidP="008563AC">
    <w:pPr>
      <w:jc w:val="right"/>
    </w:pPr>
  </w:p>
  <w:p w14:paraId="259259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8BBF" w14:textId="77777777" w:rsidR="00262EA3" w:rsidRDefault="001141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1B056F" wp14:editId="62AC7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D07D0" w14:textId="1694D019" w:rsidR="00262EA3" w:rsidRDefault="001141D4" w:rsidP="00A314CF">
    <w:pPr>
      <w:pStyle w:val="FSHNormal"/>
      <w:spacing w:before="40"/>
    </w:pPr>
    <w:sdt>
      <w:sdtPr>
        <w:alias w:val="CC_Noformat_Motionstyp"/>
        <w:tag w:val="CC_Noformat_Motionstyp"/>
        <w:id w:val="1162973129"/>
        <w:lock w:val="sdtContentLocked"/>
        <w15:appearance w15:val="hidden"/>
        <w:text/>
      </w:sdtPr>
      <w:sdtEndPr/>
      <w:sdtContent>
        <w:r w:rsidR="00B54269">
          <w:t>Enskild motion</w:t>
        </w:r>
      </w:sdtContent>
    </w:sdt>
    <w:r w:rsidR="00821B36">
      <w:t xml:space="preserve"> </w:t>
    </w:r>
    <w:sdt>
      <w:sdtPr>
        <w:alias w:val="CC_Noformat_Partikod"/>
        <w:tag w:val="CC_Noformat_Partikod"/>
        <w:id w:val="1471015553"/>
        <w:text/>
      </w:sdtPr>
      <w:sdtEndPr/>
      <w:sdtContent>
        <w:r w:rsidR="00945275">
          <w:t>S</w:t>
        </w:r>
      </w:sdtContent>
    </w:sdt>
    <w:sdt>
      <w:sdtPr>
        <w:alias w:val="CC_Noformat_Partinummer"/>
        <w:tag w:val="CC_Noformat_Partinummer"/>
        <w:id w:val="-2014525982"/>
        <w:text/>
      </w:sdtPr>
      <w:sdtEndPr/>
      <w:sdtContent>
        <w:r w:rsidR="00945275">
          <w:t>2013</w:t>
        </w:r>
      </w:sdtContent>
    </w:sdt>
  </w:p>
  <w:p w14:paraId="39817FEB" w14:textId="77777777" w:rsidR="00262EA3" w:rsidRPr="008227B3" w:rsidRDefault="001141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52D8B" w14:textId="3A0FB194" w:rsidR="00262EA3" w:rsidRPr="008227B3" w:rsidRDefault="001141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426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4269">
          <w:t>:1552</w:t>
        </w:r>
      </w:sdtContent>
    </w:sdt>
  </w:p>
  <w:p w14:paraId="1F80F8CD" w14:textId="21224F5D" w:rsidR="00262EA3" w:rsidRDefault="001141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54269">
          <w:t>av Joakim Järrebring (S)</w:t>
        </w:r>
      </w:sdtContent>
    </w:sdt>
  </w:p>
  <w:sdt>
    <w:sdtPr>
      <w:alias w:val="CC_Noformat_Rubtext"/>
      <w:tag w:val="CC_Noformat_Rubtext"/>
      <w:id w:val="-218060500"/>
      <w:lock w:val="sdtLocked"/>
      <w:placeholder>
        <w:docPart w:val="A0654D5863CF43B4A6F22E13F69C230E"/>
      </w:placeholder>
      <w:text/>
    </w:sdtPr>
    <w:sdtEndPr/>
    <w:sdtContent>
      <w:p w14:paraId="31D59901" w14:textId="570C3250" w:rsidR="00262EA3" w:rsidRDefault="00945275" w:rsidP="00283E0F">
        <w:pPr>
          <w:pStyle w:val="FSHRub2"/>
        </w:pPr>
        <w:r>
          <w:t>En internationellt rättvis omställning</w:t>
        </w:r>
      </w:p>
    </w:sdtContent>
  </w:sdt>
  <w:sdt>
    <w:sdtPr>
      <w:alias w:val="CC_Boilerplate_3"/>
      <w:tag w:val="CC_Boilerplate_3"/>
      <w:id w:val="1606463544"/>
      <w:lock w:val="sdtContentLocked"/>
      <w15:appearance w15:val="hidden"/>
      <w:text w:multiLine="1"/>
    </w:sdtPr>
    <w:sdtEndPr/>
    <w:sdtContent>
      <w:p w14:paraId="6A5B8E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2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D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D4"/>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00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F28"/>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FF"/>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7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67"/>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3DF"/>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6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A29E0"/>
  <w15:chartTrackingRefBased/>
  <w15:docId w15:val="{AAD10EBE-AF03-4209-8015-EA8733A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01A89A4C9D4FEDB637220D1C702DAD"/>
        <w:category>
          <w:name w:val="Allmänt"/>
          <w:gallery w:val="placeholder"/>
        </w:category>
        <w:types>
          <w:type w:val="bbPlcHdr"/>
        </w:types>
        <w:behaviors>
          <w:behavior w:val="content"/>
        </w:behaviors>
        <w:guid w:val="{BEF70EC7-A295-452D-AD7E-13E10E4D2A3E}"/>
      </w:docPartPr>
      <w:docPartBody>
        <w:p w:rsidR="006436E6" w:rsidRDefault="00B028F9">
          <w:pPr>
            <w:pStyle w:val="DF01A89A4C9D4FEDB637220D1C702DAD"/>
          </w:pPr>
          <w:r w:rsidRPr="005A0A93">
            <w:rPr>
              <w:rStyle w:val="Platshllartext"/>
            </w:rPr>
            <w:t>Förslag till riksdagsbeslut</w:t>
          </w:r>
        </w:p>
      </w:docPartBody>
    </w:docPart>
    <w:docPart>
      <w:docPartPr>
        <w:name w:val="89F61AADAF3C4B6DA59EABDB7B4E8DC1"/>
        <w:category>
          <w:name w:val="Allmänt"/>
          <w:gallery w:val="placeholder"/>
        </w:category>
        <w:types>
          <w:type w:val="bbPlcHdr"/>
        </w:types>
        <w:behaviors>
          <w:behavior w:val="content"/>
        </w:behaviors>
        <w:guid w:val="{473F0303-4700-4147-8FAF-FE0A5916914D}"/>
      </w:docPartPr>
      <w:docPartBody>
        <w:p w:rsidR="006436E6" w:rsidRDefault="00B028F9">
          <w:pPr>
            <w:pStyle w:val="89F61AADAF3C4B6DA59EABDB7B4E8DC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3769971-F4EA-4773-B7EF-35D8A935FE64}"/>
      </w:docPartPr>
      <w:docPartBody>
        <w:p w:rsidR="006436E6" w:rsidRDefault="00B028F9">
          <w:r w:rsidRPr="00E11EA2">
            <w:rPr>
              <w:rStyle w:val="Platshllartext"/>
            </w:rPr>
            <w:t>Klicka eller tryck här för att ange text.</w:t>
          </w:r>
        </w:p>
      </w:docPartBody>
    </w:docPart>
    <w:docPart>
      <w:docPartPr>
        <w:name w:val="A0654D5863CF43B4A6F22E13F69C230E"/>
        <w:category>
          <w:name w:val="Allmänt"/>
          <w:gallery w:val="placeholder"/>
        </w:category>
        <w:types>
          <w:type w:val="bbPlcHdr"/>
        </w:types>
        <w:behaviors>
          <w:behavior w:val="content"/>
        </w:behaviors>
        <w:guid w:val="{45897229-D14D-4E35-B694-C2393BABBB1B}"/>
      </w:docPartPr>
      <w:docPartBody>
        <w:p w:rsidR="006436E6" w:rsidRDefault="00B028F9">
          <w:r w:rsidRPr="00E11EA2">
            <w:rPr>
              <w:rStyle w:val="Platshllartext"/>
            </w:rPr>
            <w:t>[ange din text här]</w:t>
          </w:r>
        </w:p>
      </w:docPartBody>
    </w:docPart>
    <w:docPart>
      <w:docPartPr>
        <w:name w:val="4B4688DAD050458D9A3F6A5D8B6C0FE3"/>
        <w:category>
          <w:name w:val="Allmänt"/>
          <w:gallery w:val="placeholder"/>
        </w:category>
        <w:types>
          <w:type w:val="bbPlcHdr"/>
        </w:types>
        <w:behaviors>
          <w:behavior w:val="content"/>
        </w:behaviors>
        <w:guid w:val="{F3903335-4072-4F13-9A58-1760B9209C11}"/>
      </w:docPartPr>
      <w:docPartBody>
        <w:p w:rsidR="00D136F1" w:rsidRDefault="00D13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F9"/>
    <w:rsid w:val="00223B7E"/>
    <w:rsid w:val="006436E6"/>
    <w:rsid w:val="00B028F9"/>
    <w:rsid w:val="00D13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8F9"/>
    <w:rPr>
      <w:color w:val="F4B083" w:themeColor="accent2" w:themeTint="99"/>
    </w:rPr>
  </w:style>
  <w:style w:type="paragraph" w:customStyle="1" w:styleId="DF01A89A4C9D4FEDB637220D1C702DAD">
    <w:name w:val="DF01A89A4C9D4FEDB637220D1C702DAD"/>
  </w:style>
  <w:style w:type="paragraph" w:customStyle="1" w:styleId="89F61AADAF3C4B6DA59EABDB7B4E8DC1">
    <w:name w:val="89F61AADAF3C4B6DA59EABDB7B4E8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7FA7A-48BF-45C9-9EA4-E470564025FA}"/>
</file>

<file path=customXml/itemProps2.xml><?xml version="1.0" encoding="utf-8"?>
<ds:datastoreItem xmlns:ds="http://schemas.openxmlformats.org/officeDocument/2006/customXml" ds:itemID="{C4EAB6A2-EA38-40AE-9781-1CEDB2FC012B}"/>
</file>

<file path=customXml/itemProps3.xml><?xml version="1.0" encoding="utf-8"?>
<ds:datastoreItem xmlns:ds="http://schemas.openxmlformats.org/officeDocument/2006/customXml" ds:itemID="{E5709E8E-46A5-4390-88BB-388CE611C63E}"/>
</file>

<file path=docProps/app.xml><?xml version="1.0" encoding="utf-8"?>
<Properties xmlns="http://schemas.openxmlformats.org/officeDocument/2006/extended-properties" xmlns:vt="http://schemas.openxmlformats.org/officeDocument/2006/docPropsVTypes">
  <Template>Normal</Template>
  <TotalTime>39</TotalTime>
  <Pages>2</Pages>
  <Words>249</Words>
  <Characters>1518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S2013 En internationell rättvis omställning</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